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8E2" w:rsidRDefault="007938E2" w:rsidP="007938E2">
      <w:pPr>
        <w:pStyle w:val="4"/>
      </w:pPr>
      <w:r w:rsidRPr="00E73503">
        <w:t>ИЗВЕЩЕНИЕ О ПРОВЕДЕНИИ ЗАПРОСА ЦЕН</w:t>
      </w:r>
    </w:p>
    <w:p w:rsidR="008B12E8" w:rsidRPr="00E73503" w:rsidRDefault="008B12E8" w:rsidP="007938E2">
      <w:pPr>
        <w:pStyle w:val="4"/>
      </w:pPr>
    </w:p>
    <w:tbl>
      <w:tblPr>
        <w:tblW w:w="4800" w:type="dxa"/>
        <w:tblInd w:w="2520" w:type="dxa"/>
        <w:tblLook w:val="01E0"/>
      </w:tblPr>
      <w:tblGrid>
        <w:gridCol w:w="4800"/>
      </w:tblGrid>
      <w:tr w:rsidR="007938E2" w:rsidRPr="001B1299">
        <w:trPr>
          <w:trHeight w:val="581"/>
        </w:trPr>
        <w:tc>
          <w:tcPr>
            <w:tcW w:w="4800" w:type="dxa"/>
            <w:vAlign w:val="center"/>
          </w:tcPr>
          <w:p w:rsidR="009B2C15" w:rsidRPr="001B1299" w:rsidRDefault="009B2C15" w:rsidP="009B2C15">
            <w:pPr>
              <w:suppressAutoHyphens/>
              <w:jc w:val="center"/>
              <w:rPr>
                <w:b/>
                <w:u w:val="single"/>
              </w:rPr>
            </w:pPr>
            <w:r w:rsidRPr="001B1299">
              <w:rPr>
                <w:b/>
                <w:u w:val="single"/>
              </w:rPr>
              <w:t>№98/</w:t>
            </w:r>
            <w:r w:rsidR="00856913">
              <w:rPr>
                <w:b/>
                <w:u w:val="single"/>
              </w:rPr>
              <w:t>4299</w:t>
            </w:r>
            <w:r w:rsidR="0054714C">
              <w:rPr>
                <w:b/>
                <w:u w:val="single"/>
              </w:rPr>
              <w:t xml:space="preserve"> от «</w:t>
            </w:r>
            <w:r w:rsidR="00856913">
              <w:rPr>
                <w:b/>
                <w:u w:val="single"/>
              </w:rPr>
              <w:t>30</w:t>
            </w:r>
            <w:r w:rsidR="002B23DB">
              <w:rPr>
                <w:b/>
                <w:u w:val="single"/>
              </w:rPr>
              <w:t xml:space="preserve">»  </w:t>
            </w:r>
            <w:r w:rsidR="00723CFF">
              <w:rPr>
                <w:b/>
                <w:u w:val="single"/>
              </w:rPr>
              <w:t>июл</w:t>
            </w:r>
            <w:r w:rsidR="009B1173">
              <w:rPr>
                <w:b/>
                <w:u w:val="single"/>
              </w:rPr>
              <w:t>я</w:t>
            </w:r>
            <w:r w:rsidR="002E37A7">
              <w:rPr>
                <w:b/>
                <w:u w:val="single"/>
              </w:rPr>
              <w:t xml:space="preserve"> 2014</w:t>
            </w:r>
            <w:r w:rsidRPr="001B1299">
              <w:rPr>
                <w:b/>
                <w:u w:val="single"/>
              </w:rPr>
              <w:t xml:space="preserve"> года   </w:t>
            </w:r>
          </w:p>
          <w:p w:rsidR="007938E2" w:rsidRDefault="009B2C15" w:rsidP="009B2C15">
            <w:pPr>
              <w:suppressAutoHyphens/>
              <w:jc w:val="center"/>
              <w:rPr>
                <w:b/>
              </w:rPr>
            </w:pPr>
            <w:r w:rsidRPr="001B1299">
              <w:rPr>
                <w:b/>
              </w:rPr>
              <w:t>901-SH-</w:t>
            </w:r>
            <w:r w:rsidR="00856913">
              <w:rPr>
                <w:b/>
              </w:rPr>
              <w:t>6300</w:t>
            </w:r>
          </w:p>
          <w:p w:rsidR="00BC6F5F" w:rsidRPr="001B1299" w:rsidRDefault="00856913" w:rsidP="00994726">
            <w:pPr>
              <w:suppressAutoHyphens/>
              <w:jc w:val="center"/>
              <w:rPr>
                <w:b/>
                <w:sz w:val="22"/>
                <w:szCs w:val="22"/>
                <w:u w:val="single"/>
              </w:rPr>
            </w:pPr>
            <w:r>
              <w:rPr>
                <w:b/>
              </w:rPr>
              <w:t>5979/126</w:t>
            </w:r>
          </w:p>
        </w:tc>
      </w:tr>
    </w:tbl>
    <w:p w:rsidR="008B12E8" w:rsidRDefault="008B12E8"/>
    <w:tbl>
      <w:tblPr>
        <w:tblW w:w="9948" w:type="dxa"/>
        <w:tblLook w:val="04A0"/>
      </w:tblPr>
      <w:tblGrid>
        <w:gridCol w:w="3557"/>
        <w:gridCol w:w="6391"/>
      </w:tblGrid>
      <w:tr w:rsidR="007938E2" w:rsidRPr="007D4215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7D4215" w:rsidRDefault="007938E2" w:rsidP="007938E2">
            <w:pPr>
              <w:rPr>
                <w:b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spacing w:val="-6"/>
              </w:rPr>
              <w:t>Форма и способ процедуры закупки:</w:t>
            </w:r>
          </w:p>
        </w:tc>
      </w:tr>
      <w:tr w:rsidR="007938E2" w:rsidRPr="007D4215">
        <w:trPr>
          <w:trHeight w:val="146"/>
        </w:trPr>
        <w:tc>
          <w:tcPr>
            <w:tcW w:w="9948" w:type="dxa"/>
            <w:gridSpan w:val="2"/>
          </w:tcPr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  <w:r w:rsidRPr="007D4215">
              <w:t>Открытый запрос цен в электронной форме.</w:t>
            </w:r>
          </w:p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2. Заказчик/организатор запроса цен: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Наименование (полное, сокращенное)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 xml:space="preserve">ОАО «Сибирский химический комбинат» (ОАО «СХК»)  </w:t>
            </w:r>
          </w:p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ИНН 7024029499, КПП 702450001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A01F1E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</w:t>
            </w:r>
            <w:r w:rsidRPr="00804E7E">
              <w:rPr>
                <w:color w:val="000000"/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 xml:space="preserve">Россия, Томская область, </w:t>
            </w:r>
            <w:r w:rsidR="007938E2" w:rsidRPr="007938E2">
              <w:rPr>
                <w:color w:val="000000"/>
                <w:sz w:val="22"/>
                <w:szCs w:val="22"/>
              </w:rPr>
              <w:t>г. Северск, улица Курча</w:t>
            </w:r>
            <w:r w:rsidR="00475AF9">
              <w:rPr>
                <w:color w:val="000000"/>
                <w:sz w:val="22"/>
                <w:szCs w:val="22"/>
              </w:rPr>
              <w:t>това,</w:t>
            </w:r>
            <w:r w:rsidR="007938E2" w:rsidRPr="007938E2">
              <w:rPr>
                <w:color w:val="000000"/>
                <w:sz w:val="22"/>
                <w:szCs w:val="22"/>
              </w:rPr>
              <w:t xml:space="preserve"> 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636039, Россия, Томская область, г. Северск, улица Курчатов</w:t>
            </w:r>
            <w:r w:rsidR="00475AF9">
              <w:rPr>
                <w:color w:val="000000"/>
                <w:sz w:val="22"/>
                <w:szCs w:val="22"/>
              </w:rPr>
              <w:t xml:space="preserve">а, </w:t>
            </w:r>
            <w:r w:rsidRPr="007938E2">
              <w:rPr>
                <w:color w:val="000000"/>
                <w:sz w:val="22"/>
                <w:szCs w:val="22"/>
              </w:rPr>
              <w:t>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 xml:space="preserve"> 8 (3823) 52-34-80, 8 (3823) </w:t>
            </w:r>
            <w:r w:rsidRPr="007938E2">
              <w:rPr>
                <w:color w:val="000000"/>
                <w:sz w:val="22"/>
                <w:szCs w:val="22"/>
              </w:rPr>
              <w:t>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553613" w:rsidP="00A47B3C">
            <w:pPr>
              <w:snapToGrid w:val="0"/>
              <w:rPr>
                <w:sz w:val="22"/>
                <w:szCs w:val="22"/>
                <w:u w:val="single"/>
                <w:lang w:val="en-US"/>
              </w:rPr>
            </w:pPr>
            <w:hyperlink r:id="rId7" w:history="1">
              <w:r w:rsidR="00876952" w:rsidRPr="00D400CA">
                <w:rPr>
                  <w:rStyle w:val="a8"/>
                  <w:lang w:val="en-US"/>
                </w:rPr>
                <w:t>rumyantseva</w:t>
              </w:r>
              <w:r w:rsidR="00876952" w:rsidRPr="00D400CA">
                <w:rPr>
                  <w:rStyle w:val="a8"/>
                </w:rPr>
                <w:t>@</w:t>
              </w:r>
              <w:r w:rsidR="00876952" w:rsidRPr="00D400CA">
                <w:rPr>
                  <w:rStyle w:val="a8"/>
                  <w:lang w:val="en-US"/>
                </w:rPr>
                <w:t>atomsib</w:t>
              </w:r>
              <w:r w:rsidR="00876952" w:rsidRPr="00D400CA">
                <w:rPr>
                  <w:rStyle w:val="a8"/>
                </w:rPr>
                <w:t>.</w:t>
              </w:r>
              <w:r w:rsidR="00876952" w:rsidRPr="00D400CA">
                <w:rPr>
                  <w:rStyle w:val="a8"/>
                  <w:lang w:val="en-US"/>
                </w:rPr>
                <w:t>ru</w:t>
              </w:r>
            </w:hyperlink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F00" w:rsidRDefault="00856913" w:rsidP="004F1F00">
            <w:pPr>
              <w:jc w:val="both"/>
            </w:pPr>
            <w:r>
              <w:rPr>
                <w:b/>
              </w:rPr>
              <w:t>Караулова Наталья Анатольевна</w:t>
            </w:r>
            <w:r w:rsidR="004F1F00">
              <w:t xml:space="preserve">, </w:t>
            </w:r>
            <w:r w:rsidR="004F1F00" w:rsidRPr="00F512FA">
              <w:t xml:space="preserve">телефон: </w:t>
            </w:r>
            <w:r w:rsidR="00016CAC" w:rsidRPr="00016CAC">
              <w:t xml:space="preserve">(382 3) </w:t>
            </w:r>
            <w:r w:rsidRPr="007551F2">
              <w:rPr>
                <w:sz w:val="22"/>
                <w:szCs w:val="22"/>
              </w:rPr>
              <w:t>52-98-12</w:t>
            </w:r>
            <w:r w:rsidR="004F1F00" w:rsidRPr="00F512FA">
              <w:t xml:space="preserve">, факс </w:t>
            </w:r>
            <w:r w:rsidR="00251627">
              <w:t xml:space="preserve">(382 3) </w:t>
            </w:r>
            <w:r w:rsidRPr="007551F2">
              <w:rPr>
                <w:sz w:val="22"/>
                <w:szCs w:val="22"/>
              </w:rPr>
              <w:t>52-65</w:t>
            </w:r>
            <w:r>
              <w:rPr>
                <w:sz w:val="22"/>
                <w:szCs w:val="22"/>
              </w:rPr>
              <w:t>-</w:t>
            </w:r>
            <w:r w:rsidRPr="007551F2">
              <w:rPr>
                <w:sz w:val="22"/>
                <w:szCs w:val="22"/>
              </w:rPr>
              <w:t>94</w:t>
            </w:r>
          </w:p>
          <w:p w:rsidR="00300AEF" w:rsidRPr="00E45A90" w:rsidRDefault="00300AEF" w:rsidP="00E45A90">
            <w:pPr>
              <w:jc w:val="both"/>
              <w:rPr>
                <w:sz w:val="22"/>
                <w:szCs w:val="22"/>
              </w:rPr>
            </w:pP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876952" w:rsidP="00A47B3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Румянцева Светлана Николаевна</w:t>
            </w:r>
            <w:r w:rsidR="007938E2" w:rsidRPr="007938E2">
              <w:rPr>
                <w:sz w:val="22"/>
                <w:szCs w:val="22"/>
              </w:rPr>
              <w:t xml:space="preserve">, </w:t>
            </w:r>
          </w:p>
          <w:p w:rsidR="007938E2" w:rsidRPr="007938E2" w:rsidRDefault="007938E2" w:rsidP="00876952">
            <w:pPr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 (3823) 52-34-</w:t>
            </w:r>
            <w:r w:rsidR="00876952">
              <w:rPr>
                <w:sz w:val="22"/>
                <w:szCs w:val="22"/>
              </w:rPr>
              <w:t>70</w:t>
            </w:r>
            <w:r w:rsidRPr="007938E2">
              <w:rPr>
                <w:sz w:val="22"/>
                <w:szCs w:val="22"/>
              </w:rPr>
              <w:t>,  факс (3823) 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 рабочие дни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17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(пятница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15</w:t>
            </w:r>
            <w:r w:rsidRPr="007938E2">
              <w:rPr>
                <w:sz w:val="22"/>
                <w:szCs w:val="22"/>
                <w:vertAlign w:val="superscript"/>
              </w:rPr>
              <w:t>45</w:t>
            </w:r>
            <w:r w:rsidRPr="007938E2">
              <w:rPr>
                <w:sz w:val="22"/>
                <w:szCs w:val="22"/>
              </w:rPr>
              <w:t>), по томскому времени</w:t>
            </w:r>
          </w:p>
        </w:tc>
      </w:tr>
      <w:tr w:rsidR="007938E2" w:rsidRPr="00B975CB">
        <w:trPr>
          <w:trHeight w:val="331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3. Предмет договора:</w:t>
            </w:r>
            <w:r w:rsidR="003C6E96" w:rsidRPr="00F16CE4">
              <w:t xml:space="preserve"> </w:t>
            </w:r>
          </w:p>
        </w:tc>
      </w:tr>
      <w:tr w:rsidR="007938E2" w:rsidRPr="001B1299">
        <w:trPr>
          <w:trHeight w:val="146"/>
        </w:trPr>
        <w:tc>
          <w:tcPr>
            <w:tcW w:w="9948" w:type="dxa"/>
            <w:gridSpan w:val="2"/>
          </w:tcPr>
          <w:p w:rsidR="00457252" w:rsidRDefault="00457252" w:rsidP="00FF2FE7"/>
          <w:p w:rsidR="00876952" w:rsidRDefault="00CE0D41" w:rsidP="00FF2FE7">
            <w:pPr>
              <w:rPr>
                <w:b/>
              </w:rPr>
            </w:pPr>
            <w:r>
              <w:t xml:space="preserve">Право заключения договора </w:t>
            </w:r>
            <w:r w:rsidR="004F1F00" w:rsidRPr="0043044A">
              <w:rPr>
                <w:b/>
              </w:rPr>
              <w:t xml:space="preserve">на </w:t>
            </w:r>
            <w:r w:rsidR="00016CAC">
              <w:rPr>
                <w:b/>
              </w:rPr>
              <w:t xml:space="preserve">поставку </w:t>
            </w:r>
            <w:r w:rsidR="00856913">
              <w:rPr>
                <w:b/>
              </w:rPr>
              <w:t>анализаторов</w:t>
            </w:r>
            <w:r w:rsidR="00856913" w:rsidRPr="00856913">
              <w:rPr>
                <w:b/>
              </w:rPr>
              <w:t xml:space="preserve"> «Флюорат-02» и системы «Капель-105М»</w:t>
            </w:r>
          </w:p>
          <w:p w:rsidR="009B0EC5" w:rsidRPr="00F16CE4" w:rsidRDefault="009B0EC5" w:rsidP="00FF2FE7">
            <w:pPr>
              <w:rPr>
                <w:b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Default="007938E2" w:rsidP="00A47B3C">
            <w:r w:rsidRPr="00B975CB">
              <w:rPr>
                <w:b/>
              </w:rPr>
              <w:t>Состав и объем товара/работ/услуг:</w:t>
            </w:r>
            <w:r w:rsidRPr="00B975CB">
              <w:t xml:space="preserve"> указан в ЧАСТИ 3 «ТЕХНИЧЕСКАЯ ЧАСТЬ».</w:t>
            </w:r>
          </w:p>
          <w:p w:rsidR="00876952" w:rsidRPr="00B975CB" w:rsidRDefault="00876952" w:rsidP="00A47B3C"/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7938E2">
            <w:r w:rsidRPr="00B975CB">
              <w:rPr>
                <w:b/>
              </w:rPr>
              <w:t xml:space="preserve">Срок поставки товара, выполнения работ или оказания услуг: 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016CAC" w:rsidRDefault="00856913" w:rsidP="00856913">
            <w:pPr>
              <w:rPr>
                <w:color w:val="000000"/>
              </w:rPr>
            </w:pPr>
            <w:r w:rsidRPr="00856913">
              <w:rPr>
                <w:color w:val="000000"/>
              </w:rPr>
              <w:t xml:space="preserve">в течение 60 календарных дней с момента получения Поставщиком письменного уведомления от Покупателя о возможности осуществления поставки </w:t>
            </w:r>
            <w:r>
              <w:rPr>
                <w:color w:val="000000"/>
              </w:rPr>
              <w:t xml:space="preserve"> </w:t>
            </w:r>
          </w:p>
          <w:p w:rsidR="00856913" w:rsidRPr="00B975CB" w:rsidRDefault="00856913" w:rsidP="00856913">
            <w:pPr>
              <w:rPr>
                <w:b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133A94">
            <w:pPr>
              <w:rPr>
                <w:color w:val="FF0000"/>
              </w:rPr>
            </w:pPr>
            <w:r w:rsidRPr="00405B6A">
              <w:rPr>
                <w:b/>
              </w:rPr>
              <w:t>Условия оплаты</w:t>
            </w:r>
            <w:r>
              <w:rPr>
                <w:b/>
              </w:rPr>
              <w:t>:</w:t>
            </w:r>
          </w:p>
        </w:tc>
      </w:tr>
      <w:tr w:rsidR="00133A94" w:rsidRPr="00B975CB">
        <w:trPr>
          <w:trHeight w:val="146"/>
        </w:trPr>
        <w:tc>
          <w:tcPr>
            <w:tcW w:w="9948" w:type="dxa"/>
            <w:gridSpan w:val="2"/>
          </w:tcPr>
          <w:p w:rsidR="009B0EC5" w:rsidRDefault="009B0EC5" w:rsidP="002B23DB">
            <w:r>
              <w:t xml:space="preserve">100 % оплата по факту поставки в течение </w:t>
            </w:r>
            <w:r w:rsidR="00251627">
              <w:t>30 (тридцати)</w:t>
            </w:r>
            <w:r>
              <w:t xml:space="preserve"> календарных дней с момента подписания акта приема-передачи и предоставления оригиналов счета-фактуры, товарной накладной, паспортов, гарантийных обязательств, сертификата на продукцию.</w:t>
            </w:r>
          </w:p>
          <w:p w:rsidR="00251627" w:rsidRDefault="00251627" w:rsidP="002B23DB"/>
          <w:p w:rsidR="00133A94" w:rsidRDefault="002B23DB" w:rsidP="002B23DB">
            <w:r w:rsidRPr="00225DB0">
              <w:t xml:space="preserve">Встречные предложения участников по проекту договора </w:t>
            </w:r>
            <w:r w:rsidRPr="00225DB0">
              <w:rPr>
                <w:b/>
                <w:u w:val="single"/>
              </w:rPr>
              <w:t>не допускаются</w:t>
            </w:r>
            <w:r w:rsidRPr="00225DB0">
              <w:t>.</w:t>
            </w:r>
          </w:p>
          <w:p w:rsidR="00D11E16" w:rsidRPr="00B975CB" w:rsidRDefault="00D11E16" w:rsidP="002B23DB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7938E2">
            <w:pPr>
              <w:rPr>
                <w:b/>
              </w:rPr>
            </w:pPr>
            <w:r w:rsidRPr="00B975CB">
              <w:rPr>
                <w:b/>
              </w:rPr>
              <w:t>4. Место поставки товара, выполнения работ, оказания услуг:</w:t>
            </w:r>
            <w:r w:rsidRPr="00B975CB">
              <w:rPr>
                <w:color w:val="FF0000"/>
              </w:rPr>
              <w:t xml:space="preserve"> 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856913" w:rsidRPr="009C31F5" w:rsidRDefault="00856913" w:rsidP="00856913">
            <w:pPr>
              <w:ind w:right="153"/>
            </w:pPr>
            <w:r w:rsidRPr="009C31F5">
              <w:t xml:space="preserve">ОАО «СХК», Томская обл. г. Северск, ул. Предзаводская, 9. </w:t>
            </w:r>
          </w:p>
          <w:p w:rsidR="00856913" w:rsidRPr="009C31F5" w:rsidRDefault="00856913" w:rsidP="00856913">
            <w:pPr>
              <w:ind w:right="153"/>
              <w:jc w:val="both"/>
              <w:rPr>
                <w:color w:val="000000"/>
              </w:rPr>
            </w:pPr>
          </w:p>
          <w:p w:rsidR="00856913" w:rsidRPr="009C31F5" w:rsidRDefault="00856913" w:rsidP="00856913">
            <w:pPr>
              <w:ind w:right="153"/>
              <w:jc w:val="both"/>
              <w:rPr>
                <w:color w:val="000000"/>
              </w:rPr>
            </w:pPr>
            <w:r w:rsidRPr="009C31F5">
              <w:rPr>
                <w:color w:val="000000"/>
              </w:rPr>
              <w:t xml:space="preserve">Способы доставки: </w:t>
            </w:r>
          </w:p>
          <w:p w:rsidR="00856913" w:rsidRPr="009C31F5" w:rsidRDefault="00856913" w:rsidP="00856913">
            <w:pPr>
              <w:pStyle w:val="a9"/>
              <w:numPr>
                <w:ilvl w:val="0"/>
                <w:numId w:val="3"/>
              </w:numPr>
              <w:ind w:right="153"/>
              <w:jc w:val="both"/>
              <w:rPr>
                <w:b/>
              </w:rPr>
            </w:pPr>
            <w:r w:rsidRPr="009C31F5">
              <w:rPr>
                <w:b/>
              </w:rPr>
              <w:t>железнодорожным транспортом:</w:t>
            </w:r>
          </w:p>
          <w:p w:rsidR="00856913" w:rsidRPr="009C31F5" w:rsidRDefault="00856913" w:rsidP="00856913">
            <w:pPr>
              <w:ind w:right="153"/>
              <w:jc w:val="both"/>
            </w:pPr>
            <w:r w:rsidRPr="009C31F5">
              <w:t>до станции Томск грузовой Западно-Сибирской железной дороги, код станции – 874001;</w:t>
            </w:r>
          </w:p>
          <w:p w:rsidR="00856913" w:rsidRPr="009C31F5" w:rsidRDefault="00856913" w:rsidP="00856913">
            <w:pPr>
              <w:ind w:right="153"/>
              <w:jc w:val="both"/>
              <w:rPr>
                <w:color w:val="FF0000"/>
              </w:rPr>
            </w:pPr>
            <w:r w:rsidRPr="009C31F5">
              <w:t>грузополучатель – Открытое акционерное общество "Сибирский химический комбинат", ж.д. код – 2082.</w:t>
            </w:r>
          </w:p>
          <w:p w:rsidR="00856913" w:rsidRPr="009C31F5" w:rsidRDefault="00856913" w:rsidP="00856913">
            <w:pPr>
              <w:pStyle w:val="a9"/>
              <w:numPr>
                <w:ilvl w:val="0"/>
                <w:numId w:val="3"/>
              </w:numPr>
            </w:pPr>
            <w:r w:rsidRPr="009C31F5">
              <w:rPr>
                <w:b/>
              </w:rPr>
              <w:t>автомобильным транспортом</w:t>
            </w:r>
            <w:r w:rsidRPr="009C31F5">
              <w:t xml:space="preserve">: </w:t>
            </w:r>
          </w:p>
          <w:p w:rsidR="00676FE6" w:rsidRPr="002B23DB" w:rsidRDefault="00856913" w:rsidP="00856913">
            <w:r>
              <w:t>с</w:t>
            </w:r>
            <w:r w:rsidRPr="009C31F5">
              <w:t>клад транспортной компании в г. Томске либо склад Поставщика в г. Томске, либо склад Покупателя, находящегося по адресу: 636000, г. Северск, ул. Предзаводская, 9, склад №035.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A47B3C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5. 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A41139" w:rsidRPr="004939EB" w:rsidRDefault="00A41139" w:rsidP="00A41139">
            <w:pPr>
              <w:shd w:val="clear" w:color="auto" w:fill="FFFFFF"/>
              <w:autoSpaceDE w:val="0"/>
              <w:autoSpaceDN w:val="0"/>
              <w:adjustRightInd w:val="0"/>
            </w:pPr>
            <w:r w:rsidRPr="004939EB">
              <w:t>Запрос цен проводится на электронной торговой площадке</w:t>
            </w:r>
            <w:r w:rsidR="002B23DB" w:rsidRPr="00CB6B21">
              <w:rPr>
                <w:sz w:val="22"/>
                <w:szCs w:val="22"/>
              </w:rPr>
              <w:t xml:space="preserve"> </w:t>
            </w:r>
            <w:r w:rsidR="002B23DB" w:rsidRPr="002B23DB">
              <w:t>ООО «Аукционный Конкурсный Дом»</w:t>
            </w:r>
            <w:r w:rsidR="002B23DB">
              <w:rPr>
                <w:sz w:val="22"/>
                <w:szCs w:val="22"/>
              </w:rPr>
              <w:t xml:space="preserve"> </w:t>
            </w:r>
            <w:r w:rsidRPr="004939EB">
              <w:t xml:space="preserve"> </w:t>
            </w:r>
            <w:hyperlink r:id="rId8" w:history="1">
              <w:r w:rsidR="002B23DB" w:rsidRPr="002B23DB">
                <w:rPr>
                  <w:rStyle w:val="a8"/>
                </w:rPr>
                <w:t>www.a-k-d.ru</w:t>
              </w:r>
            </w:hyperlink>
            <w:r w:rsidR="002B23DB">
              <w:rPr>
                <w:color w:val="0000FF"/>
                <w:sz w:val="22"/>
                <w:szCs w:val="22"/>
                <w:u w:val="single"/>
              </w:rPr>
              <w:t xml:space="preserve"> </w:t>
            </w:r>
            <w:r w:rsidRPr="004939EB">
              <w:t>в сети «Интернет»  в порядке, установленном 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A41139" w:rsidRPr="004939EB" w:rsidRDefault="00A41139" w:rsidP="00A41139">
            <w:pPr>
              <w:tabs>
                <w:tab w:val="left" w:pos="1134"/>
              </w:tabs>
              <w:contextualSpacing/>
            </w:pPr>
            <w:r w:rsidRPr="004939EB">
              <w:t>Для участия в запросе цен участникам необходимо быть аккредитованным на указанной ЭТП в соответствии с правилами данной ЭТП.</w:t>
            </w:r>
          </w:p>
          <w:p w:rsidR="007938E2" w:rsidRPr="00B975CB" w:rsidRDefault="00A41139" w:rsidP="00A41139">
            <w:r w:rsidRPr="004939EB"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6. Начальная (максимальная) цена договора:</w:t>
            </w:r>
          </w:p>
        </w:tc>
      </w:tr>
      <w:tr w:rsidR="00D55F73" w:rsidRPr="001B1299">
        <w:trPr>
          <w:trHeight w:val="678"/>
        </w:trPr>
        <w:tc>
          <w:tcPr>
            <w:tcW w:w="9948" w:type="dxa"/>
            <w:gridSpan w:val="2"/>
          </w:tcPr>
          <w:p w:rsidR="00876952" w:rsidRDefault="00876952" w:rsidP="004F1F00">
            <w:pPr>
              <w:rPr>
                <w:b/>
                <w:color w:val="000000"/>
              </w:rPr>
            </w:pPr>
          </w:p>
          <w:p w:rsidR="004F1F00" w:rsidRDefault="00856913" w:rsidP="004F1F00">
            <w:pPr>
              <w:rPr>
                <w:color w:val="000000"/>
              </w:rPr>
            </w:pPr>
            <w:r w:rsidRPr="00856913">
              <w:rPr>
                <w:b/>
                <w:color w:val="000000"/>
              </w:rPr>
              <w:t>2 842 567,</w:t>
            </w:r>
            <w:r>
              <w:rPr>
                <w:b/>
                <w:color w:val="000000"/>
              </w:rPr>
              <w:t xml:space="preserve"> </w:t>
            </w:r>
            <w:r w:rsidRPr="00856913">
              <w:rPr>
                <w:b/>
                <w:color w:val="000000"/>
              </w:rPr>
              <w:t>73 рублей (два миллиона восемьсот сорок две тысячи пятьсот шестьдесят семь</w:t>
            </w:r>
            <w:r w:rsidR="00C33EA0">
              <w:rPr>
                <w:color w:val="000000"/>
              </w:rPr>
              <w:t>)</w:t>
            </w:r>
            <w:r w:rsidR="00016CAC" w:rsidRPr="00016CAC">
              <w:rPr>
                <w:color w:val="000000"/>
              </w:rPr>
              <w:t xml:space="preserve"> </w:t>
            </w:r>
            <w:r w:rsidR="004F1F00" w:rsidRPr="009B0EC5">
              <w:rPr>
                <w:color w:val="000000"/>
              </w:rPr>
              <w:t>рублей</w:t>
            </w:r>
            <w:r w:rsidR="004F1F00" w:rsidRPr="00876952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73</w:t>
            </w:r>
            <w:r w:rsidR="004F1F00" w:rsidRPr="00876952">
              <w:rPr>
                <w:color w:val="000000"/>
              </w:rPr>
              <w:t xml:space="preserve"> </w:t>
            </w:r>
            <w:r w:rsidR="00C33EA0">
              <w:rPr>
                <w:color w:val="000000"/>
              </w:rPr>
              <w:t>к</w:t>
            </w:r>
            <w:r w:rsidR="004F1F00" w:rsidRPr="00876952">
              <w:rPr>
                <w:color w:val="000000"/>
              </w:rPr>
              <w:t>опе</w:t>
            </w:r>
            <w:r>
              <w:rPr>
                <w:color w:val="000000"/>
              </w:rPr>
              <w:t>йки</w:t>
            </w:r>
            <w:r w:rsidR="004F1F00" w:rsidRPr="00876952">
              <w:rPr>
                <w:color w:val="000000"/>
              </w:rPr>
              <w:t xml:space="preserve">, в том числе НДС 18% </w:t>
            </w:r>
          </w:p>
          <w:p w:rsidR="00994726" w:rsidRDefault="00994726" w:rsidP="004F1F00">
            <w:pPr>
              <w:rPr>
                <w:color w:val="000000"/>
              </w:rPr>
            </w:pPr>
          </w:p>
          <w:p w:rsidR="00994726" w:rsidRDefault="00856913" w:rsidP="004F1F00">
            <w:pPr>
              <w:rPr>
                <w:color w:val="000000"/>
              </w:rPr>
            </w:pPr>
            <w:r>
              <w:rPr>
                <w:b/>
                <w:color w:val="000000"/>
              </w:rPr>
              <w:t>2 408 955, 70</w:t>
            </w:r>
            <w:r w:rsidR="00994726">
              <w:rPr>
                <w:b/>
                <w:color w:val="000000"/>
              </w:rPr>
              <w:t xml:space="preserve"> (</w:t>
            </w:r>
            <w:r>
              <w:rPr>
                <w:b/>
                <w:color w:val="000000"/>
              </w:rPr>
              <w:t>два миллиона четыреста восемь тысяч девятьсот пятьдесят пять</w:t>
            </w:r>
            <w:r w:rsidR="00994726">
              <w:rPr>
                <w:b/>
                <w:color w:val="000000"/>
              </w:rPr>
              <w:t xml:space="preserve">) </w:t>
            </w:r>
            <w:r w:rsidR="00994726">
              <w:rPr>
                <w:color w:val="000000"/>
              </w:rPr>
              <w:t xml:space="preserve">рублей </w:t>
            </w:r>
            <w:r>
              <w:rPr>
                <w:color w:val="000000"/>
              </w:rPr>
              <w:t>70 копеек</w:t>
            </w:r>
            <w:r w:rsidR="00994726">
              <w:rPr>
                <w:color w:val="000000"/>
              </w:rPr>
              <w:t>, без учета НДС.</w:t>
            </w:r>
          </w:p>
          <w:p w:rsidR="00994726" w:rsidRPr="00994726" w:rsidRDefault="00994726" w:rsidP="004F1F00">
            <w:pPr>
              <w:rPr>
                <w:color w:val="000000"/>
              </w:rPr>
            </w:pPr>
          </w:p>
          <w:p w:rsidR="00994726" w:rsidRDefault="00994726" w:rsidP="00994726">
            <w:pPr>
              <w:jc w:val="both"/>
            </w:pPr>
            <w:r>
              <w:t>Предложение участника о цене договора не должно превышать начальную (максимальную) цену договора в базисе поданной участником процедуры закупки цены.</w:t>
            </w:r>
          </w:p>
          <w:p w:rsidR="004F1F00" w:rsidRDefault="004F1F00" w:rsidP="004F1F00"/>
          <w:p w:rsidR="00856913" w:rsidRPr="00251627" w:rsidRDefault="00856913" w:rsidP="00856913">
            <w:pPr>
              <w:jc w:val="both"/>
              <w:rPr>
                <w:iCs/>
              </w:rPr>
            </w:pPr>
            <w:r>
              <w:t xml:space="preserve">Начальная максимальная цена включает в себя </w:t>
            </w:r>
            <w:r w:rsidRPr="00251627">
              <w:rPr>
                <w:iCs/>
              </w:rPr>
              <w:t>стоимость самого товара,</w:t>
            </w:r>
            <w:r>
              <w:t xml:space="preserve"> сертификации, расходы на уплату налогов и других обязательных платежей,  налоги, сборы,</w:t>
            </w:r>
            <w:r w:rsidRPr="00251627">
              <w:rPr>
                <w:iCs/>
              </w:rPr>
              <w:t xml:space="preserve"> </w:t>
            </w:r>
            <w:r>
              <w:rPr>
                <w:iCs/>
              </w:rPr>
              <w:t xml:space="preserve">страхование, </w:t>
            </w:r>
            <w:r w:rsidRPr="00251627">
              <w:rPr>
                <w:iCs/>
              </w:rPr>
              <w:t>расходы, связанные с заводской поверкой (калибровкой),  а также стоимость тары, упаковки, маркировки, транспортные расходы по доставке ТМЦ Покупателю: 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2082.</w:t>
            </w:r>
          </w:p>
          <w:p w:rsidR="00856913" w:rsidRDefault="00856913" w:rsidP="00856913">
            <w:pPr>
              <w:jc w:val="both"/>
              <w:rPr>
                <w:iCs/>
              </w:rPr>
            </w:pPr>
            <w:r w:rsidRPr="00251627">
              <w:rPr>
                <w:iCs/>
              </w:rPr>
              <w:t>Склад транспортной компании в г. Томске либо склад Поставщика в г. Томске, либо склад Покупателя, находящегося по адресу: 636000, г. Северск, ул. Предзаводская, 9, склад №035.</w:t>
            </w:r>
          </w:p>
          <w:p w:rsidR="00251627" w:rsidRPr="001B1299" w:rsidRDefault="00251627" w:rsidP="00251627">
            <w:pPr>
              <w:rPr>
                <w:iCs/>
                <w:u w:val="single"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994726" w:rsidRDefault="00225C74" w:rsidP="00225C74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</w:rPr>
            </w:pPr>
            <w:r w:rsidRPr="00225C74">
              <w:rPr>
                <w:sz w:val="24"/>
              </w:rPr>
      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Проведение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  <w:p w:rsidR="00251627" w:rsidRPr="00225C74" w:rsidRDefault="00251627" w:rsidP="00225C74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</w:rPr>
            </w:pPr>
          </w:p>
        </w:tc>
      </w:tr>
      <w:tr w:rsidR="007938E2" w:rsidRPr="00B975CB" w:rsidTr="00357FF5">
        <w:trPr>
          <w:trHeight w:val="439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7. С</w:t>
            </w:r>
            <w:r w:rsidRPr="00B975CB">
              <w:rPr>
                <w:b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7938E2" w:rsidRPr="00B975CB" w:rsidTr="00994726">
        <w:trPr>
          <w:trHeight w:val="3490"/>
        </w:trPr>
        <w:tc>
          <w:tcPr>
            <w:tcW w:w="9948" w:type="dxa"/>
            <w:gridSpan w:val="2"/>
          </w:tcPr>
          <w:p w:rsidR="007938E2" w:rsidRDefault="007938E2" w:rsidP="00251627">
            <w:pPr>
              <w:tabs>
                <w:tab w:val="left" w:pos="1134"/>
              </w:tabs>
              <w:contextualSpacing/>
              <w:jc w:val="both"/>
            </w:pPr>
            <w:r w:rsidRPr="00B975CB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9" w:history="1">
              <w:r w:rsidRPr="00B975CB">
                <w:rPr>
                  <w:rStyle w:val="a8"/>
                </w:rPr>
                <w:t>http://www.zakupki.gov.ru</w:t>
              </w:r>
            </w:hyperlink>
            <w:r w:rsidRPr="00B975CB">
              <w:t>), на официальном сайте по закупкам атомной отрасли Госкорпорации «Росатом» (</w:t>
            </w:r>
            <w:hyperlink r:id="rId10" w:history="1">
              <w:r w:rsidRPr="00B975CB">
                <w:rPr>
                  <w:rStyle w:val="a8"/>
                </w:rPr>
                <w:t>http://zakupki.rosatom.ru</w:t>
              </w:r>
            </w:hyperlink>
            <w:r w:rsidRPr="00B975CB">
              <w:t xml:space="preserve">) документация по запросу цен находится в открытом доступе, начиная с даты размещения настоящего извещения и документации по запросу цен. </w:t>
            </w:r>
            <w:r w:rsidR="00A41139" w:rsidRPr="004939EB">
              <w:t xml:space="preserve">Порядок получения документации по запросу цен на электронной торговой площадке </w:t>
            </w:r>
            <w:hyperlink r:id="rId11" w:history="1">
              <w:r w:rsidR="002B23DB" w:rsidRPr="002B23DB">
                <w:rPr>
                  <w:rStyle w:val="a8"/>
                </w:rPr>
                <w:t>www.a-k-d.ru</w:t>
              </w:r>
            </w:hyperlink>
            <w:r w:rsidR="002B23DB">
              <w:rPr>
                <w:color w:val="0000FF"/>
                <w:sz w:val="22"/>
                <w:szCs w:val="22"/>
                <w:u w:val="single"/>
              </w:rPr>
              <w:t xml:space="preserve"> </w:t>
            </w:r>
            <w:r w:rsidR="00A41139" w:rsidRPr="004939EB">
              <w:t>определяется правилами данной электронной торговой площадки.</w:t>
            </w:r>
          </w:p>
          <w:p w:rsidR="00994726" w:rsidRPr="00994726" w:rsidRDefault="00994726" w:rsidP="00251627">
            <w:pPr>
              <w:tabs>
                <w:tab w:val="left" w:pos="1134"/>
              </w:tabs>
              <w:contextualSpacing/>
              <w:jc w:val="both"/>
            </w:pPr>
            <w:r w:rsidRPr="00994726">
              <w:rPr>
                <w:rStyle w:val="a8"/>
                <w:rFonts w:eastAsia="Arial Unicode MS"/>
                <w:b/>
                <w:i/>
                <w:color w:val="auto"/>
                <w:u w:val="none"/>
              </w:rPr>
      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  <w:spacing w:val="-6"/>
              </w:rPr>
              <w:t>8. Возможность проведения процедуры переторжки по снижению первоначально указанной в заявке на участие в запросе цен цены:</w:t>
            </w:r>
          </w:p>
        </w:tc>
      </w:tr>
      <w:tr w:rsidR="00492D26" w:rsidRPr="001B1299">
        <w:trPr>
          <w:trHeight w:val="146"/>
        </w:trPr>
        <w:tc>
          <w:tcPr>
            <w:tcW w:w="9948" w:type="dxa"/>
            <w:gridSpan w:val="2"/>
          </w:tcPr>
          <w:p w:rsidR="007938E2" w:rsidRPr="006B4D55" w:rsidRDefault="006B4D55" w:rsidP="006B4D55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  <w:r>
              <w:rPr>
                <w:szCs w:val="24"/>
              </w:rPr>
              <w:t>согласно п.10.7.7 г) ЕОСЗ не допускается</w:t>
            </w:r>
          </w:p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9. Дата начала и дата и время окончания подачи заявок на участие в запросе цен, место и порядок их подачи участниками:</w:t>
            </w:r>
          </w:p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</w:tcPr>
          <w:p w:rsidR="007938E2" w:rsidRPr="00CE0D41" w:rsidRDefault="00CE0D41" w:rsidP="007938E2">
            <w:pPr>
              <w:jc w:val="both"/>
              <w:rPr>
                <w:b/>
                <w:i/>
                <w:iCs/>
              </w:rPr>
            </w:pPr>
            <w:r w:rsidRPr="00CE0D41">
              <w:rPr>
                <w:b/>
                <w:i/>
                <w:iCs/>
              </w:rPr>
              <w:t xml:space="preserve">дата начала приема заявок: </w:t>
            </w:r>
          </w:p>
        </w:tc>
      </w:tr>
      <w:tr w:rsidR="00CE0D41" w:rsidRPr="00B975CB">
        <w:trPr>
          <w:trHeight w:val="146"/>
        </w:trPr>
        <w:tc>
          <w:tcPr>
            <w:tcW w:w="9948" w:type="dxa"/>
            <w:gridSpan w:val="2"/>
          </w:tcPr>
          <w:p w:rsidR="00CE0D41" w:rsidRPr="00B975CB" w:rsidRDefault="00CE0D41" w:rsidP="007938E2">
            <w:pPr>
              <w:jc w:val="both"/>
              <w:rPr>
                <w:i/>
                <w:iCs/>
              </w:rPr>
            </w:pPr>
            <w:r>
              <w:rPr>
                <w:i/>
                <w:iCs/>
              </w:rPr>
              <w:t xml:space="preserve">со дня публикации настоящего извещения на официальном сайте </w:t>
            </w:r>
            <w:hyperlink r:id="rId12" w:history="1">
              <w:r w:rsidRPr="00B975CB">
                <w:rPr>
                  <w:rStyle w:val="a8"/>
                </w:rPr>
                <w:t>http://www.zakupki.gov.ru</w:t>
              </w:r>
            </w:hyperlink>
            <w:r w:rsidRPr="00B975CB">
              <w:t xml:space="preserve"> </w:t>
            </w:r>
            <w:r>
              <w:t xml:space="preserve">и </w:t>
            </w:r>
            <w:hyperlink r:id="rId13" w:history="1">
              <w:r w:rsidRPr="00B975CB">
                <w:rPr>
                  <w:rStyle w:val="a8"/>
                </w:rPr>
                <w:t>http://zakupki.rosatom.ru</w:t>
              </w:r>
            </w:hyperlink>
          </w:p>
        </w:tc>
      </w:tr>
      <w:tr w:rsidR="00492D26" w:rsidRPr="001B1299">
        <w:trPr>
          <w:trHeight w:val="146"/>
        </w:trPr>
        <w:tc>
          <w:tcPr>
            <w:tcW w:w="9948" w:type="dxa"/>
            <w:gridSpan w:val="2"/>
          </w:tcPr>
          <w:p w:rsidR="007938E2" w:rsidRPr="004F1F00" w:rsidRDefault="007938E2" w:rsidP="007938E2">
            <w:pPr>
              <w:jc w:val="both"/>
              <w:rPr>
                <w:b/>
                <w:i/>
                <w:iCs/>
              </w:rPr>
            </w:pPr>
            <w:r w:rsidRPr="004F1F00">
              <w:rPr>
                <w:b/>
                <w:i/>
                <w:iCs/>
              </w:rPr>
              <w:t xml:space="preserve">дата и время окончания подачи заявок: </w:t>
            </w:r>
          </w:p>
        </w:tc>
      </w:tr>
      <w:tr w:rsidR="00492D26" w:rsidRPr="001B1299">
        <w:trPr>
          <w:trHeight w:val="146"/>
        </w:trPr>
        <w:tc>
          <w:tcPr>
            <w:tcW w:w="9948" w:type="dxa"/>
            <w:gridSpan w:val="2"/>
          </w:tcPr>
          <w:p w:rsidR="007938E2" w:rsidRPr="00876952" w:rsidRDefault="00357FF5" w:rsidP="00994726">
            <w:pPr>
              <w:rPr>
                <w:b/>
                <w:color w:val="FF0000"/>
                <w:u w:val="single"/>
              </w:rPr>
            </w:pPr>
            <w:r>
              <w:rPr>
                <w:b/>
                <w:i/>
                <w:iCs/>
                <w:color w:val="FF0000"/>
                <w:u w:val="single"/>
              </w:rPr>
              <w:t>06</w:t>
            </w:r>
            <w:r w:rsidR="00E45A90" w:rsidRPr="00876952">
              <w:rPr>
                <w:b/>
                <w:i/>
                <w:iCs/>
                <w:color w:val="FF0000"/>
                <w:u w:val="single"/>
              </w:rPr>
              <w:t xml:space="preserve"> </w:t>
            </w:r>
            <w:r w:rsidR="004E53C0" w:rsidRPr="00876952">
              <w:rPr>
                <w:b/>
                <w:i/>
                <w:iCs/>
                <w:color w:val="FF0000"/>
                <w:u w:val="single"/>
              </w:rPr>
              <w:t xml:space="preserve"> </w:t>
            </w:r>
            <w:r w:rsidR="00994726">
              <w:rPr>
                <w:b/>
                <w:i/>
                <w:iCs/>
                <w:color w:val="FF0000"/>
                <w:u w:val="single"/>
              </w:rPr>
              <w:t>августа</w:t>
            </w:r>
            <w:r w:rsidR="00E45A90" w:rsidRPr="00876952">
              <w:rPr>
                <w:b/>
                <w:i/>
                <w:iCs/>
                <w:color w:val="FF0000"/>
                <w:u w:val="single"/>
              </w:rPr>
              <w:t xml:space="preserve"> </w:t>
            </w:r>
            <w:r w:rsidR="0054714C" w:rsidRPr="00876952">
              <w:rPr>
                <w:b/>
                <w:i/>
                <w:iCs/>
                <w:color w:val="FF0000"/>
                <w:u w:val="single"/>
              </w:rPr>
              <w:t xml:space="preserve"> 2014</w:t>
            </w:r>
            <w:r w:rsidR="007938E2" w:rsidRPr="00876952">
              <w:rPr>
                <w:b/>
                <w:i/>
                <w:iCs/>
                <w:color w:val="FF0000"/>
                <w:u w:val="single"/>
              </w:rPr>
              <w:t xml:space="preserve"> года в 05:00 (время московское</w:t>
            </w:r>
            <w:r w:rsidR="0054714C" w:rsidRPr="00876952">
              <w:rPr>
                <w:b/>
                <w:i/>
                <w:iCs/>
                <w:color w:val="FF0000"/>
                <w:u w:val="single"/>
              </w:rPr>
              <w:t>)</w:t>
            </w:r>
          </w:p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</w:tcPr>
          <w:p w:rsidR="00344E79" w:rsidRDefault="00A41139" w:rsidP="007938E2">
            <w:pPr>
              <w:contextualSpacing/>
              <w:jc w:val="both"/>
              <w:rPr>
                <w:spacing w:val="-6"/>
              </w:rPr>
            </w:pPr>
            <w:r w:rsidRPr="004939EB">
              <w:rPr>
                <w:spacing w:val="-6"/>
              </w:rPr>
              <w:t xml:space="preserve">Заявки на участие в запросе цен предоставляются на электронную торговую площадку </w:t>
            </w:r>
          </w:p>
          <w:p w:rsidR="007938E2" w:rsidRPr="00B975CB" w:rsidRDefault="00553613" w:rsidP="007938E2">
            <w:pPr>
              <w:contextualSpacing/>
              <w:jc w:val="both"/>
              <w:rPr>
                <w:spacing w:val="-6"/>
              </w:rPr>
            </w:pPr>
            <w:hyperlink r:id="rId14" w:history="1">
              <w:r w:rsidR="002B23DB" w:rsidRPr="002B23DB">
                <w:rPr>
                  <w:rStyle w:val="a8"/>
                </w:rPr>
                <w:t>www.a-k-d.ru</w:t>
              </w:r>
            </w:hyperlink>
            <w:r w:rsidR="00A41139" w:rsidRPr="004939EB">
              <w:t xml:space="preserve">, </w:t>
            </w:r>
            <w:r w:rsidR="00A41139" w:rsidRPr="004939EB">
              <w:rPr>
                <w:spacing w:val="-6"/>
              </w:rPr>
              <w:t>начиная с даты</w:t>
            </w:r>
            <w:r w:rsidR="00A41139" w:rsidRPr="004939EB">
              <w:rPr>
                <w:b/>
                <w:i/>
              </w:rPr>
              <w:t xml:space="preserve"> </w:t>
            </w:r>
            <w:r w:rsidR="00A41139" w:rsidRPr="004939EB">
              <w:t>размещения настоящего извещения и документации по запросу цен на официальном сайте и на данной ЭТП,</w:t>
            </w:r>
            <w:r w:rsidR="00A41139" w:rsidRPr="004939EB">
              <w:rPr>
                <w:spacing w:val="-6"/>
              </w:rPr>
              <w:t xml:space="preserve"> в порядке и в соответствии с регламентом работы данной ЭТП.</w:t>
            </w:r>
          </w:p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10. Место и дата проведения отборочной стадии:</w:t>
            </w:r>
          </w:p>
        </w:tc>
      </w:tr>
      <w:tr w:rsidR="007938E2" w:rsidRPr="001B1299">
        <w:trPr>
          <w:trHeight w:val="146"/>
        </w:trPr>
        <w:tc>
          <w:tcPr>
            <w:tcW w:w="9948" w:type="dxa"/>
            <w:gridSpan w:val="2"/>
          </w:tcPr>
          <w:p w:rsidR="007938E2" w:rsidRPr="001B1299" w:rsidRDefault="007938E2" w:rsidP="007938E2">
            <w:r w:rsidRPr="001B1299">
              <w:t>636039, Россия, Томская область, г. Северск, улица Курчатова,</w:t>
            </w:r>
            <w:r w:rsidR="009A52E2">
              <w:t xml:space="preserve"> </w:t>
            </w:r>
            <w:r w:rsidR="00F27B00">
              <w:t>1, ОАО «СХК»</w:t>
            </w:r>
            <w:r w:rsidR="00CE0D41">
              <w:t>, Единая закупочная комиссия</w:t>
            </w:r>
          </w:p>
          <w:p w:rsidR="007938E2" w:rsidRPr="001B1299" w:rsidRDefault="007938E2" w:rsidP="00A47B3C">
            <w:r w:rsidRPr="001B1299">
              <w:t>В течение 20 (двадцати) дней, следующих за днем окончания срока подачи заявок на участие в запросе цен</w:t>
            </w:r>
            <w:r w:rsidRPr="001B1299">
              <w:rPr>
                <w:iCs/>
              </w:rPr>
              <w:t>.</w:t>
            </w:r>
          </w:p>
        </w:tc>
      </w:tr>
      <w:tr w:rsidR="007938E2" w:rsidRPr="001B1299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1B1299" w:rsidRDefault="007938E2" w:rsidP="00A47B3C">
            <w:r w:rsidRPr="001B1299">
              <w:rPr>
                <w:b/>
                <w:spacing w:val="-6"/>
              </w:rPr>
              <w:t>11. Место и дата проведения итогов запроса цен:</w:t>
            </w:r>
          </w:p>
        </w:tc>
      </w:tr>
      <w:tr w:rsidR="007938E2" w:rsidRPr="001B1299">
        <w:trPr>
          <w:trHeight w:val="146"/>
        </w:trPr>
        <w:tc>
          <w:tcPr>
            <w:tcW w:w="9948" w:type="dxa"/>
            <w:gridSpan w:val="2"/>
          </w:tcPr>
          <w:p w:rsidR="007938E2" w:rsidRPr="001B1299" w:rsidRDefault="007938E2" w:rsidP="007938E2">
            <w:r w:rsidRPr="001B1299">
              <w:t>636039, Россия, Томская область, г</w:t>
            </w:r>
            <w:r w:rsidR="009A52E2">
              <w:t xml:space="preserve">. Северск, улица Курчатова, </w:t>
            </w:r>
            <w:r w:rsidRPr="001B1299">
              <w:t>1, ОАО «СХК»</w:t>
            </w:r>
            <w:r w:rsidR="00CE0D41">
              <w:t>, Единая закупочная комиссия</w:t>
            </w:r>
          </w:p>
          <w:p w:rsidR="007938E2" w:rsidRPr="001B1299" w:rsidRDefault="007938E2" w:rsidP="00A47B3C">
            <w:pPr>
              <w:rPr>
                <w:iCs/>
              </w:rPr>
            </w:pPr>
            <w:r w:rsidRPr="001B1299">
              <w:t>В течение 20 (двадцати) дней, следующих за днем окончания срока подачи заявок на участие в запросе цен</w:t>
            </w:r>
            <w:r w:rsidRPr="001B1299">
              <w:rPr>
                <w:iCs/>
              </w:rPr>
              <w:t>.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5A6CAF" w:rsidRPr="00225DB0" w:rsidRDefault="005A6CAF" w:rsidP="005A6CAF">
            <w:pPr>
              <w:ind w:right="153" w:firstLine="637"/>
              <w:jc w:val="both"/>
              <w:rPr>
                <w:b/>
                <w:bCs/>
                <w:i/>
              </w:rPr>
            </w:pPr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>и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направления указанного договора.</w:t>
            </w:r>
            <w:r w:rsidRPr="00225DB0">
              <w:rPr>
                <w:b/>
                <w:bCs/>
                <w:i/>
              </w:rPr>
              <w:t xml:space="preserve"> </w:t>
            </w:r>
          </w:p>
          <w:p w:rsidR="005A6CAF" w:rsidRPr="00225DB0" w:rsidRDefault="005A6CAF" w:rsidP="005A6CAF">
            <w:pPr>
              <w:ind w:right="153" w:firstLine="637"/>
              <w:jc w:val="both"/>
            </w:pPr>
            <w:r w:rsidRPr="00225DB0">
              <w:t xml:space="preserve">Договор заключается в течение </w:t>
            </w:r>
            <w:r w:rsidR="00251627">
              <w:rPr>
                <w:bCs/>
              </w:rPr>
              <w:t>30</w:t>
            </w:r>
            <w:r w:rsidRPr="00225DB0">
              <w:rPr>
                <w:b/>
                <w:bCs/>
                <w:i/>
              </w:rPr>
              <w:t xml:space="preserve"> </w:t>
            </w:r>
            <w:r w:rsidRPr="00225DB0">
              <w:t xml:space="preserve">дней, но не ранее </w:t>
            </w:r>
            <w:r w:rsidRPr="001F6067">
              <w:t>10</w:t>
            </w:r>
            <w:r w:rsidRPr="00225DB0">
              <w:t xml:space="preserve"> дней со дня размещения на официальном сайте протокола оценки и сопоставления заявок на участие в запросе цен.</w:t>
            </w:r>
            <w:r>
              <w:t xml:space="preserve">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5A6CAF" w:rsidRPr="00242BFB" w:rsidRDefault="005A6CAF" w:rsidP="005A6CAF">
            <w:pPr>
              <w:ind w:right="153" w:firstLine="637"/>
              <w:jc w:val="both"/>
              <w:rPr>
                <w:b/>
                <w:spacing w:val="-6"/>
              </w:rPr>
            </w:pPr>
            <w:r w:rsidRPr="00225DB0"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5A6CAF" w:rsidRPr="009E58BB" w:rsidRDefault="005A6CAF" w:rsidP="005A6CAF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</w:rPr>
            </w:pPr>
            <w:bookmarkStart w:id="0" w:name="_Ref342307609"/>
            <w:r w:rsidRPr="009E58BB">
              <w:rPr>
                <w:sz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0"/>
          </w:p>
          <w:p w:rsidR="005A6CAF" w:rsidRPr="00B975CB" w:rsidRDefault="005A6CAF" w:rsidP="005A6CAF">
            <w:pPr>
              <w:rPr>
                <w:color w:val="7030A0"/>
              </w:rPr>
            </w:pPr>
            <w:r w:rsidRPr="009E58BB"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7938E2" w:rsidRPr="00B975CB">
        <w:trPr>
          <w:trHeight w:val="271"/>
        </w:trPr>
        <w:tc>
          <w:tcPr>
            <w:tcW w:w="9948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288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13. Форма, размер и срок предоставления обеспечения исполнения договора:</w:t>
            </w:r>
          </w:p>
        </w:tc>
      </w:tr>
      <w:tr w:rsidR="007938E2" w:rsidRPr="001B1299">
        <w:trPr>
          <w:trHeight w:val="559"/>
        </w:trPr>
        <w:tc>
          <w:tcPr>
            <w:tcW w:w="9948" w:type="dxa"/>
            <w:gridSpan w:val="2"/>
          </w:tcPr>
          <w:p w:rsidR="007938E2" w:rsidRPr="001B1299" w:rsidRDefault="007938E2" w:rsidP="007938E2">
            <w:r w:rsidRPr="001B1299">
              <w:t>Требование не установлено</w:t>
            </w:r>
          </w:p>
          <w:p w:rsidR="007938E2" w:rsidRPr="001B1299" w:rsidRDefault="007938E2" w:rsidP="00A47B3C"/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 xml:space="preserve">1 Обеспечение исполнения договора: </w:t>
            </w:r>
          </w:p>
        </w:tc>
      </w:tr>
      <w:tr w:rsidR="00804E7E" w:rsidRPr="00B975CB">
        <w:trPr>
          <w:trHeight w:val="288"/>
        </w:trPr>
        <w:tc>
          <w:tcPr>
            <w:tcW w:w="9948" w:type="dxa"/>
            <w:gridSpan w:val="2"/>
          </w:tcPr>
          <w:p w:rsidR="00804E7E" w:rsidRPr="00D37B65" w:rsidRDefault="00804E7E" w:rsidP="00804E7E">
            <w:r w:rsidRPr="00D37B65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>2 Обеспечение возврата аванса:</w:t>
            </w:r>
          </w:p>
        </w:tc>
      </w:tr>
      <w:tr w:rsidR="00804E7E" w:rsidRPr="00B975CB">
        <w:trPr>
          <w:trHeight w:val="288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 w:rsidRPr="00D37B65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>3 Обеспечение исполнения гарантийных обязательств:</w:t>
            </w:r>
          </w:p>
        </w:tc>
      </w:tr>
      <w:tr w:rsidR="00804E7E" w:rsidRPr="00B975CB">
        <w:trPr>
          <w:trHeight w:val="288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 w:rsidRPr="00D37B65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847"/>
        </w:trPr>
        <w:tc>
          <w:tcPr>
            <w:tcW w:w="9948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 xml:space="preserve">14. Процедура запроса цен не является торгами по законодательству Российской Федерации </w:t>
            </w:r>
            <w:r w:rsidRPr="00B975CB">
              <w:t>и заказчик/организатор запроса цен имеет право, но не обязанность заключить договор с победителем запроса цен.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222C1B" w:rsidRPr="00B975CB" w:rsidRDefault="00222C1B" w:rsidP="00A47B3C"/>
        </w:tc>
      </w:tr>
      <w:tr w:rsidR="00804E7E" w:rsidRPr="00B975CB">
        <w:trPr>
          <w:trHeight w:val="288"/>
        </w:trPr>
        <w:tc>
          <w:tcPr>
            <w:tcW w:w="9948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15. Отказ от проведения запроса цен:</w:t>
            </w:r>
          </w:p>
        </w:tc>
      </w:tr>
      <w:tr w:rsidR="00804E7E" w:rsidRPr="00B975CB">
        <w:trPr>
          <w:trHeight w:val="1118"/>
        </w:trPr>
        <w:tc>
          <w:tcPr>
            <w:tcW w:w="9948" w:type="dxa"/>
            <w:gridSpan w:val="2"/>
          </w:tcPr>
          <w:p w:rsidR="006B4D55" w:rsidRPr="00254E37" w:rsidRDefault="006B4D55" w:rsidP="006B4D55">
            <w:pPr>
              <w:tabs>
                <w:tab w:val="left" w:pos="1134"/>
              </w:tabs>
              <w:ind w:firstLine="720"/>
              <w:contextualSpacing/>
              <w:jc w:val="both"/>
            </w:pPr>
            <w:r w:rsidRPr="00225DB0">
              <w:t xml:space="preserve">Организатор запроса цен вправе отказаться от проведения запроса цен </w:t>
            </w:r>
            <w:r w:rsidRPr="00254E37">
              <w:t>в любое время вплоть до подведения итогов запроса цен, не неся никакой ответственности перед участниками запроса цен или третьими лицами, которым такое действие может принести убытки, в следующих случаях:</w:t>
            </w:r>
          </w:p>
          <w:p w:rsidR="006B4D55" w:rsidRPr="00254E37" w:rsidRDefault="006B4D55" w:rsidP="006B4D55">
            <w:pPr>
              <w:tabs>
                <w:tab w:val="left" w:pos="1134"/>
              </w:tabs>
              <w:ind w:firstLine="709"/>
              <w:contextualSpacing/>
              <w:jc w:val="both"/>
            </w:pPr>
            <w:r w:rsidRPr="00254E37">
              <w:t>- изменение финансовых, инвестиционных, производственных и иных программ, оказавших влияние на потребность в данной закупке;</w:t>
            </w:r>
          </w:p>
          <w:p w:rsidR="006B4D55" w:rsidRPr="00254E37" w:rsidRDefault="006B4D55" w:rsidP="006B4D55">
            <w:pPr>
              <w:tabs>
                <w:tab w:val="left" w:pos="1134"/>
              </w:tabs>
              <w:ind w:firstLine="709"/>
              <w:contextualSpacing/>
              <w:jc w:val="both"/>
            </w:pPr>
            <w:r w:rsidRPr="00254E37">
              <w:t xml:space="preserve">- </w:t>
            </w:r>
            <w:r>
              <w:t xml:space="preserve"> </w:t>
            </w:r>
            <w:r w:rsidRPr="00254E37">
      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      </w:r>
          </w:p>
          <w:p w:rsidR="006B4D55" w:rsidRPr="00254E37" w:rsidRDefault="006B4D55" w:rsidP="006B4D55">
            <w:pPr>
              <w:tabs>
                <w:tab w:val="left" w:pos="1134"/>
              </w:tabs>
              <w:ind w:firstLine="709"/>
              <w:contextualSpacing/>
              <w:jc w:val="both"/>
            </w:pPr>
            <w:r>
              <w:t xml:space="preserve">- </w:t>
            </w:r>
            <w:r w:rsidRPr="00254E37">
              <w:t>при возникновении обстоятельств непреодолимой силы, подтвержденных соответствующим документом и влияющих на целесообразность закупки.</w:t>
            </w:r>
          </w:p>
          <w:p w:rsidR="006B4D55" w:rsidRPr="00225DB0" w:rsidRDefault="006B4D55" w:rsidP="006B4D55">
            <w:pPr>
              <w:tabs>
                <w:tab w:val="left" w:pos="1134"/>
              </w:tabs>
              <w:ind w:firstLine="709"/>
              <w:contextualSpacing/>
              <w:jc w:val="both"/>
            </w:pPr>
            <w:r w:rsidRPr="00225DB0">
              <w:t>не неся никакой ответственности перед участниками запроса цен или третьими лицами, которым такое действие может принести убытки.</w:t>
            </w:r>
          </w:p>
          <w:p w:rsidR="00804E7E" w:rsidRPr="00B975CB" w:rsidRDefault="00804E7E" w:rsidP="007938E2">
            <w:pPr>
              <w:tabs>
                <w:tab w:val="left" w:pos="1134"/>
              </w:tabs>
              <w:contextualSpacing/>
            </w:pPr>
          </w:p>
        </w:tc>
      </w:tr>
      <w:tr w:rsidR="00804E7E" w:rsidRPr="00B975CB">
        <w:trPr>
          <w:trHeight w:val="559"/>
        </w:trPr>
        <w:tc>
          <w:tcPr>
            <w:tcW w:w="9948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>16. Остальные и более подробные условия запроса цен содержатся в документации по запросу цен.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17. Примечание:</w:t>
            </w:r>
          </w:p>
        </w:tc>
      </w:tr>
      <w:tr w:rsidR="00804E7E" w:rsidRPr="00B975CB">
        <w:trPr>
          <w:trHeight w:val="3353"/>
        </w:trPr>
        <w:tc>
          <w:tcPr>
            <w:tcW w:w="9948" w:type="dxa"/>
            <w:gridSpan w:val="2"/>
          </w:tcPr>
          <w:p w:rsidR="00072459" w:rsidRPr="00AF60DD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AF60DD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ЗАТО Северск является закрытым административно – территориальным образованием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      </w:r>
          </w:p>
          <w:p w:rsidR="00072459" w:rsidRPr="00AF60DD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AF60DD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072459" w:rsidRPr="00072459" w:rsidRDefault="00072459" w:rsidP="00072459">
            <w:pPr>
              <w:ind w:right="153"/>
              <w:jc w:val="both"/>
              <w:rPr>
                <w:b/>
              </w:rPr>
            </w:pPr>
            <w:r w:rsidRPr="00072459">
              <w:t>Для въезда в ЗАТО Северск необходимо наличие пропуска. Участники процедуры закупки обязаны своевременно (</w:t>
            </w:r>
            <w:r w:rsidR="00C710C8">
              <w:t>за</w:t>
            </w:r>
            <w:r w:rsidR="003A6B32">
              <w:t xml:space="preserve"> 30 дней</w:t>
            </w:r>
            <w:r w:rsidRPr="00072459">
              <w:t>) оформлять документы на въезд в город в соответствии с установленными правилами (тел</w:t>
            </w:r>
            <w:r w:rsidR="00C710C8">
              <w:t>. для справок: 8 (3823) 52-50-28</w:t>
            </w:r>
            <w:r w:rsidRPr="00072459">
              <w:t xml:space="preserve"> секретарь ОФЗОиСП ОАО «СХК»).</w:t>
            </w:r>
          </w:p>
        </w:tc>
      </w:tr>
    </w:tbl>
    <w:p w:rsidR="007938E2" w:rsidRDefault="007938E2" w:rsidP="00072459"/>
    <w:sectPr w:rsidR="007938E2" w:rsidSect="00357FF5">
      <w:footerReference w:type="default" r:id="rId15"/>
      <w:headerReference w:type="first" r:id="rId16"/>
      <w:pgSz w:w="11906" w:h="16838" w:code="9"/>
      <w:pgMar w:top="567" w:right="851" w:bottom="851" w:left="1701" w:header="39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5411E" w:rsidRDefault="0085411E" w:rsidP="007938E2">
      <w:r>
        <w:separator/>
      </w:r>
    </w:p>
  </w:endnote>
  <w:endnote w:type="continuationSeparator" w:id="0">
    <w:p w:rsidR="0085411E" w:rsidRDefault="0085411E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F00" w:rsidRDefault="00553613">
    <w:pPr>
      <w:pStyle w:val="a5"/>
      <w:jc w:val="center"/>
    </w:pPr>
    <w:fldSimple w:instr=" PAGE   \* MERGEFORMAT ">
      <w:r w:rsidR="00357FF5">
        <w:rPr>
          <w:noProof/>
        </w:rPr>
        <w:t>2</w:t>
      </w:r>
    </w:fldSimple>
  </w:p>
  <w:p w:rsidR="004F1F00" w:rsidRDefault="004F1F0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5411E" w:rsidRDefault="0085411E" w:rsidP="007938E2">
      <w:r>
        <w:separator/>
      </w:r>
    </w:p>
  </w:footnote>
  <w:footnote w:type="continuationSeparator" w:id="0">
    <w:p w:rsidR="0085411E" w:rsidRDefault="0085411E" w:rsidP="007938E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F00" w:rsidRPr="00FC6B64" w:rsidRDefault="004F1F00" w:rsidP="006B02BB">
    <w:pPr>
      <w:jc w:val="center"/>
    </w:pPr>
    <w:r w:rsidRPr="00FC6B64">
      <w:t>ОАО «Сибирский химический комбинат»</w:t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</w:p>
  <w:p w:rsidR="004F1F00" w:rsidRDefault="004F1F00" w:rsidP="006B02BB">
    <w:pPr>
      <w:pStyle w:val="a3"/>
    </w:pPr>
    <w:r>
      <w:t>_____________________________________________________________________________</w:t>
    </w:r>
  </w:p>
  <w:p w:rsidR="004F1F00" w:rsidRDefault="004F1F00" w:rsidP="00B62271">
    <w:pPr>
      <w:pStyle w:val="a3"/>
    </w:pPr>
  </w:p>
  <w:p w:rsidR="004F1F00" w:rsidRDefault="004F1F00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">
    <w:nsid w:val="63AB6BF8"/>
    <w:multiLevelType w:val="hybridMultilevel"/>
    <w:tmpl w:val="25883C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938E2"/>
    <w:rsid w:val="000151A8"/>
    <w:rsid w:val="00016CAC"/>
    <w:rsid w:val="000315A0"/>
    <w:rsid w:val="00031D9F"/>
    <w:rsid w:val="00046382"/>
    <w:rsid w:val="00050B91"/>
    <w:rsid w:val="000557E3"/>
    <w:rsid w:val="00060237"/>
    <w:rsid w:val="00072459"/>
    <w:rsid w:val="00082074"/>
    <w:rsid w:val="000B3124"/>
    <w:rsid w:val="000C4F38"/>
    <w:rsid w:val="000E5C13"/>
    <w:rsid w:val="000E63BA"/>
    <w:rsid w:val="000F3C37"/>
    <w:rsid w:val="00110844"/>
    <w:rsid w:val="00123CA2"/>
    <w:rsid w:val="00133A94"/>
    <w:rsid w:val="00181C32"/>
    <w:rsid w:val="001A1CB3"/>
    <w:rsid w:val="001A2900"/>
    <w:rsid w:val="001B1299"/>
    <w:rsid w:val="001C5E9F"/>
    <w:rsid w:val="001E1983"/>
    <w:rsid w:val="001E2034"/>
    <w:rsid w:val="001F47C5"/>
    <w:rsid w:val="00222C1B"/>
    <w:rsid w:val="00225C74"/>
    <w:rsid w:val="00234311"/>
    <w:rsid w:val="002344C4"/>
    <w:rsid w:val="00251627"/>
    <w:rsid w:val="002652BC"/>
    <w:rsid w:val="002A0D0E"/>
    <w:rsid w:val="002A5796"/>
    <w:rsid w:val="002B23DB"/>
    <w:rsid w:val="002E08D7"/>
    <w:rsid w:val="002E0C19"/>
    <w:rsid w:val="002E37A7"/>
    <w:rsid w:val="00300AEF"/>
    <w:rsid w:val="00311132"/>
    <w:rsid w:val="00322AEF"/>
    <w:rsid w:val="0032778E"/>
    <w:rsid w:val="00344E79"/>
    <w:rsid w:val="0034660E"/>
    <w:rsid w:val="00356084"/>
    <w:rsid w:val="00357FF5"/>
    <w:rsid w:val="003826D0"/>
    <w:rsid w:val="003A6B32"/>
    <w:rsid w:val="003C46E0"/>
    <w:rsid w:val="003C6E96"/>
    <w:rsid w:val="003D574F"/>
    <w:rsid w:val="003E13D6"/>
    <w:rsid w:val="003E6BFC"/>
    <w:rsid w:val="00433AD9"/>
    <w:rsid w:val="00442358"/>
    <w:rsid w:val="00444499"/>
    <w:rsid w:val="00457252"/>
    <w:rsid w:val="00475AF9"/>
    <w:rsid w:val="00492D26"/>
    <w:rsid w:val="004B0D1D"/>
    <w:rsid w:val="004B170A"/>
    <w:rsid w:val="004C1332"/>
    <w:rsid w:val="004C3B3E"/>
    <w:rsid w:val="004E53C0"/>
    <w:rsid w:val="004F1F00"/>
    <w:rsid w:val="0054714C"/>
    <w:rsid w:val="00547922"/>
    <w:rsid w:val="00553613"/>
    <w:rsid w:val="00555FE9"/>
    <w:rsid w:val="005A6CAF"/>
    <w:rsid w:val="005B421B"/>
    <w:rsid w:val="005C3A6A"/>
    <w:rsid w:val="005C5006"/>
    <w:rsid w:val="005E06C0"/>
    <w:rsid w:val="00601F0C"/>
    <w:rsid w:val="00602D1D"/>
    <w:rsid w:val="00676FE6"/>
    <w:rsid w:val="006822BF"/>
    <w:rsid w:val="00690B53"/>
    <w:rsid w:val="0069594C"/>
    <w:rsid w:val="006A1034"/>
    <w:rsid w:val="006A4CB8"/>
    <w:rsid w:val="006B02BB"/>
    <w:rsid w:val="006B4D55"/>
    <w:rsid w:val="006D05C5"/>
    <w:rsid w:val="006D52C6"/>
    <w:rsid w:val="007001D2"/>
    <w:rsid w:val="00714F25"/>
    <w:rsid w:val="00723CFF"/>
    <w:rsid w:val="0077538E"/>
    <w:rsid w:val="00787383"/>
    <w:rsid w:val="007938E2"/>
    <w:rsid w:val="007A0DF3"/>
    <w:rsid w:val="007D1190"/>
    <w:rsid w:val="007D4215"/>
    <w:rsid w:val="007F0CF3"/>
    <w:rsid w:val="00800282"/>
    <w:rsid w:val="00804E7E"/>
    <w:rsid w:val="00822A58"/>
    <w:rsid w:val="0085411E"/>
    <w:rsid w:val="00856913"/>
    <w:rsid w:val="00871A41"/>
    <w:rsid w:val="00876952"/>
    <w:rsid w:val="00890BA1"/>
    <w:rsid w:val="008966D8"/>
    <w:rsid w:val="008B12E8"/>
    <w:rsid w:val="008C70E8"/>
    <w:rsid w:val="008E4AF9"/>
    <w:rsid w:val="00902A92"/>
    <w:rsid w:val="00930B63"/>
    <w:rsid w:val="00931A25"/>
    <w:rsid w:val="00941BB4"/>
    <w:rsid w:val="00986247"/>
    <w:rsid w:val="00994726"/>
    <w:rsid w:val="009959D4"/>
    <w:rsid w:val="009A52E2"/>
    <w:rsid w:val="009B0EC5"/>
    <w:rsid w:val="009B1173"/>
    <w:rsid w:val="009B2C15"/>
    <w:rsid w:val="009C31F5"/>
    <w:rsid w:val="009C7CD3"/>
    <w:rsid w:val="009D7ED1"/>
    <w:rsid w:val="009E24AA"/>
    <w:rsid w:val="00A01F1E"/>
    <w:rsid w:val="00A262BF"/>
    <w:rsid w:val="00A4097A"/>
    <w:rsid w:val="00A41139"/>
    <w:rsid w:val="00A47B3C"/>
    <w:rsid w:val="00A5337D"/>
    <w:rsid w:val="00A80372"/>
    <w:rsid w:val="00A85C47"/>
    <w:rsid w:val="00AF60DD"/>
    <w:rsid w:val="00B33E4F"/>
    <w:rsid w:val="00B408E3"/>
    <w:rsid w:val="00B62271"/>
    <w:rsid w:val="00B94692"/>
    <w:rsid w:val="00B975CB"/>
    <w:rsid w:val="00BB5271"/>
    <w:rsid w:val="00BC6F5F"/>
    <w:rsid w:val="00BF58BB"/>
    <w:rsid w:val="00BF614E"/>
    <w:rsid w:val="00C04DC4"/>
    <w:rsid w:val="00C05AAA"/>
    <w:rsid w:val="00C078CA"/>
    <w:rsid w:val="00C33EA0"/>
    <w:rsid w:val="00C417A3"/>
    <w:rsid w:val="00C45C70"/>
    <w:rsid w:val="00C710C8"/>
    <w:rsid w:val="00C87B46"/>
    <w:rsid w:val="00CD1AE1"/>
    <w:rsid w:val="00CD57FB"/>
    <w:rsid w:val="00CE0D41"/>
    <w:rsid w:val="00D11E16"/>
    <w:rsid w:val="00D3192B"/>
    <w:rsid w:val="00D402F9"/>
    <w:rsid w:val="00D451C2"/>
    <w:rsid w:val="00D55F73"/>
    <w:rsid w:val="00D672C2"/>
    <w:rsid w:val="00DB277A"/>
    <w:rsid w:val="00DB6DBD"/>
    <w:rsid w:val="00DD04F0"/>
    <w:rsid w:val="00DD2E10"/>
    <w:rsid w:val="00DE7914"/>
    <w:rsid w:val="00E05739"/>
    <w:rsid w:val="00E31DB4"/>
    <w:rsid w:val="00E45A90"/>
    <w:rsid w:val="00E63FAB"/>
    <w:rsid w:val="00E96E21"/>
    <w:rsid w:val="00EB0D85"/>
    <w:rsid w:val="00F067A2"/>
    <w:rsid w:val="00F15F6C"/>
    <w:rsid w:val="00F16CE4"/>
    <w:rsid w:val="00F2078C"/>
    <w:rsid w:val="00F27B00"/>
    <w:rsid w:val="00F33051"/>
    <w:rsid w:val="00F71AAF"/>
    <w:rsid w:val="00FC3E2B"/>
    <w:rsid w:val="00FE101E"/>
    <w:rsid w:val="00FF2F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aliases w:val="Heder,Titul"/>
    <w:basedOn w:val="a"/>
    <w:link w:val="a4"/>
    <w:uiPriority w:val="99"/>
    <w:semiHidden/>
    <w:unhideWhenUsed/>
    <w:rsid w:val="007938E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semiHidden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7938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a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a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1">
    <w:name w:val="Знак Знак Знак1 Знак"/>
    <w:basedOn w:val="a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a"/>
    <w:link w:val="ListParagraphChar"/>
    <w:rsid w:val="00072459"/>
    <w:pPr>
      <w:spacing w:after="200" w:line="276" w:lineRule="auto"/>
      <w:ind w:left="720"/>
      <w:contextualSpacing/>
    </w:pPr>
    <w:rPr>
      <w:rFonts w:ascii="Calibri" w:eastAsia="Calibri" w:hAnsi="Calibri"/>
      <w:sz w:val="20"/>
      <w:szCs w:val="20"/>
    </w:rPr>
  </w:style>
  <w:style w:type="character" w:customStyle="1" w:styleId="ListParagraphChar">
    <w:name w:val="List Paragraph Char"/>
    <w:link w:val="10"/>
    <w:locked/>
    <w:rsid w:val="00072459"/>
    <w:rPr>
      <w:rFonts w:ascii="Calibri" w:hAnsi="Calibri"/>
      <w:lang w:eastAsia="ru-RU" w:bidi="ar-SA"/>
    </w:rPr>
  </w:style>
  <w:style w:type="character" w:customStyle="1" w:styleId="HeaderChar">
    <w:name w:val="Header Char"/>
    <w:aliases w:val="Heder Char,Titul Char"/>
    <w:basedOn w:val="a0"/>
    <w:locked/>
    <w:rsid w:val="00B62271"/>
    <w:rPr>
      <w:rFonts w:ascii="Courier New" w:hAnsi="Courier New" w:cs="Courier New"/>
      <w:lang w:val="ru-RU" w:eastAsia="ru-RU"/>
    </w:rPr>
  </w:style>
  <w:style w:type="paragraph" w:customStyle="1" w:styleId="Times12">
    <w:name w:val="Times 12"/>
    <w:basedOn w:val="a"/>
    <w:rsid w:val="006B4D55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9">
    <w:name w:val="List Paragraph"/>
    <w:basedOn w:val="a"/>
    <w:uiPriority w:val="34"/>
    <w:qFormat/>
    <w:rsid w:val="00016CA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571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zakupki.rosatom.ru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rumyantseva@atomsib.ru" TargetMode="External"/><Relationship Id="rId12" Type="http://schemas.openxmlformats.org/officeDocument/2006/relationships/hyperlink" Target="http://www.zakupki.gov.ru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4</Pages>
  <Words>1690</Words>
  <Characters>9639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ОЗЦ</vt:lpstr>
    </vt:vector>
  </TitlesOfParts>
  <Company/>
  <LinksUpToDate>false</LinksUpToDate>
  <CharactersWithSpaces>11307</CharactersWithSpaces>
  <SharedDoc>false</SharedDoc>
  <HLinks>
    <vt:vector size="48" baseType="variant">
      <vt:variant>
        <vt:i4>1572875</vt:i4>
      </vt:variant>
      <vt:variant>
        <vt:i4>21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15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7077911</vt:i4>
      </vt:variant>
      <vt:variant>
        <vt:i4>0</vt:i4>
      </vt:variant>
      <vt:variant>
        <vt:i4>0</vt:i4>
      </vt:variant>
      <vt:variant>
        <vt:i4>5</vt:i4>
      </vt:variant>
      <vt:variant>
        <vt:lpwstr>mailto:mitukevich@seversk.tomsknet.ru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cp:lastModifiedBy>Пользователь</cp:lastModifiedBy>
  <cp:revision>22</cp:revision>
  <cp:lastPrinted>2014-05-16T09:19:00Z</cp:lastPrinted>
  <dcterms:created xsi:type="dcterms:W3CDTF">2014-05-19T07:44:00Z</dcterms:created>
  <dcterms:modified xsi:type="dcterms:W3CDTF">2014-07-30T03:52:00Z</dcterms:modified>
</cp:coreProperties>
</file>