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B39" w:rsidRPr="00A47544" w:rsidRDefault="00A07BDC" w:rsidP="000A20F3">
      <w:pPr>
        <w:jc w:val="center"/>
        <w:rPr>
          <w:b/>
          <w:color w:val="000000"/>
        </w:rPr>
      </w:pPr>
      <w:r w:rsidRPr="00A47544">
        <w:rPr>
          <w:b/>
          <w:color w:val="000000"/>
        </w:rPr>
        <w:t>Том</w:t>
      </w:r>
      <w:r w:rsidR="00A47544" w:rsidRPr="009E254A">
        <w:rPr>
          <w:b/>
          <w:color w:val="000000"/>
        </w:rPr>
        <w:t xml:space="preserve"> 2</w:t>
      </w:r>
      <w:r w:rsidRPr="00A47544">
        <w:rPr>
          <w:b/>
          <w:color w:val="000000"/>
        </w:rPr>
        <w:t xml:space="preserve"> </w:t>
      </w:r>
      <w:r w:rsidR="00A47544" w:rsidRPr="00A47544">
        <w:rPr>
          <w:b/>
          <w:color w:val="000000"/>
        </w:rPr>
        <w:t>«</w:t>
      </w:r>
      <w:r w:rsidRPr="00A47544">
        <w:rPr>
          <w:b/>
          <w:color w:val="000000"/>
        </w:rPr>
        <w:t>Техническая часть</w:t>
      </w:r>
      <w:r w:rsidR="00A47544" w:rsidRPr="00A47544">
        <w:rPr>
          <w:b/>
          <w:color w:val="000000"/>
        </w:rPr>
        <w:t>»</w:t>
      </w:r>
    </w:p>
    <w:p w:rsidR="00A07BDC" w:rsidRDefault="00A07BDC" w:rsidP="000A20F3">
      <w:pPr>
        <w:jc w:val="center"/>
        <w:rPr>
          <w:color w:val="000000"/>
        </w:rPr>
      </w:pPr>
    </w:p>
    <w:p w:rsidR="000A20F3" w:rsidRPr="00172B89" w:rsidRDefault="000A20F3" w:rsidP="004F42C1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0A20F3" w:rsidRPr="001F6931" w:rsidRDefault="000A20F3" w:rsidP="000A20F3">
      <w:pPr>
        <w:jc w:val="center"/>
        <w:rPr>
          <w:color w:val="000000"/>
          <w:sz w:val="26"/>
          <w:szCs w:val="26"/>
        </w:rPr>
      </w:pPr>
    </w:p>
    <w:p w:rsidR="000A20F3" w:rsidRPr="00172B89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A20F3" w:rsidRPr="00172B89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A20F3" w:rsidRPr="00172B89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A20F3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C50DA" w:rsidRPr="005C74E3" w:rsidRDefault="00CC50DA" w:rsidP="004F42C1">
      <w:pPr>
        <w:jc w:val="both"/>
        <w:outlineLvl w:val="0"/>
      </w:pPr>
      <w:r w:rsidRPr="005C74E3">
        <w:t>РАЗДЕЛ 5. ТРЕБОВАНИЯ ПО ПРАВИЛАМ СДАЧИ И ПРИЕМКИ</w:t>
      </w:r>
    </w:p>
    <w:p w:rsidR="00CC50DA" w:rsidRDefault="00CC50DA" w:rsidP="004F42C1">
      <w:pPr>
        <w:jc w:val="both"/>
        <w:outlineLvl w:val="0"/>
      </w:pPr>
      <w:r w:rsidRPr="005C74E3">
        <w:t>Подраздел 5.1 Порядок сдачи и приемки</w:t>
      </w:r>
    </w:p>
    <w:p w:rsidR="00CC50DA" w:rsidRPr="00CC50DA" w:rsidRDefault="00CC50DA" w:rsidP="00CC50DA">
      <w:pPr>
        <w:jc w:val="both"/>
      </w:pPr>
      <w:r w:rsidRPr="008753FD">
        <w:t>Подраздел 5.2 Требования по передаче заказчику технических и иных документов при поставке товаров</w:t>
      </w:r>
    </w:p>
    <w:p w:rsidR="000A20F3" w:rsidRPr="00172B89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CC50DA">
        <w:rPr>
          <w:color w:val="000000"/>
        </w:rPr>
        <w:t>6</w:t>
      </w:r>
      <w:r w:rsidRPr="00172B89">
        <w:rPr>
          <w:color w:val="000000"/>
        </w:rPr>
        <w:t>. ТРЕБОВАНИЯ К ТРАНСПОРТИРОВАНИЮ</w:t>
      </w:r>
    </w:p>
    <w:p w:rsidR="000A20F3" w:rsidRPr="006F5940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CC50DA">
        <w:rPr>
          <w:color w:val="000000"/>
        </w:rPr>
        <w:t>7</w:t>
      </w:r>
      <w:r w:rsidRPr="00172B89">
        <w:rPr>
          <w:color w:val="000000"/>
        </w:rPr>
        <w:t>. ТРЕБОВАНИЯ К ХРАНЕНИЮ</w:t>
      </w:r>
    </w:p>
    <w:p w:rsidR="000A20F3" w:rsidRPr="00172B89" w:rsidRDefault="000A20F3" w:rsidP="004F42C1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A47544">
        <w:rPr>
          <w:color w:val="000000"/>
        </w:rPr>
        <w:t>8</w:t>
      </w:r>
      <w:r w:rsidRPr="00172B89">
        <w:rPr>
          <w:color w:val="000000"/>
        </w:rPr>
        <w:t>. ТРЕБОВАНИЕ К ФОРМЕ ПРЕДСТАВЛЯЕМОЙ ИНФОРМАЦИИ</w:t>
      </w:r>
    </w:p>
    <w:p w:rsidR="000A20F3" w:rsidRPr="00172B89" w:rsidRDefault="000A20F3" w:rsidP="000A20F3">
      <w:pPr>
        <w:rPr>
          <w:color w:val="000000"/>
        </w:rPr>
      </w:pPr>
    </w:p>
    <w:p w:rsidR="000A20F3" w:rsidRPr="001F6931" w:rsidRDefault="000A20F3" w:rsidP="000A20F3">
      <w:pPr>
        <w:rPr>
          <w:color w:val="000000"/>
          <w:sz w:val="24"/>
          <w:szCs w:val="24"/>
        </w:rPr>
        <w:sectPr w:rsidR="000A20F3" w:rsidRPr="001F6931" w:rsidSect="004B3E1A">
          <w:headerReference w:type="default" r:id="rId11"/>
          <w:footerReference w:type="default" r:id="rId12"/>
          <w:pgSz w:w="11906" w:h="16838" w:code="9"/>
          <w:pgMar w:top="1134" w:right="567" w:bottom="1134" w:left="1276" w:header="709" w:footer="709" w:gutter="0"/>
          <w:pgNumType w:start="1"/>
          <w:cols w:space="720"/>
          <w:titlePg/>
          <w:docGrid w:linePitch="381"/>
        </w:sectPr>
      </w:pPr>
    </w:p>
    <w:p w:rsidR="000A20F3" w:rsidRPr="001F6931" w:rsidRDefault="000A20F3" w:rsidP="004F42C1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0A20F3" w:rsidRPr="001F6931" w:rsidRDefault="000A20F3" w:rsidP="000A20F3">
      <w:pPr>
        <w:jc w:val="center"/>
        <w:rPr>
          <w:color w:val="000000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1417"/>
        <w:gridCol w:w="3686"/>
        <w:gridCol w:w="1843"/>
        <w:gridCol w:w="1984"/>
        <w:gridCol w:w="851"/>
        <w:gridCol w:w="850"/>
        <w:gridCol w:w="992"/>
        <w:gridCol w:w="1134"/>
        <w:gridCol w:w="1418"/>
      </w:tblGrid>
      <w:tr w:rsidR="00584442" w:rsidRPr="001F6931" w:rsidTr="00A07BDC">
        <w:trPr>
          <w:tblHeader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371EEC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A20F3" w:rsidRPr="001F6931" w:rsidRDefault="000A20F3" w:rsidP="00371EE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0F3" w:rsidRPr="001F6931" w:rsidRDefault="000A20F3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4B3E1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4B3E1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0F3" w:rsidRPr="001F6931" w:rsidRDefault="000A20F3" w:rsidP="004B3E1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A058E2" w:rsidRPr="001F6931" w:rsidTr="00A07B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A058E2" w:rsidRDefault="00A058E2" w:rsidP="00A058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Default="00A058E2" w:rsidP="00A058E2">
            <w:pPr>
              <w:rPr>
                <w:sz w:val="16"/>
                <w:szCs w:val="20"/>
              </w:rPr>
            </w:pPr>
            <w:r w:rsidRPr="00A058E2">
              <w:rPr>
                <w:sz w:val="16"/>
                <w:szCs w:val="20"/>
              </w:rPr>
              <w:t xml:space="preserve">Концентратор центральный  </w:t>
            </w:r>
          </w:p>
          <w:p w:rsidR="00A07BDC" w:rsidRPr="00A058E2" w:rsidRDefault="00A07BDC" w:rsidP="00A058E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Типа</w:t>
            </w:r>
          </w:p>
          <w:p w:rsidR="008D20E4" w:rsidRPr="00347E54" w:rsidRDefault="00A058E2" w:rsidP="00A058E2">
            <w:pPr>
              <w:rPr>
                <w:sz w:val="16"/>
                <w:szCs w:val="20"/>
              </w:rPr>
            </w:pPr>
            <w:r w:rsidRPr="00A058E2">
              <w:rPr>
                <w:sz w:val="16"/>
                <w:szCs w:val="20"/>
              </w:rPr>
              <w:t xml:space="preserve">КЦ-М4 </w:t>
            </w:r>
          </w:p>
          <w:p w:rsidR="008D20E4" w:rsidRPr="008D20E4" w:rsidRDefault="008D20E4" w:rsidP="00A058E2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sz w:val="16"/>
                <w:szCs w:val="16"/>
              </w:rPr>
              <w:t>Назначение:</w:t>
            </w:r>
            <w:r w:rsidRPr="00A058E2">
              <w:rPr>
                <w:rStyle w:val="aa"/>
                <w:b w:val="0"/>
                <w:sz w:val="16"/>
                <w:szCs w:val="16"/>
              </w:rPr>
              <w:t xml:space="preserve"> Сбор данных и управление периферийными устройствами за счет постоянного программно-управляемого обмена информацией с серверами реального времени и периферийными устройствами по интерфейсным каналам связи RS-485 и RS-232.</w:t>
            </w:r>
          </w:p>
          <w:p w:rsidR="00A058E2" w:rsidRPr="00A058E2" w:rsidRDefault="00A058E2" w:rsidP="00A058E2">
            <w:pPr>
              <w:rPr>
                <w:rStyle w:val="aa"/>
                <w:sz w:val="16"/>
                <w:szCs w:val="16"/>
              </w:rPr>
            </w:pPr>
            <w:r w:rsidRPr="00A058E2">
              <w:rPr>
                <w:rStyle w:val="aa"/>
                <w:sz w:val="16"/>
                <w:szCs w:val="16"/>
              </w:rPr>
              <w:t>Характеристики: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Длина линии связи канала RS-485 – до 5 км;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Длина линии связи канала RS-232 – до 15 км;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 xml:space="preserve">- Количество периферийных устройств, </w:t>
            </w:r>
            <w:proofErr w:type="spellStart"/>
            <w:r w:rsidRPr="00A058E2">
              <w:rPr>
                <w:rStyle w:val="aa"/>
                <w:b w:val="0"/>
                <w:sz w:val="16"/>
                <w:szCs w:val="16"/>
              </w:rPr>
              <w:t>подклю-чаемых</w:t>
            </w:r>
            <w:proofErr w:type="spellEnd"/>
            <w:r w:rsidRPr="00A058E2">
              <w:rPr>
                <w:rStyle w:val="aa"/>
                <w:b w:val="0"/>
                <w:sz w:val="16"/>
                <w:szCs w:val="16"/>
              </w:rPr>
              <w:t xml:space="preserve"> к одному каналу RS-485 – до 60 </w:t>
            </w:r>
            <w:proofErr w:type="spellStart"/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 xml:space="preserve">- Программно-управляемый обмен информацией: а) с периферийными устройствами по каналам  RS-485 – до 4 </w:t>
            </w:r>
            <w:proofErr w:type="spellStart"/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 xml:space="preserve">-б) с серверами реального времени по каналам RS-232 – 2 </w:t>
            </w:r>
            <w:proofErr w:type="spellStart"/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шт</w:t>
            </w:r>
            <w:proofErr w:type="spellEnd"/>
            <w:proofErr w:type="gramEnd"/>
            <w:r w:rsidRPr="00A058E2">
              <w:rPr>
                <w:rStyle w:val="aa"/>
                <w:b w:val="0"/>
                <w:sz w:val="16"/>
                <w:szCs w:val="16"/>
              </w:rPr>
              <w:t>: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Напряжение питания – от 20В до 30В</w:t>
            </w:r>
            <w:r w:rsidR="00755ED1">
              <w:rPr>
                <w:rStyle w:val="aa"/>
                <w:b w:val="0"/>
                <w:sz w:val="16"/>
                <w:szCs w:val="16"/>
              </w:rPr>
              <w:t>пост</w:t>
            </w:r>
            <w:proofErr w:type="gramStart"/>
            <w:r w:rsidR="00755ED1">
              <w:rPr>
                <w:rStyle w:val="aa"/>
                <w:b w:val="0"/>
                <w:sz w:val="16"/>
                <w:szCs w:val="16"/>
              </w:rPr>
              <w:t>.т</w:t>
            </w:r>
            <w:proofErr w:type="gramEnd"/>
            <w:r w:rsidR="00755ED1">
              <w:rPr>
                <w:rStyle w:val="aa"/>
                <w:b w:val="0"/>
                <w:sz w:val="16"/>
                <w:szCs w:val="16"/>
              </w:rPr>
              <w:t>ока</w:t>
            </w:r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Потребляемый ток, - не более 0,2</w:t>
            </w:r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А</w:t>
            </w:r>
            <w:proofErr w:type="gramEnd"/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Габаритные размеры –</w:t>
            </w:r>
            <w:r w:rsidR="005D327B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gramStart"/>
            <w:r w:rsidR="005D327B">
              <w:rPr>
                <w:rStyle w:val="aa"/>
                <w:b w:val="0"/>
                <w:sz w:val="16"/>
                <w:szCs w:val="16"/>
              </w:rPr>
              <w:t>(</w:t>
            </w:r>
            <w:r w:rsidRPr="00A058E2">
              <w:rPr>
                <w:rStyle w:val="aa"/>
                <w:b w:val="0"/>
                <w:sz w:val="16"/>
                <w:szCs w:val="16"/>
              </w:rPr>
              <w:t xml:space="preserve"> </w:t>
            </w:r>
            <w:proofErr w:type="gramEnd"/>
            <w:r w:rsidRPr="00CB72AE">
              <w:rPr>
                <w:rStyle w:val="aa"/>
                <w:b w:val="0"/>
                <w:sz w:val="16"/>
                <w:szCs w:val="16"/>
              </w:rPr>
              <w:t>120х160х70 мм</w:t>
            </w:r>
            <w:r w:rsidR="005D327B">
              <w:rPr>
                <w:rStyle w:val="aa"/>
                <w:b w:val="0"/>
                <w:sz w:val="16"/>
                <w:szCs w:val="16"/>
              </w:rPr>
              <w:t xml:space="preserve">) </w:t>
            </w:r>
            <w:r w:rsidR="005D327B" w:rsidRPr="009E254A">
              <w:rPr>
                <w:rStyle w:val="aa"/>
                <w:b w:val="0"/>
                <w:sz w:val="16"/>
                <w:szCs w:val="16"/>
              </w:rPr>
              <w:t>±5мм</w:t>
            </w:r>
            <w:r w:rsidR="005D327B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Диапазон рабочих температур – от+5° до +40</w:t>
            </w:r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°С</w:t>
            </w:r>
            <w:proofErr w:type="gramEnd"/>
            <w:r w:rsidRPr="00A058E2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A058E2" w:rsidRP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Срок службы –</w:t>
            </w:r>
            <w:r w:rsidR="00A07BD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="00A07BDC" w:rsidRPr="00A07BDC">
              <w:rPr>
                <w:rStyle w:val="aa"/>
                <w:b w:val="0"/>
                <w:sz w:val="16"/>
                <w:szCs w:val="16"/>
              </w:rPr>
              <w:t>не менее</w:t>
            </w:r>
            <w:r w:rsidRPr="00A058E2">
              <w:rPr>
                <w:rStyle w:val="aa"/>
                <w:b w:val="0"/>
                <w:sz w:val="16"/>
                <w:szCs w:val="16"/>
              </w:rPr>
              <w:t xml:space="preserve"> 10 лет;</w:t>
            </w:r>
          </w:p>
          <w:p w:rsidR="00A058E2" w:rsidRDefault="00A058E2" w:rsidP="00A058E2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Внутренняя установка, непрерывный режим работы</w:t>
            </w:r>
          </w:p>
          <w:p w:rsidR="00472349" w:rsidRDefault="00472349" w:rsidP="00472349">
            <w:pPr>
              <w:rPr>
                <w:rStyle w:val="aa"/>
                <w:b w:val="0"/>
                <w:sz w:val="16"/>
                <w:szCs w:val="16"/>
              </w:rPr>
            </w:pPr>
            <w:r w:rsidRPr="00F93BF3">
              <w:rPr>
                <w:rStyle w:val="aa"/>
                <w:b w:val="0"/>
                <w:sz w:val="16"/>
                <w:szCs w:val="16"/>
              </w:rPr>
              <w:t>Работа в составе СУДОС «Цирконий-М»</w:t>
            </w:r>
          </w:p>
          <w:p w:rsidR="00755ED1" w:rsidRDefault="00755ED1" w:rsidP="00472349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Комплект запасных частей: вставка плавкая ВП1-1В-1,0А-250В – 2шт.</w:t>
            </w:r>
          </w:p>
          <w:p w:rsidR="00755ED1" w:rsidRPr="00755ED1" w:rsidRDefault="00755ED1" w:rsidP="00472349">
            <w:pPr>
              <w:rPr>
                <w:rStyle w:val="aa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Комплект монтажных частей в составе: корпус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DPC</w:t>
            </w:r>
            <w:r w:rsidRPr="00755ED1">
              <w:rPr>
                <w:rStyle w:val="aa"/>
                <w:b w:val="0"/>
                <w:sz w:val="16"/>
                <w:szCs w:val="16"/>
              </w:rPr>
              <w:t>-9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C</w:t>
            </w:r>
            <w:r w:rsidRPr="00755ED1">
              <w:rPr>
                <w:rStyle w:val="aa"/>
                <w:b w:val="0"/>
                <w:sz w:val="16"/>
                <w:szCs w:val="16"/>
              </w:rPr>
              <w:t>-2</w:t>
            </w:r>
            <w:r>
              <w:rPr>
                <w:rStyle w:val="aa"/>
                <w:b w:val="0"/>
                <w:sz w:val="16"/>
                <w:szCs w:val="16"/>
              </w:rPr>
              <w:t>шт.</w:t>
            </w:r>
            <w:r w:rsidRPr="00755ED1">
              <w:rPr>
                <w:rStyle w:val="aa"/>
                <w:b w:val="0"/>
                <w:sz w:val="16"/>
                <w:szCs w:val="16"/>
              </w:rPr>
              <w:t>;</w:t>
            </w:r>
            <w:r>
              <w:rPr>
                <w:rStyle w:val="aa"/>
                <w:b w:val="0"/>
                <w:sz w:val="16"/>
                <w:szCs w:val="16"/>
              </w:rPr>
              <w:t xml:space="preserve"> розетка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DB</w:t>
            </w:r>
            <w:r w:rsidRPr="00755ED1">
              <w:rPr>
                <w:rStyle w:val="aa"/>
                <w:b w:val="0"/>
                <w:sz w:val="16"/>
                <w:szCs w:val="16"/>
              </w:rPr>
              <w:t>-9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F</w:t>
            </w:r>
            <w:r>
              <w:rPr>
                <w:rStyle w:val="aa"/>
                <w:b w:val="0"/>
                <w:sz w:val="16"/>
                <w:szCs w:val="16"/>
              </w:rPr>
              <w:t>-2шт.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523693" w:rsidRDefault="00523693" w:rsidP="00755ED1">
            <w:pPr>
              <w:pStyle w:val="a3"/>
              <w:ind w:left="175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Default="00572631" w:rsidP="00572631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 w:rsidRPr="00572631">
              <w:rPr>
                <w:sz w:val="16"/>
                <w:szCs w:val="20"/>
              </w:rPr>
              <w:t>Концентратор центральный  КЦ-М4– 1 шт.;</w:t>
            </w:r>
          </w:p>
          <w:p w:rsidR="004117C5" w:rsidRDefault="004117C5" w:rsidP="004117C5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Комплект запасных частей – 1 </w:t>
            </w:r>
            <w:proofErr w:type="spellStart"/>
            <w:r>
              <w:rPr>
                <w:sz w:val="16"/>
                <w:szCs w:val="20"/>
              </w:rPr>
              <w:t>компл</w:t>
            </w:r>
            <w:proofErr w:type="spellEnd"/>
            <w:r>
              <w:rPr>
                <w:sz w:val="16"/>
                <w:szCs w:val="20"/>
              </w:rPr>
              <w:t>.;</w:t>
            </w:r>
          </w:p>
          <w:p w:rsidR="004117C5" w:rsidRPr="002D7DD6" w:rsidRDefault="004117C5" w:rsidP="004117C5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Комплект монтажных частей – 1 </w:t>
            </w:r>
            <w:proofErr w:type="spellStart"/>
            <w:r>
              <w:rPr>
                <w:sz w:val="16"/>
                <w:szCs w:val="20"/>
              </w:rPr>
              <w:t>компл</w:t>
            </w:r>
            <w:proofErr w:type="spellEnd"/>
            <w:r>
              <w:rPr>
                <w:sz w:val="16"/>
                <w:szCs w:val="20"/>
              </w:rPr>
              <w:t>.;</w:t>
            </w:r>
          </w:p>
          <w:p w:rsidR="004117C5" w:rsidRDefault="004117C5" w:rsidP="004117C5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Руководство по эксплуатации;</w:t>
            </w:r>
          </w:p>
          <w:p w:rsidR="004117C5" w:rsidRPr="004117C5" w:rsidRDefault="004117C5" w:rsidP="004117C5">
            <w:pPr>
              <w:pStyle w:val="a3"/>
              <w:numPr>
                <w:ilvl w:val="0"/>
                <w:numId w:val="8"/>
              </w:numPr>
              <w:ind w:left="175" w:hanging="142"/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0"/>
              </w:rPr>
              <w:t>Паспорт;</w:t>
            </w:r>
          </w:p>
          <w:p w:rsidR="00572631" w:rsidRPr="001F6931" w:rsidRDefault="004117C5" w:rsidP="004117C5">
            <w:pPr>
              <w:pStyle w:val="a3"/>
              <w:numPr>
                <w:ilvl w:val="0"/>
                <w:numId w:val="8"/>
              </w:numPr>
              <w:ind w:left="175" w:hanging="142"/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0"/>
              </w:rPr>
              <w:t>Упаковка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1F6931" w:rsidRDefault="00A058E2" w:rsidP="00A07BD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8E2" w:rsidRPr="001F6931" w:rsidRDefault="00A058E2" w:rsidP="00A07BD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A058E2" w:rsidRDefault="00A058E2" w:rsidP="00A058E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1F6931" w:rsidRDefault="00A07BDC" w:rsidP="00A07B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color w:val="000000"/>
                <w:sz w:val="20"/>
                <w:szCs w:val="20"/>
              </w:rPr>
              <w:t>соотвестствии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с п.5 извещения о проведении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58E2" w:rsidRPr="00F344BF" w:rsidRDefault="00A058E2" w:rsidP="00A07BDC">
            <w:pPr>
              <w:pStyle w:val="ab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Гарантийный срок эксплуатации – </w:t>
            </w:r>
            <w:r w:rsidR="00A07BDC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="00A07BDC" w:rsidRPr="009E254A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не менее</w:t>
            </w:r>
            <w:r w:rsidR="00A07BDC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</w:t>
            </w:r>
            <w:r w:rsidR="00301BE2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,5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="00A07BDC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лет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A058E2" w:rsidRPr="001F6931" w:rsidRDefault="00A058E2" w:rsidP="00A07BDC">
            <w:pPr>
              <w:jc w:val="center"/>
              <w:rPr>
                <w:color w:val="000000"/>
                <w:sz w:val="20"/>
                <w:szCs w:val="20"/>
              </w:rPr>
            </w:pPr>
            <w:r w:rsidRPr="00F344BF">
              <w:rPr>
                <w:sz w:val="20"/>
                <w:szCs w:val="20"/>
              </w:rPr>
              <w:t xml:space="preserve">Гарантийный срок хранения – </w:t>
            </w:r>
            <w:r w:rsidR="00A07BDC" w:rsidRPr="009E254A">
              <w:rPr>
                <w:sz w:val="20"/>
                <w:szCs w:val="20"/>
              </w:rPr>
              <w:t>не менее</w:t>
            </w:r>
            <w:r w:rsidR="00A07BDC">
              <w:rPr>
                <w:sz w:val="20"/>
                <w:szCs w:val="20"/>
              </w:rPr>
              <w:t xml:space="preserve"> </w:t>
            </w:r>
            <w:r w:rsidRPr="00F344BF">
              <w:rPr>
                <w:sz w:val="20"/>
                <w:szCs w:val="20"/>
              </w:rPr>
              <w:t>3</w:t>
            </w:r>
            <w:r w:rsidR="00A07BDC">
              <w:rPr>
                <w:sz w:val="20"/>
                <w:szCs w:val="20"/>
              </w:rPr>
              <w:t>-х</w:t>
            </w:r>
            <w:r w:rsidRPr="00F344BF">
              <w:rPr>
                <w:sz w:val="20"/>
                <w:szCs w:val="20"/>
              </w:rPr>
              <w:t xml:space="preserve"> </w:t>
            </w:r>
            <w:r w:rsidR="00A07BDC">
              <w:rPr>
                <w:sz w:val="20"/>
                <w:szCs w:val="20"/>
              </w:rPr>
              <w:t>лет</w:t>
            </w:r>
          </w:p>
        </w:tc>
      </w:tr>
      <w:tr w:rsidR="002D7DD6" w:rsidRPr="001F6931" w:rsidTr="00A07B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A058E2" w:rsidRDefault="002D7DD6" w:rsidP="00A058E2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7BDC" w:rsidRDefault="002D7DD6" w:rsidP="004B3E1A">
            <w:pPr>
              <w:rPr>
                <w:sz w:val="16"/>
                <w:szCs w:val="20"/>
              </w:rPr>
            </w:pPr>
            <w:r w:rsidRPr="004B3E1A">
              <w:rPr>
                <w:sz w:val="16"/>
                <w:szCs w:val="20"/>
              </w:rPr>
              <w:t xml:space="preserve">Концентратор датчиков </w:t>
            </w:r>
          </w:p>
          <w:p w:rsidR="00A07BDC" w:rsidRDefault="00A07BDC" w:rsidP="004B3E1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Типа</w:t>
            </w:r>
          </w:p>
          <w:p w:rsidR="002D7DD6" w:rsidRPr="004B3E1A" w:rsidRDefault="002D7DD6" w:rsidP="004B3E1A">
            <w:pPr>
              <w:rPr>
                <w:sz w:val="16"/>
                <w:szCs w:val="20"/>
              </w:rPr>
            </w:pPr>
            <w:r w:rsidRPr="004B3E1A">
              <w:rPr>
                <w:sz w:val="16"/>
                <w:szCs w:val="20"/>
              </w:rPr>
              <w:t xml:space="preserve">КД4М.1 </w:t>
            </w:r>
          </w:p>
          <w:p w:rsidR="008D20E4" w:rsidRPr="00F344BF" w:rsidRDefault="008D20E4" w:rsidP="00F954E9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или эквивалент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EA187E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bookmarkStart w:id="0" w:name="bookmark2"/>
            <w:r w:rsidRPr="00EA187E">
              <w:rPr>
                <w:rStyle w:val="aa"/>
                <w:sz w:val="16"/>
                <w:szCs w:val="16"/>
              </w:rPr>
              <w:t>Н</w:t>
            </w:r>
            <w:bookmarkEnd w:id="0"/>
            <w:r>
              <w:rPr>
                <w:rStyle w:val="aa"/>
                <w:sz w:val="16"/>
                <w:szCs w:val="16"/>
              </w:rPr>
              <w:t xml:space="preserve">азначение: </w:t>
            </w:r>
            <w:r w:rsidRPr="00EA187E">
              <w:rPr>
                <w:rStyle w:val="aa"/>
                <w:b w:val="0"/>
                <w:sz w:val="16"/>
                <w:szCs w:val="16"/>
              </w:rPr>
              <w:t>Управление техническими средствами обнаружения (датчиками)</w:t>
            </w:r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sz w:val="16"/>
                <w:szCs w:val="16"/>
              </w:rPr>
              <w:t xml:space="preserve">Особенности: 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Обмен данными по каналу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RS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 -485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Контроль </w:t>
            </w:r>
            <w:r>
              <w:rPr>
                <w:rStyle w:val="aa"/>
                <w:b w:val="0"/>
                <w:sz w:val="16"/>
                <w:szCs w:val="16"/>
              </w:rPr>
              <w:t>с</w:t>
            </w:r>
            <w:r w:rsidRPr="00EA187E">
              <w:rPr>
                <w:rStyle w:val="aa"/>
                <w:b w:val="0"/>
                <w:sz w:val="16"/>
                <w:szCs w:val="16"/>
              </w:rPr>
              <w:t>остояния (обрыв, норма, замыкание) до 16 средств охранной сигнализации</w:t>
            </w:r>
            <w:r>
              <w:rPr>
                <w:rStyle w:val="aa"/>
                <w:b w:val="0"/>
                <w:sz w:val="16"/>
                <w:szCs w:val="16"/>
              </w:rPr>
              <w:t xml:space="preserve"> и 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 датчика вскрытия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EA187E">
              <w:rPr>
                <w:rStyle w:val="aa"/>
                <w:b w:val="0"/>
                <w:sz w:val="16"/>
                <w:szCs w:val="16"/>
              </w:rPr>
              <w:t>Возможность коммутации внешних цепей управления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EA187E">
              <w:rPr>
                <w:rStyle w:val="aa"/>
                <w:b w:val="0"/>
                <w:sz w:val="16"/>
                <w:szCs w:val="16"/>
              </w:rPr>
              <w:t>Наличие датчика вскрытия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EA187E">
              <w:rPr>
                <w:rStyle w:val="aa"/>
                <w:b w:val="0"/>
                <w:sz w:val="16"/>
                <w:szCs w:val="16"/>
              </w:rPr>
              <w:t>Внутренняя установка</w:t>
            </w:r>
            <w:r>
              <w:rPr>
                <w:rStyle w:val="aa"/>
                <w:b w:val="0"/>
                <w:sz w:val="16"/>
                <w:szCs w:val="16"/>
              </w:rPr>
              <w:t xml:space="preserve">, 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Непрерывный режим </w:t>
            </w:r>
            <w:r w:rsidRPr="00EA187E">
              <w:rPr>
                <w:rStyle w:val="aa"/>
                <w:b w:val="0"/>
                <w:sz w:val="16"/>
                <w:szCs w:val="16"/>
              </w:rPr>
              <w:lastRenderedPageBreak/>
              <w:t>работы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</w:p>
          <w:p w:rsidR="002D7DD6" w:rsidRPr="008F4616" w:rsidRDefault="002D7DD6" w:rsidP="004B3E1A">
            <w:pPr>
              <w:rPr>
                <w:rStyle w:val="aa"/>
                <w:sz w:val="16"/>
                <w:szCs w:val="16"/>
              </w:rPr>
            </w:pPr>
            <w:r w:rsidRPr="008F4616">
              <w:rPr>
                <w:rStyle w:val="aa"/>
                <w:sz w:val="16"/>
                <w:szCs w:val="16"/>
              </w:rPr>
              <w:t>Характеристики:</w:t>
            </w:r>
          </w:p>
          <w:p w:rsidR="002D7DD6" w:rsidRPr="00EA187E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EA187E">
              <w:rPr>
                <w:rStyle w:val="aa"/>
                <w:b w:val="0"/>
                <w:sz w:val="16"/>
                <w:szCs w:val="16"/>
              </w:rPr>
              <w:t>Коммутация внешних цепей управления с помощью:</w:t>
            </w:r>
          </w:p>
          <w:p w:rsidR="002D7DD6" w:rsidRPr="00EA187E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а)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 реле - </w:t>
            </w:r>
            <w:r w:rsidRPr="00EA187E">
              <w:rPr>
                <w:rStyle w:val="aa"/>
                <w:b w:val="0"/>
                <w:sz w:val="16"/>
                <w:szCs w:val="16"/>
              </w:rPr>
              <w:tab/>
              <w:t>до 8 шт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EA187E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б)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 оптронов -  до 8 шт</w:t>
            </w:r>
            <w:r>
              <w:rPr>
                <w:rStyle w:val="aa"/>
                <w:b w:val="0"/>
                <w:sz w:val="16"/>
                <w:szCs w:val="16"/>
              </w:rPr>
              <w:t>.</w:t>
            </w:r>
            <w:r w:rsidRPr="00EA187E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07108" w:rsidRPr="00EA187E" w:rsidRDefault="00407108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Контроль состояния (обрыв, норма, замыкание) до 16 </w:t>
            </w:r>
            <w:proofErr w:type="gramStart"/>
            <w:r>
              <w:rPr>
                <w:rStyle w:val="aa"/>
                <w:b w:val="0"/>
                <w:sz w:val="16"/>
                <w:szCs w:val="16"/>
              </w:rPr>
              <w:t>СО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, имеющих контактный выход;</w:t>
            </w:r>
          </w:p>
          <w:p w:rsidR="00407108" w:rsidRPr="00407108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="00407108">
              <w:rPr>
                <w:rStyle w:val="aa"/>
                <w:b w:val="0"/>
                <w:sz w:val="16"/>
                <w:szCs w:val="16"/>
              </w:rPr>
              <w:t xml:space="preserve">Обмен данными по каналу </w:t>
            </w:r>
            <w:r w:rsidR="00407108">
              <w:rPr>
                <w:rStyle w:val="aa"/>
                <w:b w:val="0"/>
                <w:sz w:val="16"/>
                <w:szCs w:val="16"/>
                <w:lang w:val="en-US"/>
              </w:rPr>
              <w:t>RS</w:t>
            </w:r>
            <w:r w:rsidR="00407108" w:rsidRPr="00407108">
              <w:rPr>
                <w:rStyle w:val="aa"/>
                <w:b w:val="0"/>
                <w:sz w:val="16"/>
                <w:szCs w:val="16"/>
              </w:rPr>
              <w:t>-485</w:t>
            </w:r>
            <w:r w:rsidR="00407108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Default="00407108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="002D7DD6">
              <w:rPr>
                <w:rStyle w:val="aa"/>
                <w:b w:val="0"/>
                <w:sz w:val="16"/>
                <w:szCs w:val="16"/>
              </w:rPr>
              <w:t>Напряжение питания -</w:t>
            </w:r>
            <w:r w:rsidR="002D7DD6" w:rsidRPr="00EA187E">
              <w:rPr>
                <w:rStyle w:val="aa"/>
                <w:b w:val="0"/>
                <w:sz w:val="16"/>
                <w:szCs w:val="16"/>
              </w:rPr>
              <w:t xml:space="preserve"> от 20</w:t>
            </w:r>
            <w:r w:rsidR="002D7DD6">
              <w:rPr>
                <w:rStyle w:val="aa"/>
                <w:b w:val="0"/>
                <w:sz w:val="16"/>
                <w:szCs w:val="16"/>
              </w:rPr>
              <w:t>В</w:t>
            </w:r>
            <w:r w:rsidR="002D7DD6" w:rsidRPr="00EA187E">
              <w:rPr>
                <w:rStyle w:val="aa"/>
                <w:b w:val="0"/>
                <w:sz w:val="16"/>
                <w:szCs w:val="16"/>
              </w:rPr>
              <w:t xml:space="preserve"> до 30В</w:t>
            </w:r>
            <w:r w:rsidR="00755ED1">
              <w:rPr>
                <w:rStyle w:val="aa"/>
                <w:b w:val="0"/>
                <w:sz w:val="16"/>
                <w:szCs w:val="16"/>
              </w:rPr>
              <w:t>пост</w:t>
            </w:r>
            <w:proofErr w:type="gramStart"/>
            <w:r w:rsidR="00755ED1">
              <w:rPr>
                <w:rStyle w:val="aa"/>
                <w:b w:val="0"/>
                <w:sz w:val="16"/>
                <w:szCs w:val="16"/>
              </w:rPr>
              <w:t>.т</w:t>
            </w:r>
            <w:proofErr w:type="gramEnd"/>
            <w:r w:rsidR="00755ED1">
              <w:rPr>
                <w:rStyle w:val="aa"/>
                <w:b w:val="0"/>
                <w:sz w:val="16"/>
                <w:szCs w:val="16"/>
              </w:rPr>
              <w:t>ока</w:t>
            </w:r>
            <w:r w:rsidR="002D7DD6"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EA187E">
              <w:rPr>
                <w:rStyle w:val="aa"/>
                <w:b w:val="0"/>
                <w:sz w:val="16"/>
                <w:szCs w:val="16"/>
              </w:rPr>
              <w:t>Потребляемый ток</w:t>
            </w:r>
            <w:r>
              <w:rPr>
                <w:rStyle w:val="aa"/>
                <w:b w:val="0"/>
                <w:sz w:val="16"/>
                <w:szCs w:val="16"/>
              </w:rPr>
              <w:t xml:space="preserve"> -</w:t>
            </w:r>
            <w:r w:rsidRPr="00EA187E">
              <w:rPr>
                <w:rStyle w:val="aa"/>
                <w:b w:val="0"/>
                <w:sz w:val="16"/>
                <w:szCs w:val="16"/>
              </w:rPr>
              <w:t xml:space="preserve"> не более</w:t>
            </w:r>
            <w:r w:rsidRPr="00EA187E">
              <w:rPr>
                <w:rStyle w:val="aa"/>
                <w:b w:val="0"/>
                <w:sz w:val="16"/>
                <w:szCs w:val="16"/>
              </w:rPr>
              <w:tab/>
              <w:t>70 мА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Мас</w:t>
            </w:r>
            <w:r w:rsidRPr="00EA187E">
              <w:rPr>
                <w:rStyle w:val="aa"/>
                <w:b w:val="0"/>
                <w:sz w:val="16"/>
                <w:szCs w:val="16"/>
              </w:rPr>
              <w:t>са</w:t>
            </w:r>
            <w:r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="00A07BDC">
              <w:rPr>
                <w:rStyle w:val="aa"/>
                <w:b w:val="0"/>
                <w:sz w:val="16"/>
                <w:szCs w:val="16"/>
              </w:rPr>
              <w:t xml:space="preserve">– </w:t>
            </w:r>
            <w:r w:rsidR="00A07BDC" w:rsidRPr="00A07BDC">
              <w:rPr>
                <w:rStyle w:val="aa"/>
                <w:b w:val="0"/>
                <w:sz w:val="16"/>
                <w:szCs w:val="16"/>
              </w:rPr>
              <w:t>не более</w:t>
            </w:r>
            <w:r w:rsidR="00A07BD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EA187E">
              <w:rPr>
                <w:rStyle w:val="aa"/>
                <w:b w:val="0"/>
                <w:sz w:val="16"/>
                <w:szCs w:val="16"/>
              </w:rPr>
              <w:t>1,5 кг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Pr="00EA187E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 w:rsidRPr="00EA187E">
              <w:rPr>
                <w:rStyle w:val="aa"/>
                <w:b w:val="0"/>
                <w:sz w:val="16"/>
                <w:szCs w:val="16"/>
              </w:rPr>
              <w:t xml:space="preserve">- </w:t>
            </w:r>
            <w:r>
              <w:rPr>
                <w:rStyle w:val="aa"/>
                <w:b w:val="0"/>
                <w:sz w:val="16"/>
                <w:szCs w:val="16"/>
              </w:rPr>
              <w:t xml:space="preserve">Габаритные размеры - </w:t>
            </w:r>
            <w:r w:rsidRPr="00A07BDC">
              <w:rPr>
                <w:rStyle w:val="aa"/>
                <w:b w:val="0"/>
                <w:sz w:val="16"/>
                <w:szCs w:val="16"/>
              </w:rPr>
              <w:t>18</w:t>
            </w:r>
            <w:r w:rsidR="00407108" w:rsidRPr="00A07BDC">
              <w:rPr>
                <w:rStyle w:val="aa"/>
                <w:b w:val="0"/>
                <w:sz w:val="16"/>
                <w:szCs w:val="16"/>
              </w:rPr>
              <w:t>5</w:t>
            </w:r>
            <w:r w:rsidRPr="00A07BDC">
              <w:rPr>
                <w:rStyle w:val="aa"/>
                <w:b w:val="0"/>
                <w:sz w:val="16"/>
                <w:szCs w:val="16"/>
              </w:rPr>
              <w:t>x95x295 мм</w:t>
            </w:r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EA187E">
              <w:rPr>
                <w:rStyle w:val="aa"/>
                <w:b w:val="0"/>
                <w:sz w:val="16"/>
                <w:szCs w:val="16"/>
              </w:rPr>
              <w:t>Диапазон рабочих температур,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Pr="00EA187E">
              <w:rPr>
                <w:rStyle w:val="aa"/>
                <w:b w:val="0"/>
                <w:sz w:val="16"/>
                <w:szCs w:val="16"/>
              </w:rPr>
              <w:t>от +5 до +40</w:t>
            </w:r>
            <w:proofErr w:type="gramStart"/>
            <w:r w:rsidRPr="00EA187E">
              <w:rPr>
                <w:rStyle w:val="aa"/>
                <w:b w:val="0"/>
                <w:sz w:val="16"/>
                <w:szCs w:val="16"/>
              </w:rPr>
              <w:t>°С</w:t>
            </w:r>
            <w:proofErr w:type="gramEnd"/>
            <w:r>
              <w:rPr>
                <w:rStyle w:val="aa"/>
                <w:b w:val="0"/>
                <w:sz w:val="16"/>
                <w:szCs w:val="16"/>
              </w:rPr>
              <w:t>;</w:t>
            </w:r>
          </w:p>
          <w:p w:rsidR="00407108" w:rsidRPr="00EA187E" w:rsidRDefault="00407108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- Влажность воздуха не более 80% при температуре 25</w:t>
            </w:r>
            <w:proofErr w:type="gramStart"/>
            <w:r w:rsidRPr="00A058E2">
              <w:rPr>
                <w:rStyle w:val="aa"/>
                <w:b w:val="0"/>
                <w:sz w:val="16"/>
                <w:szCs w:val="16"/>
              </w:rPr>
              <w:t>°С</w:t>
            </w:r>
            <w:proofErr w:type="gramEnd"/>
          </w:p>
          <w:p w:rsidR="002D7DD6" w:rsidRDefault="002D7DD6" w:rsidP="004B3E1A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- </w:t>
            </w:r>
            <w:r w:rsidRPr="00EA187E">
              <w:rPr>
                <w:rStyle w:val="aa"/>
                <w:b w:val="0"/>
                <w:sz w:val="16"/>
                <w:szCs w:val="16"/>
              </w:rPr>
              <w:t>Срок службы</w:t>
            </w:r>
            <w:r>
              <w:rPr>
                <w:rStyle w:val="aa"/>
                <w:b w:val="0"/>
                <w:sz w:val="16"/>
                <w:szCs w:val="16"/>
              </w:rPr>
              <w:t xml:space="preserve"> - </w:t>
            </w:r>
            <w:r w:rsidR="00A07BD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="00A07BDC" w:rsidRPr="00A07BDC">
              <w:rPr>
                <w:rStyle w:val="aa"/>
                <w:b w:val="0"/>
                <w:sz w:val="16"/>
                <w:szCs w:val="16"/>
              </w:rPr>
              <w:t>не менее</w:t>
            </w:r>
            <w:r w:rsidR="00A07BDC">
              <w:rPr>
                <w:rStyle w:val="aa"/>
                <w:b w:val="0"/>
                <w:sz w:val="16"/>
                <w:szCs w:val="16"/>
              </w:rPr>
              <w:t xml:space="preserve"> </w:t>
            </w:r>
            <w:r w:rsidRPr="00EA187E">
              <w:rPr>
                <w:rStyle w:val="aa"/>
                <w:b w:val="0"/>
                <w:sz w:val="16"/>
                <w:szCs w:val="16"/>
              </w:rPr>
              <w:t>10 лет</w:t>
            </w:r>
          </w:p>
          <w:p w:rsidR="00472349" w:rsidRDefault="00472349" w:rsidP="00472349">
            <w:pPr>
              <w:rPr>
                <w:rStyle w:val="aa"/>
                <w:b w:val="0"/>
                <w:sz w:val="16"/>
                <w:szCs w:val="16"/>
              </w:rPr>
            </w:pPr>
            <w:r w:rsidRPr="00A058E2">
              <w:rPr>
                <w:rStyle w:val="aa"/>
                <w:b w:val="0"/>
                <w:sz w:val="16"/>
                <w:szCs w:val="16"/>
              </w:rPr>
              <w:t>- Внутренняя установка, непрерывный режим работы</w:t>
            </w:r>
          </w:p>
          <w:p w:rsidR="00472349" w:rsidRDefault="00472349" w:rsidP="004B3E1A">
            <w:pPr>
              <w:rPr>
                <w:rStyle w:val="aa"/>
                <w:b w:val="0"/>
                <w:sz w:val="16"/>
                <w:szCs w:val="16"/>
              </w:rPr>
            </w:pPr>
            <w:r w:rsidRPr="00F93BF3">
              <w:rPr>
                <w:rStyle w:val="aa"/>
                <w:b w:val="0"/>
                <w:sz w:val="16"/>
                <w:szCs w:val="16"/>
              </w:rPr>
              <w:t>Работа в составе СУДОС «Цирконий-М»</w:t>
            </w:r>
          </w:p>
          <w:p w:rsidR="00755ED1" w:rsidRPr="00755ED1" w:rsidRDefault="00755ED1" w:rsidP="00755ED1">
            <w:pPr>
              <w:rPr>
                <w:rStyle w:val="aa"/>
                <w:b w:val="0"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 xml:space="preserve">Комплект запасных частей: предохранители импортные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H</w:t>
            </w:r>
            <w:r>
              <w:rPr>
                <w:rStyle w:val="aa"/>
                <w:b w:val="0"/>
                <w:sz w:val="16"/>
                <w:szCs w:val="16"/>
              </w:rPr>
              <w:t>520-1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A</w:t>
            </w:r>
            <w:r>
              <w:rPr>
                <w:rStyle w:val="aa"/>
                <w:b w:val="0"/>
                <w:sz w:val="16"/>
                <w:szCs w:val="16"/>
              </w:rPr>
              <w:t>/250В – 2шт.</w:t>
            </w:r>
            <w:r w:rsidRPr="00755ED1">
              <w:rPr>
                <w:rStyle w:val="aa"/>
                <w:b w:val="0"/>
                <w:sz w:val="16"/>
                <w:szCs w:val="16"/>
              </w:rPr>
              <w:t xml:space="preserve">; 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H</w:t>
            </w:r>
            <w:r>
              <w:rPr>
                <w:rStyle w:val="aa"/>
                <w:b w:val="0"/>
                <w:sz w:val="16"/>
                <w:szCs w:val="16"/>
              </w:rPr>
              <w:t>520-3</w:t>
            </w:r>
            <w:r>
              <w:rPr>
                <w:rStyle w:val="aa"/>
                <w:b w:val="0"/>
                <w:sz w:val="16"/>
                <w:szCs w:val="16"/>
                <w:lang w:val="en-US"/>
              </w:rPr>
              <w:t>A</w:t>
            </w:r>
            <w:r>
              <w:rPr>
                <w:rStyle w:val="aa"/>
                <w:b w:val="0"/>
                <w:sz w:val="16"/>
                <w:szCs w:val="16"/>
              </w:rPr>
              <w:t>/250В – 4шт.</w:t>
            </w:r>
          </w:p>
          <w:p w:rsidR="00755ED1" w:rsidRPr="0032173A" w:rsidRDefault="00755ED1" w:rsidP="004B3E1A">
            <w:pPr>
              <w:rPr>
                <w:bCs/>
                <w:sz w:val="16"/>
                <w:szCs w:val="16"/>
              </w:rPr>
            </w:pPr>
            <w:r>
              <w:rPr>
                <w:rStyle w:val="aa"/>
                <w:b w:val="0"/>
                <w:sz w:val="16"/>
                <w:szCs w:val="16"/>
              </w:rPr>
              <w:t>Комплект установочный:</w:t>
            </w:r>
            <w:r w:rsidR="0032173A">
              <w:rPr>
                <w:rStyle w:val="aa"/>
                <w:b w:val="0"/>
                <w:sz w:val="16"/>
                <w:szCs w:val="16"/>
              </w:rPr>
              <w:t xml:space="preserve"> Винт 4х1,5х30.35.019 – 4шт; Шайба 4.01.0115 – 4шт.</w:t>
            </w:r>
            <w:r w:rsidR="0032173A" w:rsidRPr="0032173A">
              <w:rPr>
                <w:rStyle w:val="aa"/>
                <w:b w:val="0"/>
                <w:sz w:val="16"/>
                <w:szCs w:val="16"/>
              </w:rPr>
              <w:t>;</w:t>
            </w:r>
            <w:r w:rsidR="0032173A">
              <w:rPr>
                <w:rStyle w:val="aa"/>
                <w:b w:val="0"/>
                <w:sz w:val="16"/>
                <w:szCs w:val="16"/>
              </w:rPr>
              <w:t xml:space="preserve"> Дюбель У656 УЗ – 4шт.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523693" w:rsidRDefault="00523693" w:rsidP="00162F60">
            <w:pPr>
              <w:pStyle w:val="a3"/>
              <w:ind w:left="175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-</w:t>
            </w:r>
            <w:bookmarkStart w:id="1" w:name="_GoBack"/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Default="002D7DD6" w:rsidP="002D7DD6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 w:rsidRPr="002D7DD6">
              <w:rPr>
                <w:sz w:val="16"/>
                <w:szCs w:val="20"/>
              </w:rPr>
              <w:t xml:space="preserve">Концентратор датчиков КД4М.1 </w:t>
            </w:r>
            <w:r>
              <w:rPr>
                <w:sz w:val="16"/>
                <w:szCs w:val="20"/>
              </w:rPr>
              <w:t>– 1 шт.;</w:t>
            </w:r>
          </w:p>
          <w:p w:rsidR="002D7DD6" w:rsidRPr="002D7DD6" w:rsidRDefault="002D7DD6" w:rsidP="002D7DD6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Комплект запасных частей – 1 </w:t>
            </w:r>
            <w:proofErr w:type="spellStart"/>
            <w:r>
              <w:rPr>
                <w:sz w:val="16"/>
                <w:szCs w:val="20"/>
              </w:rPr>
              <w:t>компл</w:t>
            </w:r>
            <w:proofErr w:type="spellEnd"/>
            <w:r>
              <w:rPr>
                <w:sz w:val="16"/>
                <w:szCs w:val="20"/>
              </w:rPr>
              <w:t>.;</w:t>
            </w:r>
          </w:p>
          <w:p w:rsidR="002D7DD6" w:rsidRDefault="002D7DD6" w:rsidP="00A07BDC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Комплект установочный </w:t>
            </w:r>
            <w:r>
              <w:rPr>
                <w:sz w:val="16"/>
                <w:szCs w:val="20"/>
              </w:rPr>
              <w:softHyphen/>
              <w:t xml:space="preserve"> – 1 </w:t>
            </w:r>
            <w:proofErr w:type="spellStart"/>
            <w:r>
              <w:rPr>
                <w:sz w:val="16"/>
                <w:szCs w:val="20"/>
              </w:rPr>
              <w:t>компл</w:t>
            </w:r>
            <w:proofErr w:type="spellEnd"/>
            <w:r>
              <w:rPr>
                <w:sz w:val="16"/>
                <w:szCs w:val="20"/>
              </w:rPr>
              <w:t>.;</w:t>
            </w:r>
          </w:p>
          <w:p w:rsidR="002D7DD6" w:rsidRDefault="002D7DD6" w:rsidP="00A07BDC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lastRenderedPageBreak/>
              <w:t>Руководство по эксплуатации (не менее 1 экз. на партию до 5 изделий);</w:t>
            </w:r>
          </w:p>
          <w:p w:rsidR="002D7DD6" w:rsidRDefault="00407108" w:rsidP="00A07BDC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Формуляр;</w:t>
            </w:r>
          </w:p>
          <w:p w:rsidR="002D7DD6" w:rsidRPr="00407108" w:rsidRDefault="00407108" w:rsidP="00A07BDC">
            <w:pPr>
              <w:pStyle w:val="a3"/>
              <w:numPr>
                <w:ilvl w:val="0"/>
                <w:numId w:val="8"/>
              </w:numPr>
              <w:ind w:left="175" w:hanging="142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Упаковка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1F6931" w:rsidRDefault="002D7DD6" w:rsidP="004B3E1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DD6" w:rsidRPr="001F6931" w:rsidRDefault="002D7DD6" w:rsidP="008F50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2D7DD6" w:rsidRDefault="002D7DD6" w:rsidP="004B3E1A">
            <w:pPr>
              <w:jc w:val="center"/>
              <w:rPr>
                <w:color w:val="000000"/>
                <w:sz w:val="20"/>
                <w:szCs w:val="20"/>
              </w:rPr>
            </w:pPr>
            <w:r w:rsidRPr="002D7DD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1F6931" w:rsidRDefault="00A07BDC" w:rsidP="00A07BD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color w:val="000000"/>
                <w:sz w:val="20"/>
                <w:szCs w:val="20"/>
              </w:rPr>
              <w:t>соотвестствии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с п.5 извещения о проведени</w:t>
            </w:r>
            <w:r>
              <w:rPr>
                <w:color w:val="000000"/>
                <w:sz w:val="20"/>
                <w:szCs w:val="20"/>
              </w:rPr>
              <w:lastRenderedPageBreak/>
              <w:t>и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DD6" w:rsidRPr="00F344BF" w:rsidRDefault="002D7DD6" w:rsidP="00F344BF">
            <w:pPr>
              <w:pStyle w:val="ab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lastRenderedPageBreak/>
              <w:t xml:space="preserve">Гарантийный срок эксплуатации – </w:t>
            </w:r>
            <w:r w:rsidR="00CB72A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="00CB72AE" w:rsidRPr="009E254A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не менее</w:t>
            </w:r>
            <w:r w:rsidR="00CB72A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</w:t>
            </w:r>
            <w:r w:rsidR="00407108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,5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="00CB72A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лет</w:t>
            </w:r>
            <w:r w:rsidRPr="00F344BF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;</w:t>
            </w:r>
          </w:p>
          <w:p w:rsidR="002D7DD6" w:rsidRPr="001F6931" w:rsidRDefault="002D7DD6" w:rsidP="00F344BF">
            <w:pPr>
              <w:jc w:val="center"/>
              <w:rPr>
                <w:color w:val="000000"/>
                <w:sz w:val="20"/>
                <w:szCs w:val="20"/>
              </w:rPr>
            </w:pPr>
            <w:r w:rsidRPr="00F344BF">
              <w:rPr>
                <w:sz w:val="20"/>
                <w:szCs w:val="20"/>
              </w:rPr>
              <w:t xml:space="preserve">Гарантийный </w:t>
            </w:r>
            <w:r w:rsidRPr="00F344BF">
              <w:rPr>
                <w:sz w:val="20"/>
                <w:szCs w:val="20"/>
              </w:rPr>
              <w:lastRenderedPageBreak/>
              <w:t xml:space="preserve">срок хранения – </w:t>
            </w:r>
            <w:r w:rsidR="00CB72AE" w:rsidRPr="009E254A">
              <w:rPr>
                <w:sz w:val="20"/>
                <w:szCs w:val="20"/>
              </w:rPr>
              <w:t>не менее</w:t>
            </w:r>
            <w:r w:rsidR="00CB72AE">
              <w:rPr>
                <w:sz w:val="20"/>
                <w:szCs w:val="20"/>
              </w:rPr>
              <w:t xml:space="preserve"> </w:t>
            </w:r>
            <w:r w:rsidRPr="00F344BF">
              <w:rPr>
                <w:sz w:val="20"/>
                <w:szCs w:val="20"/>
              </w:rPr>
              <w:t>3</w:t>
            </w:r>
            <w:r w:rsidR="00CB72AE">
              <w:rPr>
                <w:sz w:val="20"/>
                <w:szCs w:val="20"/>
              </w:rPr>
              <w:t>-х</w:t>
            </w:r>
            <w:r w:rsidRPr="00F344BF">
              <w:rPr>
                <w:sz w:val="20"/>
                <w:szCs w:val="20"/>
              </w:rPr>
              <w:t xml:space="preserve"> </w:t>
            </w:r>
            <w:r w:rsidR="00CB72AE">
              <w:rPr>
                <w:sz w:val="20"/>
                <w:szCs w:val="20"/>
              </w:rPr>
              <w:t>лет</w:t>
            </w:r>
          </w:p>
        </w:tc>
      </w:tr>
    </w:tbl>
    <w:p w:rsidR="000A20F3" w:rsidRPr="001F6931" w:rsidRDefault="000A20F3" w:rsidP="000A20F3">
      <w:pPr>
        <w:rPr>
          <w:color w:val="000000"/>
        </w:rPr>
        <w:sectPr w:rsidR="000A20F3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CC50DA" w:rsidRDefault="00CC50DA" w:rsidP="000A20F3">
      <w:pPr>
        <w:jc w:val="center"/>
        <w:rPr>
          <w:color w:val="000000"/>
        </w:rPr>
      </w:pPr>
    </w:p>
    <w:p w:rsidR="000A20F3" w:rsidRPr="001F6931" w:rsidRDefault="000A20F3" w:rsidP="004F42C1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0A20F3" w:rsidRPr="001F6931" w:rsidTr="004D7E7B">
        <w:trPr>
          <w:trHeight w:val="399"/>
        </w:trPr>
        <w:tc>
          <w:tcPr>
            <w:tcW w:w="9356" w:type="dxa"/>
          </w:tcPr>
          <w:p w:rsidR="000A20F3" w:rsidRPr="00CC50DA" w:rsidRDefault="000A20F3" w:rsidP="003D1082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Поставляемое оборудование должно</w:t>
            </w:r>
            <w:r w:rsidR="00936401" w:rsidRPr="00CC50DA">
              <w:rPr>
                <w:color w:val="000000"/>
                <w:sz w:val="22"/>
                <w:szCs w:val="22"/>
              </w:rPr>
              <w:t xml:space="preserve"> быть новым, выпуска не ранее 2014</w:t>
            </w:r>
            <w:r w:rsidRPr="00CC50DA">
              <w:rPr>
                <w:color w:val="000000"/>
                <w:sz w:val="22"/>
                <w:szCs w:val="22"/>
              </w:rPr>
              <w:t xml:space="preserve"> года, (не бывшим в у</w:t>
            </w:r>
            <w:r w:rsidR="00936401" w:rsidRPr="00CC50DA">
              <w:rPr>
                <w:color w:val="000000"/>
                <w:sz w:val="22"/>
                <w:szCs w:val="22"/>
              </w:rPr>
              <w:t>потреблении, не восстановленным</w:t>
            </w:r>
            <w:r w:rsidRPr="00CC50DA">
              <w:rPr>
                <w:color w:val="000000"/>
                <w:sz w:val="22"/>
                <w:szCs w:val="22"/>
              </w:rPr>
              <w:t>,  не являться выставочными образцами,</w:t>
            </w:r>
            <w:r w:rsidR="0030078B" w:rsidRPr="00CC50DA">
              <w:rPr>
                <w:color w:val="000000"/>
                <w:sz w:val="22"/>
                <w:szCs w:val="22"/>
              </w:rPr>
              <w:t xml:space="preserve"> свободным от  прав третьих лиц).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0A20F3" w:rsidRPr="001F6931" w:rsidTr="004D7E7B">
        <w:trPr>
          <w:trHeight w:val="335"/>
        </w:trPr>
        <w:tc>
          <w:tcPr>
            <w:tcW w:w="9356" w:type="dxa"/>
          </w:tcPr>
          <w:p w:rsidR="000A20F3" w:rsidRPr="00CC50DA" w:rsidRDefault="00407108" w:rsidP="00407108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Требования к марки</w:t>
            </w:r>
            <w:r w:rsidR="008F3454" w:rsidRPr="00CC50DA">
              <w:rPr>
                <w:color w:val="000000"/>
                <w:sz w:val="22"/>
                <w:szCs w:val="22"/>
              </w:rPr>
              <w:t>ровке изделия: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Обозначение изделия;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Заводской номер;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Дата изготовления – квартал и год изготовления.</w:t>
            </w:r>
          </w:p>
          <w:p w:rsidR="008F3454" w:rsidRPr="00CC50DA" w:rsidRDefault="008F3454" w:rsidP="008F3454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Требования к маркировке упаковки: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Наименование изделия;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Заводской номер изделия с указанием шифра тары;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Дата изготовления – квартал и год изготовления;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Масса тары и изделия (брутто);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Надпись «С ДОКУМЕНТАЦИЕЙ»;</w:t>
            </w:r>
          </w:p>
          <w:p w:rsidR="008F3454" w:rsidRPr="00CC50DA" w:rsidRDefault="008F3454" w:rsidP="008F3454">
            <w:pPr>
              <w:pStyle w:val="a3"/>
              <w:numPr>
                <w:ilvl w:val="0"/>
                <w:numId w:val="10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Манипуляционный знак.</w:t>
            </w:r>
          </w:p>
          <w:p w:rsidR="008F3454" w:rsidRPr="006F35F5" w:rsidRDefault="006F35F5" w:rsidP="001721C3">
            <w:pPr>
              <w:jc w:val="both"/>
              <w:rPr>
                <w:color w:val="000000"/>
                <w:sz w:val="24"/>
                <w:szCs w:val="24"/>
              </w:rPr>
            </w:pPr>
            <w:r w:rsidRPr="00CC50DA">
              <w:rPr>
                <w:color w:val="000000"/>
                <w:sz w:val="22"/>
                <w:szCs w:val="22"/>
              </w:rPr>
              <w:t xml:space="preserve">Пломбирование: знак ОТК </w:t>
            </w:r>
            <w:r w:rsidR="001721C3" w:rsidRPr="00CC50DA">
              <w:rPr>
                <w:color w:val="000000"/>
                <w:sz w:val="22"/>
                <w:szCs w:val="22"/>
              </w:rPr>
              <w:t>на таре.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0A20F3" w:rsidRPr="00B76506" w:rsidTr="004D7E7B">
        <w:trPr>
          <w:trHeight w:val="335"/>
        </w:trPr>
        <w:tc>
          <w:tcPr>
            <w:tcW w:w="9356" w:type="dxa"/>
          </w:tcPr>
          <w:p w:rsidR="001A7276" w:rsidRPr="00CC50DA" w:rsidRDefault="00EF05AA" w:rsidP="001A7276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Упаковка выполнена в соответствии с упаковочным чертежом</w:t>
            </w:r>
            <w:r w:rsidR="00472349" w:rsidRPr="00CC50DA">
              <w:rPr>
                <w:color w:val="000000"/>
                <w:sz w:val="22"/>
                <w:szCs w:val="22"/>
              </w:rPr>
              <w:t xml:space="preserve"> на изделие.</w:t>
            </w:r>
          </w:p>
          <w:p w:rsidR="001A7276" w:rsidRPr="00CC50DA" w:rsidRDefault="001A7276" w:rsidP="001A7276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 xml:space="preserve">В тару </w:t>
            </w:r>
            <w:proofErr w:type="gramStart"/>
            <w:r w:rsidRPr="00CC50DA">
              <w:rPr>
                <w:color w:val="000000"/>
                <w:sz w:val="22"/>
                <w:szCs w:val="22"/>
              </w:rPr>
              <w:t>упакованы</w:t>
            </w:r>
            <w:proofErr w:type="gramEnd"/>
            <w:r w:rsidRPr="00CC50DA">
              <w:rPr>
                <w:color w:val="000000"/>
                <w:sz w:val="22"/>
                <w:szCs w:val="22"/>
              </w:rPr>
              <w:t>:</w:t>
            </w:r>
          </w:p>
          <w:p w:rsidR="001A7276" w:rsidRPr="00CC50DA" w:rsidRDefault="00EF05AA" w:rsidP="001A7276">
            <w:pPr>
              <w:pStyle w:val="a3"/>
              <w:numPr>
                <w:ilvl w:val="0"/>
                <w:numId w:val="11"/>
              </w:num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Изделие</w:t>
            </w:r>
            <w:r w:rsidR="001A7276" w:rsidRPr="00CC50DA">
              <w:rPr>
                <w:color w:val="000000"/>
                <w:sz w:val="22"/>
                <w:szCs w:val="22"/>
              </w:rPr>
              <w:t>,</w:t>
            </w:r>
            <w:r w:rsidRPr="00CC50DA">
              <w:rPr>
                <w:color w:val="000000"/>
                <w:sz w:val="22"/>
                <w:szCs w:val="22"/>
              </w:rPr>
              <w:t xml:space="preserve"> обернуто</w:t>
            </w:r>
            <w:r w:rsidR="001A7276" w:rsidRPr="00CC50DA">
              <w:rPr>
                <w:color w:val="000000"/>
                <w:sz w:val="22"/>
                <w:szCs w:val="22"/>
              </w:rPr>
              <w:t>е в пленку и скотч упаковочный;</w:t>
            </w:r>
          </w:p>
          <w:p w:rsidR="00B76506" w:rsidRPr="00CC50DA" w:rsidRDefault="001A7276" w:rsidP="001A7276">
            <w:pPr>
              <w:pStyle w:val="a3"/>
              <w:numPr>
                <w:ilvl w:val="0"/>
                <w:numId w:val="11"/>
              </w:num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CC50DA">
              <w:rPr>
                <w:color w:val="000000"/>
                <w:sz w:val="22"/>
                <w:szCs w:val="22"/>
              </w:rPr>
              <w:t>Вложенные в пакет к</w:t>
            </w:r>
            <w:r w:rsidR="00EF05AA" w:rsidRPr="00CC50DA">
              <w:rPr>
                <w:color w:val="000000"/>
                <w:sz w:val="22"/>
                <w:szCs w:val="22"/>
              </w:rPr>
              <w:t>омплект установочный</w:t>
            </w:r>
            <w:r w:rsidRPr="00CC50DA">
              <w:rPr>
                <w:color w:val="000000"/>
                <w:sz w:val="22"/>
                <w:szCs w:val="22"/>
              </w:rPr>
              <w:t>,</w:t>
            </w:r>
            <w:r w:rsidR="00EF05AA" w:rsidRPr="00CC50DA">
              <w:rPr>
                <w:color w:val="000000"/>
                <w:sz w:val="22"/>
                <w:szCs w:val="22"/>
              </w:rPr>
              <w:t xml:space="preserve"> Комплект запасных частей</w:t>
            </w:r>
            <w:r w:rsidRPr="00CC50DA">
              <w:rPr>
                <w:color w:val="000000"/>
                <w:sz w:val="22"/>
                <w:szCs w:val="22"/>
              </w:rPr>
              <w:t>, комплект монтажных частей (в зависимости от комплектации);</w:t>
            </w:r>
            <w:proofErr w:type="gramEnd"/>
          </w:p>
          <w:p w:rsidR="001A7276" w:rsidRPr="001A7276" w:rsidRDefault="001A7276" w:rsidP="0091643F">
            <w:pPr>
              <w:pStyle w:val="a3"/>
              <w:numPr>
                <w:ilvl w:val="0"/>
                <w:numId w:val="11"/>
              </w:numPr>
              <w:jc w:val="both"/>
              <w:rPr>
                <w:color w:val="000000"/>
                <w:sz w:val="24"/>
                <w:szCs w:val="24"/>
              </w:rPr>
            </w:pPr>
            <w:r w:rsidRPr="00CC50DA">
              <w:rPr>
                <w:color w:val="000000"/>
                <w:sz w:val="22"/>
                <w:szCs w:val="22"/>
              </w:rPr>
              <w:t>Вложенные в пакет эксплуатационные документы (в зависимости от комплектации).</w:t>
            </w:r>
          </w:p>
        </w:tc>
      </w:tr>
    </w:tbl>
    <w:p w:rsidR="00CC50DA" w:rsidRPr="005C74E3" w:rsidRDefault="00CC50DA" w:rsidP="00CC50DA">
      <w:pPr>
        <w:ind w:firstLine="540"/>
        <w:jc w:val="center"/>
      </w:pPr>
      <w:r w:rsidRPr="005C74E3">
        <w:rPr>
          <w:bCs/>
        </w:rPr>
        <w:t>РАЗДЕЛ 5. ТРЕБОВАНИЯ ПО ПРАВИЛАМ СДАЧИ И ПРИЕМКИ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CC50DA" w:rsidRPr="005C74E3" w:rsidTr="00A07BDC">
        <w:trPr>
          <w:trHeight w:val="399"/>
        </w:trPr>
        <w:tc>
          <w:tcPr>
            <w:tcW w:w="9356" w:type="dxa"/>
          </w:tcPr>
          <w:p w:rsidR="00CC50DA" w:rsidRPr="008753FD" w:rsidRDefault="00CC50DA" w:rsidP="00A07BDC">
            <w:pPr>
              <w:ind w:firstLine="540"/>
              <w:jc w:val="both"/>
              <w:rPr>
                <w:bCs/>
                <w:sz w:val="22"/>
                <w:szCs w:val="22"/>
              </w:rPr>
            </w:pPr>
            <w:r w:rsidRPr="008753FD">
              <w:rPr>
                <w:bCs/>
                <w:sz w:val="22"/>
                <w:szCs w:val="22"/>
              </w:rPr>
              <w:t>Подраздел 5.1 Порядок сдачи и приемки</w:t>
            </w:r>
          </w:p>
        </w:tc>
      </w:tr>
      <w:tr w:rsidR="00CC50DA" w:rsidRPr="005C74E3" w:rsidTr="00A07BDC">
        <w:trPr>
          <w:trHeight w:val="399"/>
        </w:trPr>
        <w:tc>
          <w:tcPr>
            <w:tcW w:w="9356" w:type="dxa"/>
          </w:tcPr>
          <w:p w:rsidR="00CC50DA" w:rsidRPr="008753FD" w:rsidRDefault="00CC50DA" w:rsidP="00A07BDC">
            <w:pPr>
              <w:ind w:firstLine="540"/>
              <w:jc w:val="both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753FD">
              <w:rPr>
                <w:sz w:val="22"/>
                <w:szCs w:val="22"/>
              </w:rPr>
              <w:t>Верификация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Покупателя. 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  <w:r>
              <w:rPr>
                <w:sz w:val="22"/>
                <w:szCs w:val="22"/>
              </w:rPr>
              <w:t xml:space="preserve"> Проверяется целостность заводской маркировки. </w:t>
            </w:r>
          </w:p>
        </w:tc>
      </w:tr>
      <w:tr w:rsidR="00CC50DA" w:rsidRPr="005C74E3" w:rsidTr="00A07BDC">
        <w:trPr>
          <w:trHeight w:val="399"/>
        </w:trPr>
        <w:tc>
          <w:tcPr>
            <w:tcW w:w="9356" w:type="dxa"/>
          </w:tcPr>
          <w:p w:rsidR="00CC50DA" w:rsidRPr="008753FD" w:rsidRDefault="00CC50DA" w:rsidP="00A07BDC">
            <w:pPr>
              <w:ind w:firstLine="540"/>
              <w:jc w:val="both"/>
              <w:rPr>
                <w:bCs/>
                <w:sz w:val="22"/>
                <w:szCs w:val="22"/>
              </w:rPr>
            </w:pPr>
            <w:r w:rsidRPr="008753FD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C50DA" w:rsidRPr="005C74E3" w:rsidTr="00A07BDC">
        <w:trPr>
          <w:trHeight w:val="399"/>
        </w:trPr>
        <w:tc>
          <w:tcPr>
            <w:tcW w:w="9356" w:type="dxa"/>
          </w:tcPr>
          <w:p w:rsidR="00CC50DA" w:rsidRDefault="00CC50DA" w:rsidP="00A07BDC">
            <w:pPr>
              <w:ind w:firstLine="540"/>
              <w:jc w:val="both"/>
              <w:rPr>
                <w:color w:val="000000"/>
                <w:sz w:val="22"/>
                <w:szCs w:val="22"/>
              </w:rPr>
            </w:pPr>
            <w:bookmarkStart w:id="2" w:name="OLE_LINK10"/>
            <w:bookmarkStart w:id="3" w:name="OLE_LINK9"/>
            <w:r w:rsidRPr="008753FD">
              <w:rPr>
                <w:color w:val="000000"/>
                <w:sz w:val="22"/>
                <w:szCs w:val="22"/>
              </w:rPr>
              <w:t xml:space="preserve">Оборудование </w:t>
            </w:r>
            <w:bookmarkEnd w:id="2"/>
            <w:bookmarkEnd w:id="3"/>
            <w:r w:rsidRPr="008753FD">
              <w:rPr>
                <w:color w:val="000000"/>
                <w:sz w:val="22"/>
                <w:szCs w:val="22"/>
              </w:rPr>
              <w:t>должно обеспечиваться полным комплектом технической и эксплуатационной документации на русском языке, необходимой для правильной эксплуатации и ремонта.</w:t>
            </w:r>
          </w:p>
          <w:p w:rsidR="009E254A" w:rsidRPr="008753FD" w:rsidRDefault="009E254A" w:rsidP="009E254A">
            <w:pPr>
              <w:ind w:firstLine="540"/>
              <w:jc w:val="both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Обязательное наличие сопроводительной документации: счет, счет-фактура, товарная накладная, товарно-транспортная накладная.</w:t>
            </w:r>
          </w:p>
        </w:tc>
      </w:tr>
    </w:tbl>
    <w:p w:rsidR="000A20F3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C50DA">
        <w:rPr>
          <w:color w:val="000000"/>
        </w:rPr>
        <w:t>6</w:t>
      </w:r>
      <w:r w:rsidRPr="001F6931">
        <w:rPr>
          <w:color w:val="000000"/>
        </w:rPr>
        <w:t>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0A20F3" w:rsidRPr="001F6931" w:rsidTr="004D7E7B">
        <w:trPr>
          <w:trHeight w:val="399"/>
        </w:trPr>
        <w:tc>
          <w:tcPr>
            <w:tcW w:w="9356" w:type="dxa"/>
          </w:tcPr>
          <w:p w:rsidR="000A20F3" w:rsidRPr="00CC50DA" w:rsidRDefault="003D1082" w:rsidP="003D1082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Транспортирование изделия должно п</w:t>
            </w:r>
            <w:r w:rsidR="001721C3" w:rsidRPr="00CC50DA">
              <w:rPr>
                <w:color w:val="000000"/>
                <w:sz w:val="22"/>
                <w:szCs w:val="22"/>
              </w:rPr>
              <w:t>ере</w:t>
            </w:r>
            <w:r w:rsidRPr="00CC50DA">
              <w:rPr>
                <w:color w:val="000000"/>
                <w:sz w:val="22"/>
                <w:szCs w:val="22"/>
              </w:rPr>
              <w:t>водиться в упакованном виде при средних условиях по ГОСТ В 9.001-72 – воздушных транспортом в герметизированных отапливаемых (при необходимости) отсеках, железнодорожном или автомобильным транспортом в крытых отапливаемых (при необходимости) вагонах, кузовах.</w:t>
            </w:r>
          </w:p>
          <w:p w:rsidR="003D1082" w:rsidRPr="00CC50DA" w:rsidRDefault="003D1082" w:rsidP="003D1082">
            <w:pPr>
              <w:jc w:val="both"/>
              <w:rPr>
                <w:color w:val="000000"/>
                <w:sz w:val="22"/>
                <w:szCs w:val="22"/>
              </w:rPr>
            </w:pPr>
            <w:r w:rsidRPr="00CC50DA">
              <w:rPr>
                <w:color w:val="000000"/>
                <w:sz w:val="22"/>
                <w:szCs w:val="22"/>
              </w:rPr>
              <w:t>Размещение и крепление транспортной тары с упакованными изделиями в транспортных средствах должны обеспечивать её устойчивое положение и не должны допускать её перемещений относительно транспортных средств во время перевозки.</w:t>
            </w:r>
          </w:p>
          <w:p w:rsidR="003D1082" w:rsidRPr="003D1082" w:rsidRDefault="003D1082" w:rsidP="00472349">
            <w:pPr>
              <w:jc w:val="both"/>
              <w:rPr>
                <w:color w:val="000000"/>
                <w:sz w:val="24"/>
                <w:szCs w:val="24"/>
              </w:rPr>
            </w:pPr>
            <w:r w:rsidRPr="00CC50DA">
              <w:rPr>
                <w:color w:val="000000"/>
                <w:sz w:val="22"/>
                <w:szCs w:val="22"/>
              </w:rPr>
              <w:t xml:space="preserve">Транспортирование допускается при температуре окружающей среды </w:t>
            </w:r>
            <w:proofErr w:type="gramStart"/>
            <w:r w:rsidRPr="00CC50DA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CC50DA">
              <w:rPr>
                <w:color w:val="000000"/>
                <w:sz w:val="22"/>
                <w:szCs w:val="22"/>
              </w:rPr>
              <w:t xml:space="preserve"> минус </w:t>
            </w:r>
            <w:r w:rsidR="00472349" w:rsidRPr="00CC50DA">
              <w:rPr>
                <w:color w:val="000000"/>
                <w:sz w:val="22"/>
                <w:szCs w:val="22"/>
              </w:rPr>
              <w:t>2</w:t>
            </w:r>
            <w:r w:rsidRPr="00CC50DA">
              <w:rPr>
                <w:color w:val="000000"/>
                <w:sz w:val="22"/>
                <w:szCs w:val="22"/>
              </w:rPr>
              <w:t xml:space="preserve">0 до плюс 50 </w:t>
            </w:r>
            <w:r w:rsidRPr="00CC50DA">
              <w:rPr>
                <w:rStyle w:val="aa"/>
                <w:b w:val="0"/>
                <w:sz w:val="22"/>
                <w:szCs w:val="22"/>
              </w:rPr>
              <w:t>°С</w:t>
            </w:r>
            <w:r w:rsidR="0091643F" w:rsidRPr="00CC50DA">
              <w:rPr>
                <w:rStyle w:val="aa"/>
                <w:b w:val="0"/>
                <w:sz w:val="22"/>
                <w:szCs w:val="22"/>
              </w:rPr>
              <w:t>.</w:t>
            </w:r>
          </w:p>
        </w:tc>
      </w:tr>
    </w:tbl>
    <w:p w:rsidR="000A20F3" w:rsidRPr="001F6931" w:rsidRDefault="000A20F3" w:rsidP="000A20F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CC50DA">
        <w:rPr>
          <w:color w:val="000000"/>
        </w:rPr>
        <w:t>7</w:t>
      </w:r>
      <w:r w:rsidRPr="001F6931">
        <w:rPr>
          <w:color w:val="000000"/>
        </w:rPr>
        <w:t>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0A20F3" w:rsidRPr="001F6931" w:rsidTr="004D7E7B">
        <w:trPr>
          <w:trHeight w:val="399"/>
        </w:trPr>
        <w:tc>
          <w:tcPr>
            <w:tcW w:w="9356" w:type="dxa"/>
          </w:tcPr>
          <w:p w:rsidR="000A20F3" w:rsidRPr="00CC50DA" w:rsidRDefault="00C07BDF" w:rsidP="001C4EF9">
            <w:pPr>
              <w:ind w:firstLine="601"/>
              <w:jc w:val="both"/>
              <w:rPr>
                <w:rStyle w:val="aa"/>
                <w:b w:val="0"/>
                <w:sz w:val="24"/>
                <w:szCs w:val="24"/>
              </w:rPr>
            </w:pPr>
            <w:r w:rsidRPr="00CC50DA">
              <w:rPr>
                <w:sz w:val="24"/>
                <w:szCs w:val="24"/>
              </w:rPr>
              <w:t xml:space="preserve">Изделия до момента проведения установочных и монтажных работ должны </w:t>
            </w:r>
            <w:r w:rsidRPr="00CC50DA">
              <w:rPr>
                <w:sz w:val="24"/>
                <w:szCs w:val="24"/>
              </w:rPr>
              <w:lastRenderedPageBreak/>
              <w:t>храниться в упакованном виде при температуре окружающей среды</w:t>
            </w:r>
            <w:r w:rsidR="00507FF5" w:rsidRPr="00CC50DA">
              <w:rPr>
                <w:sz w:val="24"/>
                <w:szCs w:val="24"/>
              </w:rPr>
              <w:t xml:space="preserve"> от </w:t>
            </w:r>
            <w:r w:rsidR="0091643F" w:rsidRPr="00CC50DA">
              <w:rPr>
                <w:sz w:val="24"/>
                <w:szCs w:val="24"/>
              </w:rPr>
              <w:t xml:space="preserve">плюс </w:t>
            </w:r>
            <w:r w:rsidR="00507FF5" w:rsidRPr="00CC50DA">
              <w:rPr>
                <w:sz w:val="24"/>
                <w:szCs w:val="24"/>
              </w:rPr>
              <w:t xml:space="preserve">5 до </w:t>
            </w:r>
            <w:r w:rsidR="0091643F" w:rsidRPr="00CC50DA">
              <w:rPr>
                <w:sz w:val="24"/>
                <w:szCs w:val="24"/>
              </w:rPr>
              <w:t xml:space="preserve"> плюс </w:t>
            </w:r>
            <w:r w:rsidR="00507FF5" w:rsidRPr="00CC50DA">
              <w:rPr>
                <w:sz w:val="24"/>
                <w:szCs w:val="24"/>
              </w:rPr>
              <w:t>40</w:t>
            </w:r>
            <w:proofErr w:type="gramStart"/>
            <w:r w:rsidR="0091643F" w:rsidRPr="00CC50DA">
              <w:rPr>
                <w:rStyle w:val="aa"/>
                <w:b w:val="0"/>
                <w:sz w:val="24"/>
                <w:szCs w:val="24"/>
              </w:rPr>
              <w:t>°С</w:t>
            </w:r>
            <w:proofErr w:type="gramEnd"/>
            <w:r w:rsidRPr="00CC50DA">
              <w:rPr>
                <w:rStyle w:val="aa"/>
                <w:b w:val="0"/>
                <w:sz w:val="24"/>
                <w:szCs w:val="24"/>
              </w:rPr>
              <w:t xml:space="preserve"> и</w:t>
            </w:r>
            <w:r w:rsidR="00507FF5" w:rsidRPr="00CC50DA">
              <w:rPr>
                <w:sz w:val="24"/>
                <w:szCs w:val="24"/>
              </w:rPr>
              <w:t xml:space="preserve"> относительн</w:t>
            </w:r>
            <w:r w:rsidRPr="00CC50DA">
              <w:rPr>
                <w:sz w:val="24"/>
                <w:szCs w:val="24"/>
              </w:rPr>
              <w:t>ой</w:t>
            </w:r>
            <w:r w:rsidR="00507FF5" w:rsidRPr="00CC50DA">
              <w:rPr>
                <w:sz w:val="24"/>
                <w:szCs w:val="24"/>
              </w:rPr>
              <w:t xml:space="preserve"> влажност</w:t>
            </w:r>
            <w:r w:rsidRPr="00CC50DA">
              <w:rPr>
                <w:sz w:val="24"/>
                <w:szCs w:val="24"/>
              </w:rPr>
              <w:t>и</w:t>
            </w:r>
            <w:r w:rsidR="00507FF5" w:rsidRPr="00CC50DA">
              <w:rPr>
                <w:sz w:val="24"/>
                <w:szCs w:val="24"/>
              </w:rPr>
              <w:t xml:space="preserve"> воздуха до 80% при 25</w:t>
            </w:r>
            <w:r w:rsidR="0091643F" w:rsidRPr="00CC50DA">
              <w:rPr>
                <w:rStyle w:val="aa"/>
                <w:b w:val="0"/>
                <w:sz w:val="24"/>
                <w:szCs w:val="24"/>
              </w:rPr>
              <w:t>°С</w:t>
            </w:r>
            <w:r w:rsidRPr="00CC50DA">
              <w:rPr>
                <w:rStyle w:val="aa"/>
                <w:b w:val="0"/>
                <w:sz w:val="24"/>
                <w:szCs w:val="24"/>
              </w:rPr>
              <w:t xml:space="preserve"> в отапливаемых (при необходимости) хранилищах.</w:t>
            </w:r>
          </w:p>
          <w:p w:rsidR="00507FF5" w:rsidRPr="00C07BDF" w:rsidRDefault="00C07BDF" w:rsidP="00C07BDF">
            <w:pPr>
              <w:ind w:firstLine="601"/>
              <w:jc w:val="both"/>
              <w:rPr>
                <w:sz w:val="24"/>
                <w:szCs w:val="24"/>
              </w:rPr>
            </w:pPr>
            <w:r w:rsidRPr="00CC50DA">
              <w:rPr>
                <w:rStyle w:val="aa"/>
                <w:b w:val="0"/>
                <w:sz w:val="24"/>
                <w:szCs w:val="24"/>
              </w:rPr>
              <w:t>Воздействие атмосферных осадков, агрессивных сред в процессе хранения не допускается.</w:t>
            </w:r>
          </w:p>
        </w:tc>
      </w:tr>
    </w:tbl>
    <w:p w:rsidR="000A20F3" w:rsidRPr="006F5940" w:rsidRDefault="000A20F3" w:rsidP="000A20F3">
      <w:pPr>
        <w:jc w:val="center"/>
        <w:rPr>
          <w:color w:val="000000"/>
        </w:rPr>
      </w:pPr>
    </w:p>
    <w:p w:rsidR="004D7E7B" w:rsidRPr="001F6931" w:rsidRDefault="004D7E7B" w:rsidP="004D7E7B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A47544">
        <w:rPr>
          <w:color w:val="000000"/>
        </w:rPr>
        <w:t>8</w:t>
      </w:r>
      <w:r w:rsidRPr="001F6931">
        <w:rPr>
          <w:color w:val="000000"/>
        </w:rPr>
        <w:t>. ТРЕБОВАНИЕ К ФОРМЕ ПРЕДСТАВЛЯЕМОЙ ИНФОРМАЦИИ</w:t>
      </w:r>
    </w:p>
    <w:p w:rsidR="004D7E7B" w:rsidRPr="001F6931" w:rsidRDefault="004D7E7B" w:rsidP="004D7E7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D7E7B" w:rsidRPr="001F6931" w:rsidTr="00A07BD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E7B" w:rsidRPr="004D7E7B" w:rsidRDefault="004D7E7B" w:rsidP="00A07BDC">
            <w:pPr>
              <w:jc w:val="both"/>
              <w:rPr>
                <w:color w:val="000000"/>
                <w:sz w:val="24"/>
                <w:szCs w:val="24"/>
              </w:rPr>
            </w:pPr>
            <w:r w:rsidRPr="004D7E7B">
              <w:rPr>
                <w:color w:val="000000"/>
                <w:sz w:val="24"/>
                <w:szCs w:val="24"/>
              </w:rPr>
              <w:t>Документация на изделия должна быть представлена в печатном виде на русском языке.</w:t>
            </w:r>
          </w:p>
        </w:tc>
      </w:tr>
    </w:tbl>
    <w:p w:rsidR="004D7E7B" w:rsidRDefault="004D7E7B" w:rsidP="000A20F3">
      <w:pPr>
        <w:jc w:val="center"/>
        <w:rPr>
          <w:color w:val="000000"/>
        </w:rPr>
      </w:pPr>
    </w:p>
    <w:p w:rsidR="000A20F3" w:rsidRDefault="000A20F3" w:rsidP="000A20F3">
      <w:pPr>
        <w:jc w:val="center"/>
        <w:rPr>
          <w:color w:val="000000"/>
        </w:rPr>
      </w:pPr>
    </w:p>
    <w:p w:rsidR="00371EEC" w:rsidRDefault="00371EEC" w:rsidP="000A20F3">
      <w:pPr>
        <w:ind w:left="5103"/>
        <w:rPr>
          <w:i/>
          <w:color w:val="000000"/>
          <w:sz w:val="24"/>
          <w:szCs w:val="24"/>
        </w:rPr>
      </w:pPr>
    </w:p>
    <w:sectPr w:rsidR="00371EEC" w:rsidSect="00F77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BF3" w:rsidRDefault="00F93BF3" w:rsidP="00F77808">
      <w:r>
        <w:separator/>
      </w:r>
    </w:p>
  </w:endnote>
  <w:endnote w:type="continuationSeparator" w:id="1">
    <w:p w:rsidR="00F93BF3" w:rsidRDefault="00F93BF3" w:rsidP="00F77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32952"/>
      <w:docPartObj>
        <w:docPartGallery w:val="Page Numbers (Bottom of Page)"/>
        <w:docPartUnique/>
      </w:docPartObj>
    </w:sdtPr>
    <w:sdtContent>
      <w:p w:rsidR="00F93BF3" w:rsidRDefault="00DF2800">
        <w:pPr>
          <w:pStyle w:val="a6"/>
          <w:jc w:val="center"/>
        </w:pPr>
        <w:fldSimple w:instr=" PAGE   \* MERGEFORMAT ">
          <w:r w:rsidR="009E254A">
            <w:rPr>
              <w:noProof/>
            </w:rPr>
            <w:t>2</w:t>
          </w:r>
        </w:fldSimple>
      </w:p>
    </w:sdtContent>
  </w:sdt>
  <w:p w:rsidR="00F93BF3" w:rsidRDefault="00F93BF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BF3" w:rsidRDefault="00F93BF3" w:rsidP="00F77808">
      <w:r>
        <w:separator/>
      </w:r>
    </w:p>
  </w:footnote>
  <w:footnote w:type="continuationSeparator" w:id="1">
    <w:p w:rsidR="00F93BF3" w:rsidRDefault="00F93BF3" w:rsidP="00F77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3538384"/>
      <w:docPartObj>
        <w:docPartGallery w:val="Page Numbers (Top of Page)"/>
        <w:docPartUnique/>
      </w:docPartObj>
    </w:sdtPr>
    <w:sdtContent>
      <w:p w:rsidR="00F93BF3" w:rsidRDefault="00DF2800">
        <w:pPr>
          <w:pStyle w:val="a4"/>
          <w:jc w:val="center"/>
        </w:pPr>
      </w:p>
    </w:sdtContent>
  </w:sdt>
  <w:p w:rsidR="00F93BF3" w:rsidRDefault="00F93BF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23B75AC8"/>
    <w:multiLevelType w:val="hybridMultilevel"/>
    <w:tmpl w:val="DE6C990E"/>
    <w:lvl w:ilvl="0" w:tplc="38A0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33DC3280"/>
    <w:multiLevelType w:val="hybridMultilevel"/>
    <w:tmpl w:val="0A56D204"/>
    <w:lvl w:ilvl="0" w:tplc="63FA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3F3AD5"/>
    <w:multiLevelType w:val="hybridMultilevel"/>
    <w:tmpl w:val="58EA8FA0"/>
    <w:lvl w:ilvl="0" w:tplc="38A0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5">
    <w:nsid w:val="68A123C2"/>
    <w:multiLevelType w:val="multilevel"/>
    <w:tmpl w:val="12660F30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>
    <w:nsid w:val="6E324831"/>
    <w:multiLevelType w:val="hybridMultilevel"/>
    <w:tmpl w:val="839EED02"/>
    <w:lvl w:ilvl="0" w:tplc="38A0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B5473"/>
    <w:multiLevelType w:val="hybridMultilevel"/>
    <w:tmpl w:val="01A6B4A2"/>
    <w:lvl w:ilvl="0" w:tplc="38A0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9">
    <w:nsid w:val="7CD07A9B"/>
    <w:multiLevelType w:val="hybridMultilevel"/>
    <w:tmpl w:val="C33ED8B6"/>
    <w:lvl w:ilvl="0" w:tplc="38A0BF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20F3"/>
    <w:rsid w:val="000310A9"/>
    <w:rsid w:val="00035DBE"/>
    <w:rsid w:val="00037926"/>
    <w:rsid w:val="000569BD"/>
    <w:rsid w:val="000A20F3"/>
    <w:rsid w:val="000B7772"/>
    <w:rsid w:val="00162F60"/>
    <w:rsid w:val="001721C3"/>
    <w:rsid w:val="00172261"/>
    <w:rsid w:val="001769E2"/>
    <w:rsid w:val="0019233F"/>
    <w:rsid w:val="001A7276"/>
    <w:rsid w:val="001B489B"/>
    <w:rsid w:val="001C4EF9"/>
    <w:rsid w:val="001E1148"/>
    <w:rsid w:val="002037DF"/>
    <w:rsid w:val="00265AF7"/>
    <w:rsid w:val="00275846"/>
    <w:rsid w:val="00275B7D"/>
    <w:rsid w:val="00291812"/>
    <w:rsid w:val="002A36C2"/>
    <w:rsid w:val="002B5C32"/>
    <w:rsid w:val="002D7DD6"/>
    <w:rsid w:val="0030078B"/>
    <w:rsid w:val="00301BE2"/>
    <w:rsid w:val="0031652E"/>
    <w:rsid w:val="0032173A"/>
    <w:rsid w:val="00347E54"/>
    <w:rsid w:val="00353842"/>
    <w:rsid w:val="00355BE9"/>
    <w:rsid w:val="00371EEC"/>
    <w:rsid w:val="003A2AA9"/>
    <w:rsid w:val="003B3CDC"/>
    <w:rsid w:val="003C0249"/>
    <w:rsid w:val="003C2E28"/>
    <w:rsid w:val="003C43E5"/>
    <w:rsid w:val="003D1082"/>
    <w:rsid w:val="00407108"/>
    <w:rsid w:val="004117C5"/>
    <w:rsid w:val="00472349"/>
    <w:rsid w:val="004843AA"/>
    <w:rsid w:val="004B3E1A"/>
    <w:rsid w:val="004B44FF"/>
    <w:rsid w:val="004B6158"/>
    <w:rsid w:val="004B6A14"/>
    <w:rsid w:val="004D1A1C"/>
    <w:rsid w:val="004D7E7B"/>
    <w:rsid w:val="004F42C1"/>
    <w:rsid w:val="00500037"/>
    <w:rsid w:val="00501576"/>
    <w:rsid w:val="00507FF5"/>
    <w:rsid w:val="00523693"/>
    <w:rsid w:val="00572631"/>
    <w:rsid w:val="00584442"/>
    <w:rsid w:val="005D0EBC"/>
    <w:rsid w:val="005D2B5D"/>
    <w:rsid w:val="005D327B"/>
    <w:rsid w:val="005E33C7"/>
    <w:rsid w:val="006104CE"/>
    <w:rsid w:val="00627AD2"/>
    <w:rsid w:val="00655D5C"/>
    <w:rsid w:val="006806B8"/>
    <w:rsid w:val="006A35BB"/>
    <w:rsid w:val="006A69DB"/>
    <w:rsid w:val="006B550F"/>
    <w:rsid w:val="006C0930"/>
    <w:rsid w:val="006F0FDB"/>
    <w:rsid w:val="006F35F5"/>
    <w:rsid w:val="006F5940"/>
    <w:rsid w:val="00706349"/>
    <w:rsid w:val="00752E9E"/>
    <w:rsid w:val="00755ED1"/>
    <w:rsid w:val="00763EDD"/>
    <w:rsid w:val="00764B83"/>
    <w:rsid w:val="007D6F2D"/>
    <w:rsid w:val="008348DE"/>
    <w:rsid w:val="008519A9"/>
    <w:rsid w:val="008562DA"/>
    <w:rsid w:val="00890D3F"/>
    <w:rsid w:val="00896218"/>
    <w:rsid w:val="008C6160"/>
    <w:rsid w:val="008D1757"/>
    <w:rsid w:val="008D20E4"/>
    <w:rsid w:val="008E0855"/>
    <w:rsid w:val="008E1D14"/>
    <w:rsid w:val="008E373E"/>
    <w:rsid w:val="008F3454"/>
    <w:rsid w:val="008F509E"/>
    <w:rsid w:val="009053D7"/>
    <w:rsid w:val="0091643F"/>
    <w:rsid w:val="00917CE2"/>
    <w:rsid w:val="00926487"/>
    <w:rsid w:val="00936401"/>
    <w:rsid w:val="009703C0"/>
    <w:rsid w:val="009730DD"/>
    <w:rsid w:val="009905DE"/>
    <w:rsid w:val="009A4B39"/>
    <w:rsid w:val="009E254A"/>
    <w:rsid w:val="009E3D5F"/>
    <w:rsid w:val="00A058E2"/>
    <w:rsid w:val="00A07BDC"/>
    <w:rsid w:val="00A11FE8"/>
    <w:rsid w:val="00A47544"/>
    <w:rsid w:val="00A55E0A"/>
    <w:rsid w:val="00A67CC9"/>
    <w:rsid w:val="00A82D86"/>
    <w:rsid w:val="00A86946"/>
    <w:rsid w:val="00AB4E22"/>
    <w:rsid w:val="00AC486F"/>
    <w:rsid w:val="00B14FF9"/>
    <w:rsid w:val="00B16DD9"/>
    <w:rsid w:val="00B50557"/>
    <w:rsid w:val="00B76506"/>
    <w:rsid w:val="00BA6697"/>
    <w:rsid w:val="00BC0FE7"/>
    <w:rsid w:val="00BE4D60"/>
    <w:rsid w:val="00C07BDF"/>
    <w:rsid w:val="00C50838"/>
    <w:rsid w:val="00C939C6"/>
    <w:rsid w:val="00CA0703"/>
    <w:rsid w:val="00CA5994"/>
    <w:rsid w:val="00CB72AE"/>
    <w:rsid w:val="00CC50DA"/>
    <w:rsid w:val="00CF6890"/>
    <w:rsid w:val="00D015CB"/>
    <w:rsid w:val="00D51D7E"/>
    <w:rsid w:val="00D81ACB"/>
    <w:rsid w:val="00D97A48"/>
    <w:rsid w:val="00DF2800"/>
    <w:rsid w:val="00E32597"/>
    <w:rsid w:val="00EB63B1"/>
    <w:rsid w:val="00EC7772"/>
    <w:rsid w:val="00ED607E"/>
    <w:rsid w:val="00EF05AA"/>
    <w:rsid w:val="00F04F43"/>
    <w:rsid w:val="00F156B3"/>
    <w:rsid w:val="00F344BF"/>
    <w:rsid w:val="00F40B3F"/>
    <w:rsid w:val="00F77808"/>
    <w:rsid w:val="00F93BF3"/>
    <w:rsid w:val="00F954E9"/>
    <w:rsid w:val="00FB5D0C"/>
    <w:rsid w:val="00FC23C5"/>
    <w:rsid w:val="00FF2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8E2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015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015CB"/>
    <w:rPr>
      <w:rFonts w:eastAsia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C939C6"/>
    <w:pPr>
      <w:widowControl w:val="0"/>
      <w:suppressAutoHyphens/>
      <w:spacing w:after="120"/>
    </w:pPr>
    <w:rPr>
      <w:rFonts w:ascii="Liberation Serif" w:eastAsia="Droid Sans" w:hAnsi="Liberation Serif" w:cs="FreeSans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C939C6"/>
    <w:rPr>
      <w:rFonts w:ascii="Liberation Serif" w:eastAsia="Droid Sans" w:hAnsi="Liberation Serif" w:cs="FreeSans"/>
      <w:kern w:val="1"/>
      <w:szCs w:val="24"/>
      <w:lang w:eastAsia="zh-CN" w:bidi="hi-IN"/>
    </w:rPr>
  </w:style>
  <w:style w:type="character" w:styleId="aa">
    <w:name w:val="Strong"/>
    <w:basedOn w:val="a0"/>
    <w:uiPriority w:val="22"/>
    <w:qFormat/>
    <w:rsid w:val="004B3E1A"/>
    <w:rPr>
      <w:b/>
      <w:bCs/>
    </w:rPr>
  </w:style>
  <w:style w:type="paragraph" w:customStyle="1" w:styleId="ab">
    <w:name w:val="Заголовок таблицы"/>
    <w:basedOn w:val="a"/>
    <w:rsid w:val="00F344BF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62F6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62F6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4F42C1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4F42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0F3"/>
    <w:pPr>
      <w:spacing w:after="0" w:line="240" w:lineRule="auto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20F3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0A20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0A20F3"/>
    <w:rPr>
      <w:rFonts w:eastAsia="Times New Roman"/>
      <w:sz w:val="28"/>
      <w:szCs w:val="28"/>
      <w:lang w:eastAsia="ru-RU"/>
    </w:rPr>
  </w:style>
  <w:style w:type="paragraph" w:customStyle="1" w:styleId="Default">
    <w:name w:val="Default"/>
    <w:rsid w:val="000A20F3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07/relationships/stylesWithEffects" Target="stylesWithEffect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CF543-51B3-4034-AC51-05B816D5F74F}">
  <ds:schemaRefs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D17D62D-7593-4849-8F34-A15BCE959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657AF0-B54B-45CC-B118-569CD29E50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43A7D11-D259-4D27-B791-649DBD999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Дмитриев Юрий Иванович</dc:creator>
  <cp:lastModifiedBy>1</cp:lastModifiedBy>
  <cp:revision>7</cp:revision>
  <cp:lastPrinted>2015-09-22T06:43:00Z</cp:lastPrinted>
  <dcterms:created xsi:type="dcterms:W3CDTF">2015-09-29T07:33:00Z</dcterms:created>
  <dcterms:modified xsi:type="dcterms:W3CDTF">2015-10-01T12:45:00Z</dcterms:modified>
</cp:coreProperties>
</file>