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EE" w:rsidRDefault="004665EE" w:rsidP="004665E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ПОСТАВКИ №________</w:t>
      </w:r>
    </w:p>
    <w:p w:rsidR="004665EE" w:rsidRPr="00757B29" w:rsidRDefault="004665EE" w:rsidP="004665E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5EE" w:rsidRPr="002213CF" w:rsidRDefault="004665EE" w:rsidP="004665E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Хабаровск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2213CF">
        <w:rPr>
          <w:rFonts w:ascii="Times New Roman" w:hAnsi="Times New Roman" w:cs="Times New Roman"/>
          <w:sz w:val="24"/>
          <w:szCs w:val="24"/>
        </w:rPr>
        <w:t>«___» ____________ 2011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5EE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65EE" w:rsidRPr="004665EE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665EE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  <w:r w:rsidRPr="004665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65EE">
        <w:rPr>
          <w:rFonts w:ascii="Times New Roman" w:hAnsi="Times New Roman" w:cs="Times New Roman"/>
          <w:b/>
          <w:bCs/>
          <w:sz w:val="24"/>
          <w:szCs w:val="24"/>
        </w:rPr>
        <w:t xml:space="preserve">«Предприятие по обращению с радиоактивными отходами «РосРАО» </w:t>
      </w:r>
      <w:r w:rsidRPr="004665EE">
        <w:rPr>
          <w:rFonts w:ascii="Times New Roman" w:hAnsi="Times New Roman" w:cs="Times New Roman"/>
          <w:b/>
          <w:sz w:val="24"/>
          <w:szCs w:val="24"/>
        </w:rPr>
        <w:t>(ФГУП «РосРАО»)</w:t>
      </w:r>
      <w:r w:rsidRPr="004665EE">
        <w:rPr>
          <w:rFonts w:ascii="Times New Roman" w:hAnsi="Times New Roman" w:cs="Times New Roman"/>
          <w:sz w:val="24"/>
          <w:szCs w:val="24"/>
        </w:rPr>
        <w:t>, име</w:t>
      </w:r>
      <w:r>
        <w:rPr>
          <w:rFonts w:ascii="Times New Roman" w:hAnsi="Times New Roman" w:cs="Times New Roman"/>
          <w:sz w:val="24"/>
          <w:szCs w:val="24"/>
        </w:rPr>
        <w:t>нуемое</w:t>
      </w:r>
      <w:r w:rsidRPr="002213CF">
        <w:rPr>
          <w:rFonts w:ascii="Times New Roman" w:hAnsi="Times New Roman" w:cs="Times New Roman"/>
          <w:sz w:val="24"/>
          <w:szCs w:val="24"/>
        </w:rPr>
        <w:t xml:space="preserve"> в дальнейшем Покупатель, </w:t>
      </w:r>
      <w:r w:rsidRPr="002213CF">
        <w:rPr>
          <w:rFonts w:ascii="Times New Roman" w:hAnsi="Times New Roman" w:cs="Times New Roman"/>
          <w:color w:val="000000"/>
          <w:sz w:val="24"/>
          <w:szCs w:val="24"/>
        </w:rPr>
        <w:t>в лице</w:t>
      </w:r>
      <w:r w:rsidRPr="002213CF">
        <w:rPr>
          <w:rFonts w:ascii="Times New Roman" w:hAnsi="Times New Roman" w:cs="Times New Roman"/>
          <w:sz w:val="24"/>
          <w:szCs w:val="24"/>
        </w:rPr>
        <w:t xml:space="preserve"> </w:t>
      </w:r>
      <w:r w:rsidRPr="004665EE">
        <w:rPr>
          <w:rFonts w:ascii="Times New Roman" w:hAnsi="Times New Roman" w:cs="Times New Roman"/>
          <w:sz w:val="24"/>
          <w:szCs w:val="24"/>
        </w:rPr>
        <w:t xml:space="preserve">директора филиала «Дальневосточный территориальный округ»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665EE">
        <w:rPr>
          <w:rFonts w:ascii="Times New Roman" w:hAnsi="Times New Roman" w:cs="Times New Roman"/>
          <w:sz w:val="24"/>
          <w:szCs w:val="24"/>
        </w:rPr>
        <w:t>ФГУП «РосРАО» Лузина Владимира Иосифовича, действующего на основании доверенности № 83/01-03 от 23.03.2011 г. и Положения о филиале</w:t>
      </w:r>
      <w:r w:rsidRPr="004665EE">
        <w:rPr>
          <w:rFonts w:ascii="Times New Roman" w:hAnsi="Times New Roman" w:cs="Times New Roman"/>
          <w:color w:val="000000"/>
          <w:sz w:val="24"/>
          <w:szCs w:val="24"/>
        </w:rPr>
        <w:t>, с одной стороны, и ______________________________, именуемое в дальнейшем Продавец, в лице</w:t>
      </w:r>
      <w:r w:rsidRPr="004665EE">
        <w:rPr>
          <w:rFonts w:ascii="Times New Roman" w:hAnsi="Times New Roman" w:cs="Times New Roman"/>
          <w:sz w:val="24"/>
          <w:szCs w:val="24"/>
        </w:rPr>
        <w:t xml:space="preserve"> ________________________, действующего на основании ___________________________, с другой стороны, вместе именуемые</w:t>
      </w:r>
      <w:proofErr w:type="gramEnd"/>
      <w:r w:rsidRPr="004665EE">
        <w:rPr>
          <w:rFonts w:ascii="Times New Roman" w:hAnsi="Times New Roman" w:cs="Times New Roman"/>
          <w:sz w:val="24"/>
          <w:szCs w:val="24"/>
        </w:rPr>
        <w:t xml:space="preserve"> Стороны,</w:t>
      </w:r>
      <w:r w:rsidRPr="004665E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665EE">
        <w:rPr>
          <w:rStyle w:val="a7"/>
          <w:rFonts w:ascii="Times New Roman" w:hAnsi="Times New Roman" w:cs="Times New Roman"/>
          <w:b w:val="0"/>
          <w:sz w:val="24"/>
          <w:szCs w:val="24"/>
        </w:rPr>
        <w:t>заключили настоящий договор о нижеследующем:</w:t>
      </w:r>
    </w:p>
    <w:p w:rsidR="004665EE" w:rsidRPr="00890766" w:rsidRDefault="004665EE" w:rsidP="004665EE">
      <w:pPr>
        <w:ind w:firstLine="567"/>
        <w:rPr>
          <w:b/>
        </w:rPr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center"/>
        <w:rPr>
          <w:b/>
        </w:rPr>
      </w:pPr>
      <w:r w:rsidRPr="00890766">
        <w:rPr>
          <w:b/>
        </w:rPr>
        <w:t>Предмет Договора</w:t>
      </w:r>
    </w:p>
    <w:p w:rsidR="004665EE" w:rsidRPr="004665EE" w:rsidRDefault="004665EE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</w:pPr>
      <w:r w:rsidRPr="004665EE">
        <w:t>На основании результатов по проведению ____________ (вид процедуры), в соответствии с Протоколом №___________ от ___________ г. Покупатель оплачивает и приобретает в собственность, а Продавец поставляет указанный в настоящем договоре новый, свободный от прав третьих лиц и обязательств перед третьими лицами автомобиль марки __________</w:t>
      </w:r>
      <w:r w:rsidR="000A2F18">
        <w:t xml:space="preserve"> </w:t>
      </w:r>
      <w:proofErr w:type="gramStart"/>
      <w:r w:rsidRPr="004665EE">
        <w:t>модели</w:t>
      </w:r>
      <w:proofErr w:type="gramEnd"/>
      <w:r w:rsidRPr="004665EE">
        <w:t xml:space="preserve"> __________ именуемый далее Товар.</w:t>
      </w:r>
    </w:p>
    <w:p w:rsidR="004665EE" w:rsidRPr="00890766" w:rsidRDefault="004665EE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bCs/>
        </w:rPr>
      </w:pPr>
      <w:r w:rsidRPr="00890766">
        <w:t>Комплектация и технические характеристики Товара</w:t>
      </w:r>
      <w:r>
        <w:t>,</w:t>
      </w:r>
      <w:r w:rsidRPr="00890766">
        <w:t xml:space="preserve"> продаваемого Продавцом Покупателю по настоящему договору</w:t>
      </w:r>
      <w:r>
        <w:t>,</w:t>
      </w:r>
      <w:r w:rsidRPr="00890766">
        <w:t xml:space="preserve"> приведены в Спецификации (Приложение №1), являющейся неотъемлемой час</w:t>
      </w:r>
      <w:r>
        <w:t xml:space="preserve">тью настоящего Договора. Товар </w:t>
      </w:r>
      <w:r w:rsidRPr="00890766">
        <w:t>должен полностью соответствовать характеристикам,</w:t>
      </w:r>
      <w:r>
        <w:t xml:space="preserve"> приведенным в Спецификации.</w:t>
      </w:r>
    </w:p>
    <w:p w:rsidR="004665EE" w:rsidRPr="00890766" w:rsidRDefault="004665EE" w:rsidP="004665EE">
      <w:pPr>
        <w:pStyle w:val="af"/>
        <w:ind w:right="-1" w:firstLine="567"/>
        <w:jc w:val="both"/>
        <w:rPr>
          <w:sz w:val="24"/>
          <w:szCs w:val="24"/>
        </w:rPr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Цена и порядок расчетов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Стоимость Товара составляет</w:t>
      </w:r>
      <w:r>
        <w:rPr>
          <w:sz w:val="24"/>
          <w:szCs w:val="24"/>
        </w:rPr>
        <w:t xml:space="preserve"> ___________</w:t>
      </w:r>
      <w:r w:rsidRPr="00890766">
        <w:rPr>
          <w:sz w:val="24"/>
          <w:szCs w:val="24"/>
        </w:rPr>
        <w:t xml:space="preserve"> рублей, включая НДС 18% - </w:t>
      </w:r>
      <w:r>
        <w:rPr>
          <w:b/>
          <w:sz w:val="24"/>
          <w:szCs w:val="24"/>
        </w:rPr>
        <w:t>__________</w:t>
      </w:r>
      <w:r w:rsidRPr="00890766">
        <w:rPr>
          <w:sz w:val="24"/>
          <w:szCs w:val="24"/>
        </w:rPr>
        <w:t xml:space="preserve"> рублей.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 xml:space="preserve">Оплата 100% стоимости Товара производится Покупателем в размере суммы, указанной в п. 2.1. в срок не позднее </w:t>
      </w:r>
      <w:r w:rsidR="000E557B">
        <w:rPr>
          <w:sz w:val="24"/>
          <w:szCs w:val="24"/>
        </w:rPr>
        <w:t>5</w:t>
      </w:r>
      <w:r w:rsidRPr="00890766">
        <w:rPr>
          <w:sz w:val="24"/>
          <w:szCs w:val="24"/>
        </w:rPr>
        <w:t xml:space="preserve"> (</w:t>
      </w:r>
      <w:r w:rsidR="000E557B">
        <w:rPr>
          <w:sz w:val="24"/>
          <w:szCs w:val="24"/>
        </w:rPr>
        <w:t>пяти</w:t>
      </w:r>
      <w:r w:rsidRPr="00890766">
        <w:rPr>
          <w:sz w:val="24"/>
          <w:szCs w:val="24"/>
        </w:rPr>
        <w:t>) банковских дней</w:t>
      </w:r>
      <w:r w:rsidR="006E78E0">
        <w:rPr>
          <w:sz w:val="24"/>
          <w:szCs w:val="24"/>
        </w:rPr>
        <w:t xml:space="preserve"> с момента получения Товара Покупателем со склада Продавца</w:t>
      </w:r>
      <w:r w:rsidRPr="00890766">
        <w:rPr>
          <w:sz w:val="24"/>
          <w:szCs w:val="24"/>
        </w:rPr>
        <w:t>,</w:t>
      </w:r>
      <w:r>
        <w:rPr>
          <w:sz w:val="24"/>
          <w:szCs w:val="24"/>
        </w:rPr>
        <w:t xml:space="preserve"> на основании счета.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Уведомление о готовности Товара к передаче осуществляется Продавцом путем обмена информацией посредством телефонной, электронной, почтовой, те</w:t>
      </w:r>
      <w:r>
        <w:rPr>
          <w:sz w:val="24"/>
          <w:szCs w:val="24"/>
        </w:rPr>
        <w:t xml:space="preserve">леграфной или иной связи. </w:t>
      </w:r>
      <w:r w:rsidRPr="00890766">
        <w:rPr>
          <w:sz w:val="24"/>
          <w:szCs w:val="24"/>
        </w:rPr>
        <w:t>Номер телефона, факса и электронный адрес для принятия уведомлений, Покупатель обязан у</w:t>
      </w:r>
      <w:r w:rsidR="002E08FB">
        <w:rPr>
          <w:sz w:val="24"/>
          <w:szCs w:val="24"/>
        </w:rPr>
        <w:t>казать в разделе 9</w:t>
      </w:r>
      <w:r>
        <w:rPr>
          <w:sz w:val="24"/>
          <w:szCs w:val="24"/>
        </w:rPr>
        <w:t xml:space="preserve"> настоящего </w:t>
      </w:r>
      <w:r w:rsidRPr="00890766">
        <w:rPr>
          <w:sz w:val="24"/>
          <w:szCs w:val="24"/>
        </w:rPr>
        <w:t>Договора.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осуществляется </w:t>
      </w:r>
      <w:r w:rsidRPr="00890766">
        <w:rPr>
          <w:sz w:val="24"/>
          <w:szCs w:val="24"/>
        </w:rPr>
        <w:t xml:space="preserve">путем перечисления денежных средств на расчетный счет </w:t>
      </w:r>
      <w:r>
        <w:rPr>
          <w:sz w:val="24"/>
          <w:szCs w:val="24"/>
        </w:rPr>
        <w:t>Продавца.</w:t>
      </w:r>
    </w:p>
    <w:p w:rsidR="004665EE" w:rsidRPr="00890766" w:rsidRDefault="004665EE" w:rsidP="004665EE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>
        <w:t xml:space="preserve">Датой оплаты считается дата </w:t>
      </w:r>
      <w:r w:rsidRPr="00890766">
        <w:t>зачисления денежных средств на расчетный счет Продавца.</w:t>
      </w:r>
    </w:p>
    <w:p w:rsidR="004665EE" w:rsidRPr="00890766" w:rsidRDefault="004665EE" w:rsidP="004665EE">
      <w:pPr>
        <w:ind w:right="-1" w:firstLine="567"/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 xml:space="preserve">Условия передачи </w:t>
      </w:r>
      <w:r w:rsidRPr="00890766">
        <w:rPr>
          <w:b/>
        </w:rPr>
        <w:t>и приемки Товара</w:t>
      </w:r>
    </w:p>
    <w:p w:rsidR="004665EE" w:rsidRPr="00890766" w:rsidRDefault="004665EE" w:rsidP="00791260">
      <w:pPr>
        <w:pStyle w:val="21"/>
        <w:numPr>
          <w:ilvl w:val="1"/>
          <w:numId w:val="1"/>
        </w:numPr>
        <w:tabs>
          <w:tab w:val="clear" w:pos="360"/>
          <w:tab w:val="left" w:pos="1134"/>
        </w:tabs>
        <w:spacing w:after="0" w:line="240" w:lineRule="auto"/>
        <w:ind w:left="0" w:right="-1" w:firstLine="567"/>
        <w:jc w:val="both"/>
      </w:pPr>
      <w:r w:rsidRPr="00890766">
        <w:t>Передача Товара</w:t>
      </w:r>
      <w:r>
        <w:t xml:space="preserve"> осуществляется непосредственно</w:t>
      </w:r>
      <w:r w:rsidRPr="00890766">
        <w:t xml:space="preserve"> со скл</w:t>
      </w:r>
      <w:r w:rsidR="00791260">
        <w:t>ада Продавца, расположенного по</w:t>
      </w:r>
      <w:r w:rsidRPr="00890766">
        <w:t xml:space="preserve"> адресу:</w:t>
      </w:r>
      <w:r>
        <w:t xml:space="preserve"> __</w:t>
      </w:r>
      <w:r w:rsidR="002E08FB">
        <w:t>___________________</w:t>
      </w:r>
      <w:r>
        <w:t>________</w:t>
      </w:r>
      <w:r w:rsidRPr="00890766">
        <w:t>,</w:t>
      </w:r>
      <w:r>
        <w:t xml:space="preserve"> </w:t>
      </w:r>
      <w:r w:rsidRPr="00890766">
        <w:t xml:space="preserve">в срок </w:t>
      </w:r>
      <w:r w:rsidR="00123481">
        <w:t xml:space="preserve">не более 90 календарных дней </w:t>
      </w:r>
      <w:r w:rsidRPr="00890766">
        <w:t xml:space="preserve">с момента </w:t>
      </w:r>
      <w:r w:rsidR="0025561B">
        <w:t>подписания настоящего договора</w:t>
      </w:r>
      <w:r>
        <w:t>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Товар передается после проведения предпродажной подготовки в виде, соответствующем требованиям завода-изготовителя.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В случае выявления несоответствий Товара условиям настоящего Договора по качеству или по комплектности Стороны составляют соответствующий Акт, который служит доказательством при урегулировании сторонами возникших споров и разногласий.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660F24">
        <w:t xml:space="preserve">С момента подписания Сторонами Акта приемки-передачи право собственности </w:t>
      </w:r>
      <w:r>
        <w:t>на товар переходит к Покупателю</w:t>
      </w:r>
      <w:r w:rsidRPr="00660F24">
        <w:t>.</w:t>
      </w:r>
    </w:p>
    <w:p w:rsidR="004665EE" w:rsidRPr="00890766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Одновременно с передачей Товара Продавец передает Покупателю отно</w:t>
      </w:r>
      <w:r w:rsidR="00791260">
        <w:t xml:space="preserve">сящиеся к нему принадлежности, </w:t>
      </w:r>
      <w:r w:rsidRPr="00890766">
        <w:t>а также комплект документов, включающи</w:t>
      </w:r>
      <w:r>
        <w:t>й в себя:</w:t>
      </w:r>
      <w:r w:rsidRPr="00890766">
        <w:t xml:space="preserve"> паспорт </w:t>
      </w:r>
      <w:r w:rsidRPr="00890766">
        <w:lastRenderedPageBreak/>
        <w:t>транспортного средства, сервисную книжку с отметкой о проведении предпродажной подготовки, руководство по эксплуатации, накладную, счет-фактуру.</w:t>
      </w:r>
    </w:p>
    <w:p w:rsidR="004665EE" w:rsidRPr="00890766" w:rsidRDefault="004665EE" w:rsidP="004665EE">
      <w:pPr>
        <w:ind w:firstLine="567"/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bCs/>
        </w:rPr>
      </w:pPr>
      <w:r w:rsidRPr="00890766">
        <w:rPr>
          <w:b/>
          <w:bCs/>
        </w:rPr>
        <w:t>Качество Товара и гарантии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Качество Товара, передаваемого Покупателю по настоящему Договору, соответств</w:t>
      </w:r>
      <w:r w:rsidR="00791260">
        <w:rPr>
          <w:sz w:val="24"/>
          <w:szCs w:val="24"/>
        </w:rPr>
        <w:t xml:space="preserve">ует требованиям, предъявляемым </w:t>
      </w:r>
      <w:r w:rsidRPr="00890766">
        <w:rPr>
          <w:sz w:val="24"/>
          <w:szCs w:val="24"/>
        </w:rPr>
        <w:t>к качеству такого рода товаров и целям, для которых товар т</w:t>
      </w:r>
      <w:r w:rsidR="00791260">
        <w:rPr>
          <w:sz w:val="24"/>
          <w:szCs w:val="24"/>
        </w:rPr>
        <w:t>акого рода обычно используется.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Вся необходимая информация о Товаре доводится до сведения Покупателя путем размещения на рекламно-информационных листах, проспектах, на информационных стендах Продавца, а также в прилагаемой к Автомобилю документации (настоящий Договор, Руководство для владельца, Руководство</w:t>
      </w:r>
      <w:r w:rsidR="00791260">
        <w:rPr>
          <w:sz w:val="24"/>
          <w:szCs w:val="24"/>
        </w:rPr>
        <w:t xml:space="preserve"> по гарантийному обслуживанию).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C2F9C">
        <w:rPr>
          <w:sz w:val="24"/>
          <w:szCs w:val="24"/>
        </w:rPr>
        <w:t>Гарантийный срок на Товар составляет</w:t>
      </w:r>
      <w:r>
        <w:rPr>
          <w:sz w:val="24"/>
          <w:szCs w:val="24"/>
        </w:rPr>
        <w:t xml:space="preserve">: </w:t>
      </w:r>
      <w:r w:rsidR="00C1022E">
        <w:rPr>
          <w:sz w:val="24"/>
          <w:szCs w:val="24"/>
        </w:rPr>
        <w:t>3 (Три) года</w:t>
      </w:r>
      <w:r>
        <w:rPr>
          <w:sz w:val="24"/>
          <w:szCs w:val="24"/>
        </w:rPr>
        <w:t xml:space="preserve"> </w:t>
      </w:r>
      <w:r w:rsidR="00C1022E">
        <w:rPr>
          <w:sz w:val="24"/>
          <w:szCs w:val="24"/>
        </w:rPr>
        <w:t xml:space="preserve">или 100 </w:t>
      </w:r>
      <w:r>
        <w:rPr>
          <w:sz w:val="24"/>
          <w:szCs w:val="24"/>
        </w:rPr>
        <w:t>(</w:t>
      </w:r>
      <w:r w:rsidR="00C1022E">
        <w:rPr>
          <w:sz w:val="24"/>
          <w:szCs w:val="24"/>
        </w:rPr>
        <w:t>Сто</w:t>
      </w:r>
      <w:r>
        <w:rPr>
          <w:sz w:val="24"/>
          <w:szCs w:val="24"/>
        </w:rPr>
        <w:t>) тысяч км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арантийного пробега</w:t>
      </w:r>
      <w:r w:rsidRPr="00890766">
        <w:rPr>
          <w:sz w:val="24"/>
          <w:szCs w:val="24"/>
        </w:rPr>
        <w:t>. Гарантия действует с момента передачи Товара Покупателю, и подписания Сторонами Акта приема-передачи.</w:t>
      </w:r>
    </w:p>
    <w:p w:rsidR="004665EE" w:rsidRPr="00890766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outlineLvl w:val="0"/>
      </w:pPr>
      <w:r w:rsidRPr="00890766">
        <w:t>Продавец гарантирует, что в течение срока, указанного в п. 4.</w:t>
      </w:r>
      <w:r>
        <w:t>3</w:t>
      </w:r>
      <w:r w:rsidR="00791260">
        <w:t xml:space="preserve">. настоящего Договора, </w:t>
      </w:r>
      <w:r w:rsidRPr="00890766">
        <w:t>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Р</w:t>
      </w:r>
      <w:r w:rsidR="00791260">
        <w:t>уководстве для владельца, а так</w:t>
      </w:r>
      <w:r w:rsidRPr="00890766">
        <w:t>же требований, указанных в настоящем Договоре.</w:t>
      </w:r>
    </w:p>
    <w:p w:rsidR="004665EE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Гарантия на Товар обеспечивается только при условии проведения всех работ по его техническому обслуживанию в любом техническом центре, надлежащим образом авторизованным (уполномоченным) ___________ _______________. Работы по техническому обслуживанию Товара, а также запасные части и материалы, необходимые для проведения такого обслуж</w:t>
      </w:r>
      <w:r>
        <w:t>ивания, оплачиваются Покупателем</w:t>
      </w:r>
      <w:r w:rsidR="00791260">
        <w:t>.</w:t>
      </w:r>
    </w:p>
    <w:p w:rsidR="00791260" w:rsidRDefault="00791260" w:rsidP="00791260">
      <w:pPr>
        <w:pStyle w:val="23"/>
        <w:tabs>
          <w:tab w:val="left" w:pos="1134"/>
        </w:tabs>
        <w:spacing w:after="0" w:line="240" w:lineRule="auto"/>
        <w:ind w:firstLine="567"/>
        <w:jc w:val="both"/>
      </w:pPr>
      <w:r w:rsidRPr="00890766">
        <w:t>Перечень регламентных работ по техническому обслуживанию Товара определяется на основании рекомендаций завода-производителя и особенностей условий эксплуатации Товара.</w:t>
      </w:r>
    </w:p>
    <w:p w:rsidR="004665EE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Гарантия не распространяется </w:t>
      </w:r>
      <w:proofErr w:type="gramStart"/>
      <w:r w:rsidRPr="00890766">
        <w:t>на</w:t>
      </w:r>
      <w:proofErr w:type="gramEnd"/>
      <w:r w:rsidRPr="00890766">
        <w:t>: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детали, подверженные естественному износу (шины, тормозные колодки, накладки сцепления, щетки стеклоочистителей и т.д.);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предохранительные элементы деталей, узлов и агрегатов;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детали, относящиеся к расходным материалам (фильтры, свечи зажигания, лампы накаливания, ремни привода механизмов и агрегатов, прокладки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коррозию кузова, возникшую в результате механического повреждения лакокрасочного покрытия (в том числе щебнем, абразивными веществами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полировки, чистки и антикоррозионные обработки;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стоимость работ, запасных частей и материалов, необходимых для в</w:t>
      </w:r>
      <w:r>
        <w:t xml:space="preserve">ыполнения плана периодического </w:t>
      </w:r>
      <w:r w:rsidRPr="00890766">
        <w:t xml:space="preserve">технического обслуживания автомобиля, предусмотренного в Руководстве для владельца, регулировки двигателя, смазки и чистки узлов, деталей и агрегатов, замены фильтров и фильтрующих элементов, ламп накаливания, охлаждающей и других технических и эксплуатационных жидкостей, свечей зажигания, плавких предохранителей, изношенных стеклоочистителей, шин, тормозных колодок и дисков, приводных ремней, дисков сцепления, а также других запасных частей, необходимых для проведения технического обслуживания согласно рекомендациям Изготовителя; 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повреждения в результате дорожно-транспортных происшествий, наездов на препятствия, повреждения, вызванные дефектами дорожного покрытия;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коррозию, повреждение или выход из строя любой детали автомобиля в результате агрессивного воздействия окружающей среды (соль, кислотный дождь, радиоактивные и химически активные элементы, переносимые по воздуху, штормовые ветры, молнии, наводнения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обесцвечивание лакокрасочного покрытия, царапины и механические повреждения кузова;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 xml:space="preserve">на обычный шум, вибрацию и износ, </w:t>
      </w:r>
      <w:proofErr w:type="gramStart"/>
      <w:r w:rsidRPr="00890766">
        <w:t>связанные</w:t>
      </w:r>
      <w:proofErr w:type="gramEnd"/>
      <w:r w:rsidRPr="00890766">
        <w:t xml:space="preserve"> с эксплуатацией автомобиля;</w:t>
      </w:r>
    </w:p>
    <w:p w:rsidR="00A439CC" w:rsidRDefault="00A439CC" w:rsidP="00A439CC">
      <w:pPr>
        <w:pStyle w:val="23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</w:pPr>
      <w:r w:rsidRPr="00890766">
        <w:lastRenderedPageBreak/>
        <w:t>на любые поломки или неисправности, вызванные нарушением правил эксплуатации автомобиля (в том числе п</w:t>
      </w:r>
      <w:r>
        <w:t>ерегрузками</w:t>
      </w:r>
      <w:r w:rsidRPr="00890766">
        <w:t xml:space="preserve">), дорожно-транспортным происшествием, самовольным вмешательством в конструкцию автомобиля, некачественным обслуживанием или ремонтом </w:t>
      </w:r>
      <w:r w:rsidRPr="00890766">
        <w:rPr>
          <w:bCs/>
        </w:rPr>
        <w:t xml:space="preserve">(осуществленным не в техническом центре, надлежащим образом авторизованным (уполномоченным) ___________________________), </w:t>
      </w:r>
      <w:r w:rsidRPr="00890766">
        <w:t>использованием неоригинальных запасных частей, применением не предназначенных для данного автомобиля или некачественных эксплуатационных материалов и жидкостей.</w:t>
      </w:r>
    </w:p>
    <w:p w:rsidR="004665EE" w:rsidRPr="00A439CC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В случае принятия решения о проведении гарантийного ремонта все затраты по его проведению берет на себя </w:t>
      </w:r>
      <w:r w:rsidRPr="00A439CC">
        <w:rPr>
          <w:bCs/>
        </w:rPr>
        <w:t>Продавец.</w:t>
      </w:r>
    </w:p>
    <w:p w:rsidR="00A439CC" w:rsidRPr="00A439CC" w:rsidRDefault="00A439CC" w:rsidP="00A439CC">
      <w:pPr>
        <w:pStyle w:val="23"/>
        <w:tabs>
          <w:tab w:val="left" w:pos="1134"/>
        </w:tabs>
        <w:spacing w:after="0" w:line="240" w:lineRule="auto"/>
        <w:ind w:firstLine="567"/>
        <w:jc w:val="both"/>
      </w:pPr>
      <w:r w:rsidRPr="00890766">
        <w:t xml:space="preserve">В случае мотивированного отказа </w:t>
      </w:r>
      <w:r w:rsidRPr="00890766">
        <w:rPr>
          <w:bCs/>
        </w:rPr>
        <w:t>Продавца</w:t>
      </w:r>
      <w:r w:rsidRPr="00890766">
        <w:t xml:space="preserve"> от выполнения гарантийного ремонта все расходы по установлению причин возникновения неисправности, а также ремонту Товара несет </w:t>
      </w:r>
      <w:r w:rsidRPr="00890766">
        <w:rPr>
          <w:bCs/>
        </w:rPr>
        <w:t>Покупатель</w:t>
      </w:r>
      <w:r w:rsidRPr="00890766">
        <w:t xml:space="preserve">, при этом </w:t>
      </w:r>
      <w:r w:rsidRPr="00890766">
        <w:rPr>
          <w:bCs/>
        </w:rPr>
        <w:t>Покупатель</w:t>
      </w:r>
      <w:r w:rsidRPr="00890766">
        <w:t xml:space="preserve"> вправе потребовать письменное заключение с разъяснением причин отказа.</w:t>
      </w:r>
    </w:p>
    <w:p w:rsidR="004665EE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D64E73">
        <w:rPr>
          <w:bCs/>
        </w:rPr>
        <w:t>Продавец</w:t>
      </w:r>
      <w:r w:rsidRPr="00890766">
        <w:t xml:space="preserve">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4665EE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Основанием для рассмотрения гарантийной претензии является заявка </w:t>
      </w:r>
      <w:r w:rsidRPr="00D64E73">
        <w:rPr>
          <w:bCs/>
        </w:rPr>
        <w:t>Покупателя</w:t>
      </w:r>
      <w:r w:rsidRPr="00D64E73">
        <w:rPr>
          <w:b/>
        </w:rPr>
        <w:t xml:space="preserve"> </w:t>
      </w:r>
      <w:r w:rsidRPr="00890766">
        <w:t>на п</w:t>
      </w:r>
      <w:r w:rsidR="00D64E73">
        <w:t xml:space="preserve">роведение гарантийного ремонта с предоставлением Товара </w:t>
      </w:r>
      <w:r w:rsidRPr="00890766">
        <w:t>и предъявлением следующих документов:</w:t>
      </w:r>
    </w:p>
    <w:p w:rsidR="00D64E73" w:rsidRPr="00890766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свидетельства о регистрации транспортного средства;</w:t>
      </w:r>
    </w:p>
    <w:p w:rsidR="00D64E73" w:rsidRPr="00890766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документа, удостоверяющего право собственности на автомобиль либо доверенность, оформленную надлежащим образом, в соответствии с действующим законодательством РФ;</w:t>
      </w:r>
    </w:p>
    <w:p w:rsidR="00D64E73" w:rsidRDefault="00D64E73" w:rsidP="00D64E73">
      <w:pPr>
        <w:pStyle w:val="23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</w:pPr>
      <w:r w:rsidRPr="00890766">
        <w:t>правильно заполненной Гарантийной книжки с отметками о прохождении технического обслуживания.</w:t>
      </w:r>
    </w:p>
    <w:p w:rsidR="004665EE" w:rsidRPr="00D64E73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Срок выполнения гарантийного ремонта исчисляется с момента передачи Товара в гарантийный ремонт и подписания Сторонами Акта сдачи-приемки. </w:t>
      </w:r>
      <w:r w:rsidRPr="00D64E73">
        <w:rPr>
          <w:bCs/>
        </w:rPr>
        <w:t>Продавец</w:t>
      </w:r>
      <w:r w:rsidRPr="00D64E73">
        <w:rPr>
          <w:b/>
        </w:rPr>
        <w:t xml:space="preserve"> </w:t>
      </w:r>
      <w:r w:rsidRPr="00890766">
        <w:t>приложит все усилия для выполнения гарантийного ремонта в наиболее короткий срок, не превышающий</w:t>
      </w:r>
      <w:proofErr w:type="gramStart"/>
      <w:r w:rsidRPr="00890766">
        <w:t xml:space="preserve"> </w:t>
      </w:r>
      <w:r w:rsidR="00D64E73">
        <w:t>_____</w:t>
      </w:r>
      <w:r w:rsidRPr="00D64E73">
        <w:t xml:space="preserve"> (</w:t>
      </w:r>
      <w:r w:rsidR="00D64E73">
        <w:t>___________</w:t>
      </w:r>
      <w:r w:rsidRPr="00D64E73">
        <w:t xml:space="preserve">) </w:t>
      </w:r>
      <w:proofErr w:type="gramEnd"/>
      <w:r w:rsidRPr="00D64E73">
        <w:t xml:space="preserve">календарных дней </w:t>
      </w:r>
      <w:r w:rsidRPr="00890766">
        <w:t xml:space="preserve">с момента передачи Автомобиля Продавцу с целью проведения такого ремонта. Все замененные в результате гарантийного ремонта запасные части остаются у </w:t>
      </w:r>
      <w:r w:rsidRPr="00D64E73">
        <w:rPr>
          <w:bCs/>
        </w:rPr>
        <w:t>Продавца, если иное Стороны не укажут в соглашениях.</w:t>
      </w:r>
    </w:p>
    <w:p w:rsidR="004665EE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В случае устранения недостатков Товара в течение гарантийного срока, это</w:t>
      </w:r>
      <w:r w:rsidR="00D64E73">
        <w:t xml:space="preserve">т срок продлевается на период </w:t>
      </w:r>
      <w:r w:rsidRPr="00890766">
        <w:t>ра</w:t>
      </w:r>
      <w:r>
        <w:t>вный продолжительности ремонта.</w:t>
      </w:r>
    </w:p>
    <w:p w:rsidR="004665EE" w:rsidRPr="00890766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Предъявление требований по гарантийному обслуживанию осуществляется Покупателем</w:t>
      </w:r>
      <w:r w:rsidR="00D64E73">
        <w:t>.</w:t>
      </w:r>
    </w:p>
    <w:p w:rsidR="004665EE" w:rsidRPr="00890766" w:rsidRDefault="004665EE" w:rsidP="004665EE">
      <w:pPr>
        <w:pStyle w:val="af"/>
        <w:ind w:right="-1" w:firstLine="567"/>
        <w:jc w:val="both"/>
        <w:rPr>
          <w:sz w:val="24"/>
          <w:szCs w:val="24"/>
        </w:rPr>
      </w:pPr>
    </w:p>
    <w:p w:rsidR="004665EE" w:rsidRPr="00890766" w:rsidRDefault="004665EE" w:rsidP="009E74A9">
      <w:pPr>
        <w:pStyle w:val="af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rPr>
          <w:b/>
          <w:sz w:val="24"/>
          <w:szCs w:val="24"/>
        </w:rPr>
      </w:pPr>
      <w:r w:rsidRPr="00890766">
        <w:rPr>
          <w:b/>
          <w:sz w:val="24"/>
          <w:szCs w:val="24"/>
        </w:rPr>
        <w:t>Права, обязанности и ответственность Сторон</w:t>
      </w:r>
    </w:p>
    <w:p w:rsidR="004665EE" w:rsidRDefault="004665EE" w:rsidP="00D64E73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Покупатель обязан:</w:t>
      </w:r>
    </w:p>
    <w:p w:rsidR="00D64E73" w:rsidRPr="00890766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произвести оплату Товара в сроки, указанные в настоящем Договоре;</w:t>
      </w:r>
    </w:p>
    <w:p w:rsidR="00D64E73" w:rsidRPr="00890766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обязать предоставлять Товар для прохождения платного периодического технического обслуживания в любой технический центр, надлежащим образом авторизованный (уполномоченный) ____________________________________;</w:t>
      </w:r>
    </w:p>
    <w:p w:rsidR="00D64E73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контролировать правильность и своевременность заполнения Гарантийной книжки.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Продавец обязан передать Покупателю Товар, согласно Спецификации</w:t>
      </w:r>
      <w:r w:rsidR="00D64E73">
        <w:t xml:space="preserve">, в установленные настоящим </w:t>
      </w:r>
      <w:r w:rsidRPr="00890766">
        <w:t>Договором</w:t>
      </w:r>
      <w:r w:rsidR="00D64E73">
        <w:t xml:space="preserve"> сроки и в полной комплектации.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Передаваемый по настоящему Договору Товар должен находиться в исправном состоянии, отвечающем требованиям, предъявляемым к Товару такого класса, используемому для производственных, коммерческих и иных целей в соответствии с его конструктивным назначением, и по качеству соответствовать стандартам завода-изготовителя.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9D2DAE">
        <w:t xml:space="preserve">В случае просрочки </w:t>
      </w:r>
      <w:r>
        <w:t>передачи Т</w:t>
      </w:r>
      <w:r w:rsidRPr="009D2DAE">
        <w:t xml:space="preserve">овара против сроков, установленных </w:t>
      </w:r>
      <w:r>
        <w:t>Д</w:t>
      </w:r>
      <w:r w:rsidRPr="009D2DAE">
        <w:t xml:space="preserve">оговором, </w:t>
      </w:r>
      <w:r>
        <w:t>Продавец</w:t>
      </w:r>
      <w:r w:rsidRPr="009D2DAE">
        <w:t xml:space="preserve"> уплачивает Покупателю пени в размере 0,</w:t>
      </w:r>
      <w:r>
        <w:t>2</w:t>
      </w:r>
      <w:r w:rsidRPr="009D2DAE">
        <w:t xml:space="preserve">% </w:t>
      </w:r>
      <w:r>
        <w:t>от стоимости недопоставленного Т</w:t>
      </w:r>
      <w:r w:rsidRPr="009D2DAE">
        <w:t>овара за каждый день просрочки.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9D2DAE">
        <w:lastRenderedPageBreak/>
        <w:t xml:space="preserve">В случае нарушения сроков оплаты </w:t>
      </w:r>
      <w:r>
        <w:t>Т</w:t>
      </w:r>
      <w:r w:rsidRPr="009D2DAE">
        <w:t>овара Покупатель уплачивает П</w:t>
      </w:r>
      <w:r>
        <w:t xml:space="preserve">родавцу </w:t>
      </w:r>
      <w:r w:rsidRPr="009D2DAE">
        <w:t>пени в размере 0,05 % от неоплаченной су</w:t>
      </w:r>
      <w:r w:rsidR="00D64E73">
        <w:t>ммы за каждый день просрочки.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т.е. чрезвычайных и непредотвратимых в данных условиях обстоятельств (форс-мажор), если эти обстоятельства непосредственно стали причиной невыполнения обязательств.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 xml:space="preserve">К форс-мажорным обстоятельствам относятся: наводнение, пожар, взрыв, землетрясение, шторм, оседание почвы, иные явления природы, эпидемия, а также война или военные действия, забастовка в отрасли или в регионе, принятие органом государственной власти или управления решения, повлекшего невозможность </w:t>
      </w:r>
      <w:r w:rsidR="00D64E73">
        <w:t>исполнения настоящего Договора.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При наступлении указанных в настоящем Договоре форс-мажорных обстоятельств, Сторона по Договору, для которой создалась невозможность исполнения ее обязательств, должна не позднее трех дней со дня их наступления письменно информировать другую Сторону об их наступлении с подтверждением  факта их наступления уполномоченными органами.</w:t>
      </w:r>
    </w:p>
    <w:p w:rsidR="004665EE" w:rsidRPr="00890766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Если период действия непреодолимой силы превысит сроком 1 (Один) месяц, любая из сторон будет иметь право в одностороннем порядке отказаться от исполнения настоящего Договора с письменным уведомлением другой Стороны. При этом Стороны обязаны вернуть друг другу все полученное по настоящему договору</w:t>
      </w:r>
      <w:r w:rsidR="005856BE">
        <w:t>.</w:t>
      </w:r>
    </w:p>
    <w:p w:rsidR="004665EE" w:rsidRPr="00890766" w:rsidRDefault="004665EE" w:rsidP="004665EE">
      <w:pPr>
        <w:ind w:right="-1" w:firstLine="567"/>
        <w:rPr>
          <w:b/>
        </w:rPr>
      </w:pPr>
    </w:p>
    <w:p w:rsidR="004665EE" w:rsidRPr="009E74A9" w:rsidRDefault="009E74A9" w:rsidP="009E74A9">
      <w:pPr>
        <w:pStyle w:val="ae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Порядок разрешения споров</w:t>
      </w:r>
    </w:p>
    <w:p w:rsidR="004665EE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90766">
        <w:t>Споры, которые могут возникнуть при исполнении условий настоящего Договора, Стороны будут стремиться разрешать в порядке досудебного разбирательства: путем переговоров, обмена письмами, в том числе и электронными, телеграммами, факсами и др. При этом каждая из сторон вправе претендовать на наличие у нее в письменном виде результатов разрешения возникших вопросов</w:t>
      </w:r>
      <w:r w:rsidR="004665EE" w:rsidRPr="00890766">
        <w:t>.</w:t>
      </w:r>
    </w:p>
    <w:p w:rsidR="009E74A9" w:rsidRPr="00890766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90766">
        <w:t>Все споры, возникающие между Сторонами из настоящего Договора или в связи с его исполнением, в случае невозможности их урегулиро</w:t>
      </w:r>
      <w:r>
        <w:t xml:space="preserve">вания путем переговоров, будут </w:t>
      </w:r>
      <w:r w:rsidRPr="00890766">
        <w:t>переданы на рассмотрение в судебные органы по правилам подсудности в соответствии с действующим законодательством РФ.</w:t>
      </w:r>
    </w:p>
    <w:p w:rsidR="004665EE" w:rsidRPr="00890766" w:rsidRDefault="004665EE" w:rsidP="004665EE">
      <w:pPr>
        <w:pStyle w:val="af"/>
        <w:ind w:right="0" w:firstLine="567"/>
        <w:jc w:val="both"/>
        <w:outlineLvl w:val="0"/>
        <w:rPr>
          <w:sz w:val="24"/>
          <w:szCs w:val="24"/>
        </w:rPr>
      </w:pPr>
    </w:p>
    <w:p w:rsidR="008407B1" w:rsidRDefault="009E74A9" w:rsidP="008407B1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Срок действия Договора</w:t>
      </w:r>
    </w:p>
    <w:p w:rsidR="008407B1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</w:pPr>
      <w:r w:rsidRPr="008407B1">
        <w:t>Настоящий Договор вступает в силу со дня его подписания Сторонами и действует до полного исполнения ими  принятых на себя обязательств.</w:t>
      </w:r>
    </w:p>
    <w:p w:rsidR="004665EE" w:rsidRPr="008407B1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</w:pPr>
      <w:r w:rsidRPr="00890766">
        <w:t xml:space="preserve">Настоящий </w:t>
      </w:r>
      <w:proofErr w:type="gramStart"/>
      <w:r w:rsidRPr="00890766">
        <w:t>Договор</w:t>
      </w:r>
      <w:proofErr w:type="gramEnd"/>
      <w:r w:rsidRPr="00890766">
        <w:t xml:space="preserve"> может быть расторгнут по соглашению Сторон, а также по требованию одной из Сторон в порядке и в случаях, предусмотренных действующим законодательством Российской Федерации.</w:t>
      </w:r>
    </w:p>
    <w:p w:rsidR="004665EE" w:rsidRPr="00890766" w:rsidRDefault="004665EE" w:rsidP="004665EE">
      <w:pPr>
        <w:ind w:right="-1" w:firstLine="567"/>
      </w:pPr>
    </w:p>
    <w:p w:rsidR="00581BE7" w:rsidRDefault="008407B1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>Дополнительные условия</w:t>
      </w:r>
    </w:p>
    <w:p w:rsidR="00581BE7" w:rsidRP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581BE7">
        <w:t>Стороны подтверждают, что до заключения настоящего Договора Продавец предоставил, а Покупатель получил в объеме, предусмотренном действующим законодательством Российской Федерации, всю необходимую полную и достоверную информацию об Изготовителе товара, Продавце и Товаре.</w:t>
      </w:r>
    </w:p>
    <w:p w:rsidR="00581BE7" w:rsidRP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581BE7">
        <w:t>Ни одна из сторон не вправе передавать свои права и обязанности по настоящему договору третьим лицам без письменного согласия на то другой стороны.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>Одностороннее изменение Сторонами условий настоящего договора или отказ от исполнения Сторонами принятых на себя по настоящему договору обязательств, не допускается за исключением случаев, предусмотренных в настоящем Договоре. Все изменения и дополнения к настоящему договору, в том числе любая договоренность между сторонами, влекущая за собой новые обязательства, которые не вытекают из настоящего договора, считаются действительными, если они оформлены в письменном виде, подписаны сторонами и удостоверены печатями.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lastRenderedPageBreak/>
        <w:t>Обмен сообщениями между сторонами производятся только в письменном виде, в том числе в виде факсимильных копий и электронных писем</w:t>
      </w:r>
      <w:r w:rsidR="00F43A18">
        <w:t xml:space="preserve">. </w:t>
      </w:r>
      <w:r w:rsidRPr="00890766">
        <w:t>После подписания настоящего договора все предыдущие письменные и устные соглашения, переговоры и переписка между сторонами теряют силу, если отсутствует ссылка на них в настоящем договоре.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81BE7" w:rsidRPr="00581BE7" w:rsidRDefault="00581BE7" w:rsidP="005B1EEC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 xml:space="preserve">Настоящий Договор составлен в </w:t>
      </w:r>
      <w:r>
        <w:t>2</w:t>
      </w:r>
      <w:r w:rsidRPr="00890766">
        <w:t xml:space="preserve"> (</w:t>
      </w:r>
      <w:r>
        <w:t>двух</w:t>
      </w:r>
      <w:r w:rsidRPr="00890766">
        <w:t>) экземплярах, имеющих равную юридическую силу, по одному экземпляру для каждой из Сторон</w:t>
      </w:r>
      <w:r w:rsidR="005B1EEC">
        <w:t>.</w:t>
      </w:r>
    </w:p>
    <w:p w:rsidR="00581BE7" w:rsidRPr="00581BE7" w:rsidRDefault="00581BE7" w:rsidP="00581BE7">
      <w:pPr>
        <w:pStyle w:val="ae"/>
        <w:tabs>
          <w:tab w:val="left" w:pos="426"/>
        </w:tabs>
        <w:ind w:left="0" w:right="-1" w:firstLine="567"/>
        <w:rPr>
          <w:b/>
        </w:rPr>
      </w:pPr>
    </w:p>
    <w:p w:rsidR="004665EE" w:rsidRPr="00581BE7" w:rsidRDefault="004665EE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 w:rsidRPr="00581BE7">
        <w:rPr>
          <w:b/>
        </w:rPr>
        <w:t>Юридические адреса, реквизиты и подписи Сторон</w:t>
      </w: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tbl>
      <w:tblPr>
        <w:tblW w:w="9747" w:type="dxa"/>
        <w:tblLook w:val="04A0"/>
      </w:tblPr>
      <w:tblGrid>
        <w:gridCol w:w="4644"/>
        <w:gridCol w:w="567"/>
        <w:gridCol w:w="4536"/>
      </w:tblGrid>
      <w:tr w:rsidR="00F43A18" w:rsidRPr="005414B6" w:rsidTr="00E710E1">
        <w:tc>
          <w:tcPr>
            <w:tcW w:w="4644" w:type="dxa"/>
          </w:tcPr>
          <w:p w:rsidR="00F43A18" w:rsidRPr="005414B6" w:rsidRDefault="00F43A18" w:rsidP="00F43A18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F43A18" w:rsidRPr="005414B6" w:rsidRDefault="00F43A18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:rsidR="00F43A18" w:rsidRPr="005414B6" w:rsidRDefault="00F43A18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F43A18" w:rsidRPr="005414B6" w:rsidTr="00E710E1">
        <w:tc>
          <w:tcPr>
            <w:tcW w:w="4644" w:type="dxa"/>
          </w:tcPr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</w:tc>
      </w:tr>
    </w:tbl>
    <w:p w:rsidR="00F43A18" w:rsidRDefault="00F43A18" w:rsidP="00F43A18">
      <w:pPr>
        <w:jc w:val="both"/>
        <w:rPr>
          <w:sz w:val="22"/>
          <w:szCs w:val="22"/>
        </w:rPr>
      </w:pPr>
    </w:p>
    <w:p w:rsidR="00F43A18" w:rsidRDefault="00F43A18" w:rsidP="00F43A18">
      <w:pPr>
        <w:jc w:val="both"/>
        <w:rPr>
          <w:sz w:val="22"/>
          <w:szCs w:val="22"/>
        </w:rPr>
      </w:pPr>
    </w:p>
    <w:p w:rsidR="00F43A18" w:rsidRDefault="00F43A18" w:rsidP="00F43A18">
      <w:pPr>
        <w:jc w:val="both"/>
        <w:rPr>
          <w:sz w:val="22"/>
          <w:szCs w:val="22"/>
        </w:rPr>
      </w:pPr>
    </w:p>
    <w:tbl>
      <w:tblPr>
        <w:tblW w:w="10548" w:type="dxa"/>
        <w:tblLayout w:type="fixed"/>
        <w:tblLook w:val="0000"/>
      </w:tblPr>
      <w:tblGrid>
        <w:gridCol w:w="5508"/>
        <w:gridCol w:w="5040"/>
      </w:tblGrid>
      <w:tr w:rsidR="00F43A18" w:rsidTr="00E710E1">
        <w:trPr>
          <w:trHeight w:val="1230"/>
        </w:trPr>
        <w:tc>
          <w:tcPr>
            <w:tcW w:w="5508" w:type="dxa"/>
          </w:tcPr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F43A18" w:rsidRDefault="00F43A18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F43A18" w:rsidRDefault="00F43A18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Pr="00890766" w:rsidRDefault="005B1EEC" w:rsidP="005B1EEC">
      <w:pPr>
        <w:pStyle w:val="ac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lastRenderedPageBreak/>
        <w:t>ПРИ</w:t>
      </w:r>
      <w:r w:rsidR="008B3A65">
        <w:rPr>
          <w:rFonts w:ascii="Times New Roman" w:hAnsi="Times New Roman"/>
          <w:b w:val="0"/>
          <w:bCs/>
          <w:sz w:val="24"/>
          <w:szCs w:val="24"/>
        </w:rPr>
        <w:t>ЛОЖЕНИЕ № 1</w:t>
      </w:r>
    </w:p>
    <w:p w:rsidR="008B3A65" w:rsidRPr="008B3A65" w:rsidRDefault="008B3A65" w:rsidP="005B1EEC">
      <w:pPr>
        <w:pStyle w:val="ac"/>
        <w:rPr>
          <w:rFonts w:ascii="Times New Roman" w:hAnsi="Times New Roman"/>
          <w:sz w:val="24"/>
          <w:szCs w:val="24"/>
        </w:rPr>
      </w:pPr>
      <w:r w:rsidRPr="008B3A65">
        <w:rPr>
          <w:rFonts w:ascii="Times New Roman" w:hAnsi="Times New Roman"/>
          <w:sz w:val="24"/>
          <w:szCs w:val="24"/>
        </w:rPr>
        <w:t>СПЕЦИФИКАЦИЯ</w:t>
      </w:r>
    </w:p>
    <w:p w:rsidR="005B1EEC" w:rsidRPr="00890766" w:rsidRDefault="005B1EEC" w:rsidP="005B1EEC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sz w:val="24"/>
          <w:szCs w:val="24"/>
        </w:rPr>
        <w:t>№</w:t>
      </w:r>
      <w:bookmarkStart w:id="0" w:name="ном_договора4"/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bookmarkEnd w:id="0"/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Pr="00890766" w:rsidRDefault="005B1EEC" w:rsidP="005B1EEC">
      <w:pPr>
        <w:pStyle w:val="af"/>
        <w:ind w:right="-1"/>
        <w:jc w:val="left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404"/>
        <w:gridCol w:w="2413"/>
        <w:gridCol w:w="2197"/>
      </w:tblGrid>
      <w:tr w:rsidR="005B1EEC" w:rsidRPr="00890766" w:rsidTr="00E710E1">
        <w:tc>
          <w:tcPr>
            <w:tcW w:w="227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Марка, модель</w:t>
            </w:r>
          </w:p>
        </w:tc>
        <w:tc>
          <w:tcPr>
            <w:tcW w:w="240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Шасси/Рама №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Тип ТС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Цвет Кузова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Идентификационный номер (VIN)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Паспорт транспортного средства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90"/>
        </w:trPr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Год изготовления  ТС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Дата выдачи ПТС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23"/>
        </w:trPr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Двигатель №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Наименование организации, выдавшей Паспорт ТС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22"/>
        </w:trPr>
        <w:tc>
          <w:tcPr>
            <w:tcW w:w="227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Кузов №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Выдан регистрационный знак «Транзит»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Трансмиссия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/>
                <w:bCs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Стоимость ТС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/>
                <w:bCs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Комплектация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</w:p>
        </w:tc>
      </w:tr>
    </w:tbl>
    <w:p w:rsidR="005B1EEC" w:rsidRPr="00890766" w:rsidRDefault="005B1EEC" w:rsidP="005B1EEC">
      <w:pPr>
        <w:rPr>
          <w:snapToGrid w:val="0"/>
          <w:color w:val="000000"/>
        </w:rPr>
      </w:pPr>
    </w:p>
    <w:p w:rsidR="005B1EEC" w:rsidRDefault="005B1EEC" w:rsidP="005B1EEC">
      <w:pPr>
        <w:rPr>
          <w:snapToGrid w:val="0"/>
          <w:color w:val="000000"/>
        </w:rPr>
      </w:pPr>
    </w:p>
    <w:p w:rsidR="005B1EEC" w:rsidRPr="00890766" w:rsidRDefault="005B1EEC" w:rsidP="005B1EEC">
      <w:pPr>
        <w:rPr>
          <w:snapToGrid w:val="0"/>
          <w:color w:val="000000"/>
        </w:rPr>
      </w:pPr>
    </w:p>
    <w:tbl>
      <w:tblPr>
        <w:tblW w:w="10548" w:type="dxa"/>
        <w:tblLook w:val="04A0"/>
      </w:tblPr>
      <w:tblGrid>
        <w:gridCol w:w="4644"/>
        <w:gridCol w:w="567"/>
        <w:gridCol w:w="297"/>
        <w:gridCol w:w="4239"/>
        <w:gridCol w:w="801"/>
      </w:tblGrid>
      <w:tr w:rsidR="005B1EEC" w:rsidRPr="005414B6" w:rsidTr="005B1EEC">
        <w:trPr>
          <w:gridAfter w:val="1"/>
          <w:wAfter w:w="801" w:type="dxa"/>
        </w:trPr>
        <w:tc>
          <w:tcPr>
            <w:tcW w:w="4644" w:type="dxa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5B1EEC" w:rsidTr="005B1EEC">
        <w:tblPrEx>
          <w:tblLook w:val="0000"/>
        </w:tblPrEx>
        <w:trPr>
          <w:trHeight w:val="1230"/>
        </w:trPr>
        <w:tc>
          <w:tcPr>
            <w:tcW w:w="5508" w:type="dxa"/>
            <w:gridSpan w:val="3"/>
          </w:tcPr>
          <w:p w:rsidR="005B1EEC" w:rsidRDefault="005B1EEC" w:rsidP="00E710E1">
            <w:pPr>
              <w:rPr>
                <w:bCs/>
                <w:sz w:val="22"/>
                <w:szCs w:val="22"/>
              </w:rPr>
            </w:pPr>
          </w:p>
          <w:p w:rsidR="005B1EEC" w:rsidRDefault="005B1EEC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  <w:gridSpan w:val="2"/>
          </w:tcPr>
          <w:p w:rsidR="005B1EEC" w:rsidRDefault="005B1EEC" w:rsidP="00E710E1">
            <w:pPr>
              <w:rPr>
                <w:bCs/>
                <w:sz w:val="22"/>
                <w:szCs w:val="22"/>
              </w:rPr>
            </w:pPr>
          </w:p>
          <w:p w:rsidR="005B1EEC" w:rsidRDefault="005B1EEC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5B1EEC" w:rsidRDefault="005B1EEC" w:rsidP="005B1EEC"/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4665EE" w:rsidRPr="00890766" w:rsidRDefault="004665EE" w:rsidP="004665EE">
      <w:pPr>
        <w:jc w:val="center"/>
        <w:rPr>
          <w:b/>
          <w:bCs/>
        </w:rPr>
      </w:pPr>
      <w:r w:rsidRPr="00890766">
        <w:rPr>
          <w:b/>
          <w:bCs/>
        </w:rPr>
        <w:lastRenderedPageBreak/>
        <w:t>АКТ ПРИЕМА-ПЕРЕДАЧИ АВТОМОБИЛЯ</w:t>
      </w:r>
    </w:p>
    <w:p w:rsidR="004665EE" w:rsidRPr="00890766" w:rsidRDefault="004665EE" w:rsidP="004665EE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ПОСТАВКИ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sz w:val="24"/>
          <w:szCs w:val="24"/>
        </w:rPr>
        <w:t>№</w:t>
      </w:r>
      <w:r w:rsidR="005B1EEC">
        <w:rPr>
          <w:rFonts w:ascii="Times New Roman" w:hAnsi="Times New Roman"/>
          <w:b w:val="0"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Default="005B1EEC" w:rsidP="004665EE">
      <w:pPr>
        <w:spacing w:line="360" w:lineRule="auto"/>
      </w:pPr>
    </w:p>
    <w:p w:rsidR="004665EE" w:rsidRPr="00890766" w:rsidRDefault="005B1EEC" w:rsidP="004665EE">
      <w:pPr>
        <w:spacing w:line="360" w:lineRule="auto"/>
      </w:pPr>
      <w:r>
        <w:t>г. Хабаровск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2213CF">
        <w:t>«___» ____________ 2011 г</w:t>
      </w:r>
      <w:r>
        <w:t>.</w:t>
      </w:r>
    </w:p>
    <w:p w:rsidR="005B1EEC" w:rsidRDefault="005B1EEC" w:rsidP="004665EE"/>
    <w:p w:rsidR="004665EE" w:rsidRDefault="004665EE" w:rsidP="00A00172">
      <w:pPr>
        <w:jc w:val="both"/>
      </w:pPr>
      <w:r w:rsidRPr="00890766">
        <w:t>Настоящим, представитель Продавца</w:t>
      </w:r>
      <w:r w:rsidR="005B1EEC">
        <w:t xml:space="preserve"> </w:t>
      </w:r>
      <w:r w:rsidR="005B1EEC">
        <w:rPr>
          <w:b/>
        </w:rPr>
        <w:t>_______________________________________________</w:t>
      </w:r>
      <w:r w:rsidRPr="00890766">
        <w:rPr>
          <w:b/>
        </w:rPr>
        <w:t xml:space="preserve">, </w:t>
      </w:r>
      <w:r w:rsidRPr="00890766">
        <w:t xml:space="preserve">представитель Покупателя </w:t>
      </w:r>
      <w:r w:rsidR="005B1EEC">
        <w:rPr>
          <w:b/>
        </w:rPr>
        <w:t>________________________________________________________</w:t>
      </w:r>
      <w:r>
        <w:t xml:space="preserve">, </w:t>
      </w:r>
      <w:r w:rsidRPr="00890766">
        <w:t>подтвержд</w:t>
      </w:r>
      <w:r w:rsidR="00A00172">
        <w:t>аем передачу следующего Товара:</w:t>
      </w:r>
    </w:p>
    <w:p w:rsidR="00A00172" w:rsidRPr="00890766" w:rsidRDefault="00A00172" w:rsidP="00A0017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520"/>
        <w:gridCol w:w="2525"/>
        <w:gridCol w:w="2292"/>
      </w:tblGrid>
      <w:tr w:rsidR="004665EE" w:rsidRPr="00890766" w:rsidTr="00E710E1">
        <w:tc>
          <w:tcPr>
            <w:tcW w:w="234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Марка, модель</w:t>
            </w:r>
          </w:p>
        </w:tc>
        <w:tc>
          <w:tcPr>
            <w:tcW w:w="282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Шасси/Рама №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Тип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Цвет Кузова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Идентификационный номер (VIN)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Паспорт транспортного средства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90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Год изготовления 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Дата выдачи ПТС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23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Двигатель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Наименование организации, выдавшей Паспорт 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22"/>
        </w:trPr>
        <w:tc>
          <w:tcPr>
            <w:tcW w:w="23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Кузов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Выдан регистрационный знак «Транзит»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vAlign w:val="center"/>
          </w:tcPr>
          <w:p w:rsidR="004665EE" w:rsidRPr="00890766" w:rsidRDefault="004665EE" w:rsidP="00E710E1">
            <w:r w:rsidRPr="00890766">
              <w:t>Комплектация</w:t>
            </w:r>
          </w:p>
        </w:tc>
        <w:tc>
          <w:tcPr>
            <w:tcW w:w="7972" w:type="dxa"/>
            <w:gridSpan w:val="3"/>
            <w:vAlign w:val="center"/>
          </w:tcPr>
          <w:p w:rsidR="004665EE" w:rsidRPr="00890766" w:rsidRDefault="004665EE" w:rsidP="00E710E1"/>
        </w:tc>
      </w:tr>
    </w:tbl>
    <w:p w:rsidR="007B65FF" w:rsidRDefault="007B65FF" w:rsidP="004665EE">
      <w:pPr>
        <w:adjustRightInd w:val="0"/>
        <w:rPr>
          <w:rStyle w:val="a7"/>
        </w:rPr>
      </w:pPr>
    </w:p>
    <w:p w:rsidR="004665EE" w:rsidRPr="00890766" w:rsidRDefault="004665EE" w:rsidP="004665EE">
      <w:pPr>
        <w:adjustRightInd w:val="0"/>
      </w:pPr>
      <w:r w:rsidRPr="00890766">
        <w:rPr>
          <w:rStyle w:val="a7"/>
        </w:rPr>
        <w:t xml:space="preserve">Стороны подтверждают, что: </w:t>
      </w:r>
    </w:p>
    <w:p w:rsidR="007B65FF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 xml:space="preserve">Продавец настоящим выполнил свои обязательства по договору </w:t>
      </w:r>
      <w:r w:rsidR="007B65FF" w:rsidRPr="007B65FF">
        <w:rPr>
          <w:rStyle w:val="a7"/>
        </w:rPr>
        <w:t xml:space="preserve">поставки         </w:t>
      </w:r>
      <w:r w:rsidR="007B65FF" w:rsidRPr="007B65FF">
        <w:rPr>
          <w:b/>
        </w:rPr>
        <w:t xml:space="preserve">№ </w:t>
      </w:r>
      <w:r w:rsidR="007B65FF" w:rsidRPr="007B65FF">
        <w:rPr>
          <w:b/>
          <w:bCs/>
          <w:iCs/>
        </w:rPr>
        <w:t>_____________ от «____» ____________ 2011 г.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>Покупатель исполнил обязанность по оплате товара Продавцу в полном объеме.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rStyle w:val="a7"/>
          <w:bCs w:val="0"/>
        </w:rPr>
      </w:pPr>
      <w:r w:rsidRPr="007B65FF">
        <w:rPr>
          <w:rStyle w:val="a7"/>
        </w:rPr>
        <w:t>Покупатель исполнил обязанность по приемке товара от Продавца.</w:t>
      </w:r>
    </w:p>
    <w:p w:rsidR="004665EE" w:rsidRPr="007B65FF" w:rsidRDefault="004665EE" w:rsidP="004665EE">
      <w:pPr>
        <w:rPr>
          <w:b/>
        </w:rPr>
      </w:pPr>
    </w:p>
    <w:p w:rsidR="004665EE" w:rsidRPr="00890766" w:rsidRDefault="004665EE" w:rsidP="007B65FF">
      <w:pPr>
        <w:jc w:val="both"/>
      </w:pPr>
      <w:r w:rsidRPr="00890766">
        <w:tab/>
        <w:t>Кроме этого, Стороны подтверждают передачу полного комплекта относящихся к автомобилю документов, а также полное соответствие автомобиля спецификации, исправное состояние и отсут</w:t>
      </w:r>
      <w:r w:rsidR="007B65FF">
        <w:t>ствие механических повреждений.</w:t>
      </w:r>
    </w:p>
    <w:p w:rsidR="004665EE" w:rsidRDefault="004665EE" w:rsidP="007B65FF">
      <w:pPr>
        <w:jc w:val="both"/>
        <w:rPr>
          <w:snapToGrid w:val="0"/>
          <w:color w:val="000000"/>
        </w:rPr>
      </w:pPr>
      <w:r w:rsidRPr="00890766">
        <w:rPr>
          <w:snapToGrid w:val="0"/>
          <w:color w:val="000000"/>
        </w:rPr>
        <w:tab/>
      </w:r>
      <w:r w:rsidRPr="007B65FF">
        <w:rPr>
          <w:snapToGrid w:val="0"/>
          <w:color w:val="000000"/>
        </w:rPr>
        <w:t>По качеству, внешнему виду и комплектации Товара Стороны претензий друг к другу не имеют.</w:t>
      </w:r>
    </w:p>
    <w:p w:rsidR="007B65FF" w:rsidRDefault="007B65FF" w:rsidP="004665EE">
      <w:pPr>
        <w:rPr>
          <w:snapToGrid w:val="0"/>
          <w:color w:val="000000"/>
        </w:rPr>
      </w:pPr>
    </w:p>
    <w:p w:rsidR="007B65FF" w:rsidRDefault="007B65FF" w:rsidP="004665EE">
      <w:pPr>
        <w:rPr>
          <w:snapToGrid w:val="0"/>
          <w:color w:val="000000"/>
        </w:rPr>
      </w:pPr>
    </w:p>
    <w:tbl>
      <w:tblPr>
        <w:tblW w:w="9889" w:type="dxa"/>
        <w:tblLook w:val="04A0"/>
      </w:tblPr>
      <w:tblGrid>
        <w:gridCol w:w="4644"/>
        <w:gridCol w:w="567"/>
        <w:gridCol w:w="142"/>
        <w:gridCol w:w="4239"/>
        <w:gridCol w:w="297"/>
      </w:tblGrid>
      <w:tr w:rsidR="007B65FF" w:rsidRPr="005414B6" w:rsidTr="007B65FF">
        <w:trPr>
          <w:gridAfter w:val="1"/>
          <w:wAfter w:w="297" w:type="dxa"/>
        </w:trPr>
        <w:tc>
          <w:tcPr>
            <w:tcW w:w="4644" w:type="dxa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381" w:type="dxa"/>
            <w:gridSpan w:val="2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7B65FF" w:rsidTr="007B65FF">
        <w:tblPrEx>
          <w:tblLook w:val="0000"/>
        </w:tblPrEx>
        <w:trPr>
          <w:trHeight w:val="1230"/>
        </w:trPr>
        <w:tc>
          <w:tcPr>
            <w:tcW w:w="5353" w:type="dxa"/>
            <w:gridSpan w:val="3"/>
          </w:tcPr>
          <w:p w:rsidR="007B65FF" w:rsidRDefault="007B65FF" w:rsidP="00E710E1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right="-25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  <w:gridSpan w:val="2"/>
          </w:tcPr>
          <w:p w:rsidR="007B65FF" w:rsidRDefault="007B65FF" w:rsidP="00E710E1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left="-108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7B65FF" w:rsidRPr="007B65FF" w:rsidRDefault="007B65FF" w:rsidP="004665EE">
      <w:pPr>
        <w:rPr>
          <w:snapToGrid w:val="0"/>
          <w:color w:val="000000"/>
        </w:rPr>
      </w:pPr>
    </w:p>
    <w:sectPr w:rsidR="007B65FF" w:rsidRPr="007B65FF" w:rsidSect="005B1EEC">
      <w:footerReference w:type="default" r:id="rId7"/>
      <w:pgSz w:w="11909" w:h="16834" w:code="9"/>
      <w:pgMar w:top="851" w:right="851" w:bottom="851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44D" w:rsidRDefault="00D8444D" w:rsidP="00221181">
      <w:r>
        <w:separator/>
      </w:r>
    </w:p>
  </w:endnote>
  <w:endnote w:type="continuationSeparator" w:id="0">
    <w:p w:rsidR="00D8444D" w:rsidRDefault="00D8444D" w:rsidP="0022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F24" w:rsidRDefault="00C1022E">
    <w:pPr>
      <w:pStyle w:val="a5"/>
      <w:framePr w:wrap="auto" w:vAnchor="text" w:hAnchor="margin" w:xAlign="right" w:y="1"/>
      <w:rPr>
        <w:rStyle w:val="a4"/>
        <w:rFonts w:ascii="Times New Roman CYR" w:hAnsi="Times New Roman CYR"/>
      </w:rPr>
    </w:pPr>
  </w:p>
  <w:p w:rsidR="00660F24" w:rsidRDefault="00C1022E">
    <w:pPr>
      <w:pStyle w:val="a5"/>
      <w:ind w:right="360"/>
      <w:rPr>
        <w:rFonts w:ascii="Times New Roman CYR" w:hAnsi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44D" w:rsidRDefault="00D8444D" w:rsidP="00221181">
      <w:r>
        <w:separator/>
      </w:r>
    </w:p>
  </w:footnote>
  <w:footnote w:type="continuationSeparator" w:id="0">
    <w:p w:rsidR="00D8444D" w:rsidRDefault="00D8444D" w:rsidP="0022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FDF"/>
    <w:multiLevelType w:val="multilevel"/>
    <w:tmpl w:val="975044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5B46EF8"/>
    <w:multiLevelType w:val="hybridMultilevel"/>
    <w:tmpl w:val="005C2A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F5885"/>
    <w:multiLevelType w:val="multilevel"/>
    <w:tmpl w:val="519647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072518"/>
    <w:multiLevelType w:val="multilevel"/>
    <w:tmpl w:val="8C0873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10C20E94"/>
    <w:multiLevelType w:val="multilevel"/>
    <w:tmpl w:val="0676301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1B596094"/>
    <w:multiLevelType w:val="multilevel"/>
    <w:tmpl w:val="C89CC7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D6A109F"/>
    <w:multiLevelType w:val="multilevel"/>
    <w:tmpl w:val="BEBE26F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7">
    <w:nsid w:val="3E03270E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479C60C3"/>
    <w:multiLevelType w:val="hybridMultilevel"/>
    <w:tmpl w:val="6944E824"/>
    <w:lvl w:ilvl="0" w:tplc="ED2C63E8">
      <w:start w:val="1"/>
      <w:numFmt w:val="decimal"/>
      <w:lvlText w:val="6.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4B48DA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2C68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642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70B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EE3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EA9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0A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D49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616A8F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>
    <w:nsid w:val="58766DCA"/>
    <w:multiLevelType w:val="hybridMultilevel"/>
    <w:tmpl w:val="36306136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711D0F"/>
    <w:multiLevelType w:val="multilevel"/>
    <w:tmpl w:val="E75A12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607646EB"/>
    <w:multiLevelType w:val="multilevel"/>
    <w:tmpl w:val="E9BED798"/>
    <w:lvl w:ilvl="0">
      <w:numFmt w:val="bullet"/>
      <w:lvlText w:val="–"/>
      <w:lvlJc w:val="center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6B404DBD"/>
    <w:multiLevelType w:val="hybridMultilevel"/>
    <w:tmpl w:val="40209C80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123C9F"/>
    <w:multiLevelType w:val="hybridMultilevel"/>
    <w:tmpl w:val="E45C4E36"/>
    <w:lvl w:ilvl="0" w:tplc="A6C42F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6"/>
  </w:num>
  <w:num w:numId="5">
    <w:abstractNumId w:val="3"/>
  </w:num>
  <w:num w:numId="6">
    <w:abstractNumId w:val="4"/>
  </w:num>
  <w:num w:numId="7">
    <w:abstractNumId w:val="12"/>
  </w:num>
  <w:num w:numId="8">
    <w:abstractNumId w:val="14"/>
  </w:num>
  <w:num w:numId="9">
    <w:abstractNumId w:val="13"/>
  </w:num>
  <w:num w:numId="10">
    <w:abstractNumId w:val="10"/>
  </w:num>
  <w:num w:numId="11">
    <w:abstractNumId w:val="9"/>
  </w:num>
  <w:num w:numId="12">
    <w:abstractNumId w:val="0"/>
  </w:num>
  <w:num w:numId="13">
    <w:abstractNumId w:val="2"/>
  </w:num>
  <w:num w:numId="14">
    <w:abstractNumId w:val="5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65EE"/>
    <w:rsid w:val="000456CC"/>
    <w:rsid w:val="000A2F18"/>
    <w:rsid w:val="000E557B"/>
    <w:rsid w:val="00106F0B"/>
    <w:rsid w:val="00123481"/>
    <w:rsid w:val="00124183"/>
    <w:rsid w:val="0013081E"/>
    <w:rsid w:val="00166D64"/>
    <w:rsid w:val="001704F1"/>
    <w:rsid w:val="001E0729"/>
    <w:rsid w:val="001F21C1"/>
    <w:rsid w:val="00221181"/>
    <w:rsid w:val="0025561B"/>
    <w:rsid w:val="00257618"/>
    <w:rsid w:val="002A74EA"/>
    <w:rsid w:val="002E08FB"/>
    <w:rsid w:val="00303A14"/>
    <w:rsid w:val="003124C2"/>
    <w:rsid w:val="00453C45"/>
    <w:rsid w:val="004665EE"/>
    <w:rsid w:val="004A6944"/>
    <w:rsid w:val="00581BE7"/>
    <w:rsid w:val="005856BE"/>
    <w:rsid w:val="005B1EEC"/>
    <w:rsid w:val="00655120"/>
    <w:rsid w:val="006A0560"/>
    <w:rsid w:val="006B2206"/>
    <w:rsid w:val="006B75BE"/>
    <w:rsid w:val="006E78E0"/>
    <w:rsid w:val="00724194"/>
    <w:rsid w:val="0075528F"/>
    <w:rsid w:val="00791260"/>
    <w:rsid w:val="007B65FF"/>
    <w:rsid w:val="007C0F99"/>
    <w:rsid w:val="007D1CBA"/>
    <w:rsid w:val="0081472E"/>
    <w:rsid w:val="008407B1"/>
    <w:rsid w:val="00875E5E"/>
    <w:rsid w:val="008B0770"/>
    <w:rsid w:val="008B3A65"/>
    <w:rsid w:val="008F7442"/>
    <w:rsid w:val="00904DD8"/>
    <w:rsid w:val="00911160"/>
    <w:rsid w:val="00976426"/>
    <w:rsid w:val="009E74A9"/>
    <w:rsid w:val="009F4637"/>
    <w:rsid w:val="00A00172"/>
    <w:rsid w:val="00A229F4"/>
    <w:rsid w:val="00A27A49"/>
    <w:rsid w:val="00A342F3"/>
    <w:rsid w:val="00A439CC"/>
    <w:rsid w:val="00A63341"/>
    <w:rsid w:val="00AB146E"/>
    <w:rsid w:val="00B23515"/>
    <w:rsid w:val="00B71583"/>
    <w:rsid w:val="00B778D2"/>
    <w:rsid w:val="00C1022E"/>
    <w:rsid w:val="00C10418"/>
    <w:rsid w:val="00CC2F87"/>
    <w:rsid w:val="00D34285"/>
    <w:rsid w:val="00D64E73"/>
    <w:rsid w:val="00D8444D"/>
    <w:rsid w:val="00D93799"/>
    <w:rsid w:val="00D946AE"/>
    <w:rsid w:val="00DD110F"/>
    <w:rsid w:val="00DF40D5"/>
    <w:rsid w:val="00EC2BC8"/>
    <w:rsid w:val="00F43A18"/>
    <w:rsid w:val="00F52D19"/>
    <w:rsid w:val="00F86A78"/>
    <w:rsid w:val="00FE03F4"/>
    <w:rsid w:val="00FF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EE"/>
    <w:pPr>
      <w:jc w:val="left"/>
    </w:pPr>
    <w:rPr>
      <w:lang w:eastAsia="ru-RU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4665EE"/>
    <w:pPr>
      <w:keepNext/>
      <w:spacing w:after="60"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A14"/>
    <w:rPr>
      <w:rFonts w:eastAsiaTheme="minorEastAsia"/>
      <w:sz w:val="22"/>
      <w:lang w:eastAsia="ru-RU"/>
    </w:rPr>
  </w:style>
  <w:style w:type="character" w:customStyle="1" w:styleId="20">
    <w:name w:val="Заголовок 2 Знак"/>
    <w:aliases w:val="H2 Знак"/>
    <w:basedOn w:val="a0"/>
    <w:link w:val="2"/>
    <w:uiPriority w:val="99"/>
    <w:rsid w:val="004665EE"/>
    <w:rPr>
      <w:sz w:val="30"/>
      <w:szCs w:val="20"/>
      <w:lang w:eastAsia="ru-RU"/>
    </w:rPr>
  </w:style>
  <w:style w:type="character" w:styleId="a4">
    <w:name w:val="page number"/>
    <w:basedOn w:val="a0"/>
    <w:uiPriority w:val="99"/>
    <w:rsid w:val="004665EE"/>
  </w:style>
  <w:style w:type="paragraph" w:styleId="21">
    <w:name w:val="Body Text Indent 2"/>
    <w:basedOn w:val="a"/>
    <w:link w:val="22"/>
    <w:uiPriority w:val="99"/>
    <w:unhideWhenUsed/>
    <w:rsid w:val="004665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665EE"/>
    <w:rPr>
      <w:lang w:eastAsia="ru-RU"/>
    </w:rPr>
  </w:style>
  <w:style w:type="paragraph" w:styleId="a5">
    <w:name w:val="footer"/>
    <w:basedOn w:val="a"/>
    <w:link w:val="a6"/>
    <w:uiPriority w:val="99"/>
    <w:rsid w:val="004665E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665EE"/>
    <w:rPr>
      <w:sz w:val="20"/>
      <w:szCs w:val="20"/>
    </w:rPr>
  </w:style>
  <w:style w:type="character" w:styleId="a7">
    <w:name w:val="Strong"/>
    <w:basedOn w:val="a0"/>
    <w:uiPriority w:val="22"/>
    <w:qFormat/>
    <w:rsid w:val="004665EE"/>
    <w:rPr>
      <w:b/>
      <w:bCs/>
    </w:rPr>
  </w:style>
  <w:style w:type="paragraph" w:styleId="a8">
    <w:name w:val="Plain Text"/>
    <w:aliases w:val="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"/>
    <w:basedOn w:val="a"/>
    <w:link w:val="a9"/>
    <w:rsid w:val="004665E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aliases w:val=" Знак Знак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Основной текст с отступом 2 Знак Знак Знак Знак Знак Знак Знак Знак Знак"/>
    <w:basedOn w:val="a0"/>
    <w:link w:val="a8"/>
    <w:rsid w:val="004665EE"/>
    <w:rPr>
      <w:rFonts w:ascii="Courier New" w:hAnsi="Courier New" w:cs="Courier New"/>
      <w:sz w:val="20"/>
      <w:szCs w:val="20"/>
      <w:lang w:eastAsia="ru-RU"/>
    </w:rPr>
  </w:style>
  <w:style w:type="paragraph" w:styleId="aa">
    <w:name w:val="Body Text"/>
    <w:aliases w:val="Основной текст Знак Знак"/>
    <w:basedOn w:val="a"/>
    <w:link w:val="ab"/>
    <w:uiPriority w:val="99"/>
    <w:unhideWhenUsed/>
    <w:rsid w:val="004665EE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0"/>
    <w:link w:val="aa"/>
    <w:uiPriority w:val="99"/>
    <w:rsid w:val="004665EE"/>
    <w:rPr>
      <w:lang w:eastAsia="ru-RU"/>
    </w:rPr>
  </w:style>
  <w:style w:type="paragraph" w:styleId="23">
    <w:name w:val="Body Text 2"/>
    <w:basedOn w:val="a"/>
    <w:link w:val="24"/>
    <w:uiPriority w:val="99"/>
    <w:unhideWhenUsed/>
    <w:rsid w:val="004665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4665EE"/>
    <w:rPr>
      <w:lang w:eastAsia="ru-RU"/>
    </w:rPr>
  </w:style>
  <w:style w:type="paragraph" w:styleId="3">
    <w:name w:val="Body Text 3"/>
    <w:basedOn w:val="a"/>
    <w:link w:val="30"/>
    <w:uiPriority w:val="99"/>
    <w:unhideWhenUsed/>
    <w:rsid w:val="004665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665EE"/>
    <w:rPr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665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665EE"/>
    <w:rPr>
      <w:sz w:val="16"/>
      <w:szCs w:val="16"/>
      <w:lang w:eastAsia="ru-RU"/>
    </w:rPr>
  </w:style>
  <w:style w:type="paragraph" w:styleId="ac">
    <w:name w:val="Title"/>
    <w:basedOn w:val="a"/>
    <w:link w:val="ad"/>
    <w:uiPriority w:val="99"/>
    <w:qFormat/>
    <w:rsid w:val="004665E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d">
    <w:name w:val="Название Знак"/>
    <w:basedOn w:val="a0"/>
    <w:link w:val="ac"/>
    <w:uiPriority w:val="99"/>
    <w:rsid w:val="004665EE"/>
    <w:rPr>
      <w:rFonts w:ascii="Arial" w:hAnsi="Arial"/>
      <w:b/>
      <w:kern w:val="28"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4665EE"/>
    <w:pPr>
      <w:spacing w:after="60"/>
      <w:ind w:left="720"/>
      <w:contextualSpacing/>
      <w:jc w:val="both"/>
    </w:pPr>
  </w:style>
  <w:style w:type="paragraph" w:styleId="af">
    <w:name w:val="caption"/>
    <w:basedOn w:val="a"/>
    <w:uiPriority w:val="99"/>
    <w:qFormat/>
    <w:rsid w:val="004665EE"/>
    <w:pPr>
      <w:widowControl w:val="0"/>
      <w:ind w:right="-7337"/>
      <w:jc w:val="center"/>
    </w:pPr>
    <w:rPr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2406</Words>
  <Characters>13719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ДВТО</Company>
  <LinksUpToDate>false</LinksUpToDate>
  <CharactersWithSpaces>16093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zhenima</dc:creator>
  <cp:keywords/>
  <dc:description/>
  <cp:lastModifiedBy>mayorovaa</cp:lastModifiedBy>
  <cp:revision>22</cp:revision>
  <cp:lastPrinted>2011-07-12T13:38:00Z</cp:lastPrinted>
  <dcterms:created xsi:type="dcterms:W3CDTF">2011-05-23T02:17:00Z</dcterms:created>
  <dcterms:modified xsi:type="dcterms:W3CDTF">2011-07-12T13:41:00Z</dcterms:modified>
</cp:coreProperties>
</file>