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6E1" w:rsidRDefault="00C25E2F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</w:t>
      </w:r>
      <w:r w:rsidR="00BE1FCE">
        <w:rPr>
          <w:rFonts w:eastAsia="Times New Roman"/>
          <w:sz w:val="28"/>
          <w:szCs w:val="28"/>
          <w:lang w:val="en-US"/>
        </w:rPr>
        <w:t>Z</w:t>
      </w:r>
      <w:r w:rsidR="000C2DDC">
        <w:rPr>
          <w:rFonts w:eastAsia="Times New Roman"/>
          <w:sz w:val="28"/>
          <w:szCs w:val="28"/>
        </w:rPr>
        <w:t>039327</w:t>
      </w:r>
      <w:r>
        <w:rPr>
          <w:rFonts w:eastAsia="Times New Roman"/>
          <w:sz w:val="28"/>
          <w:szCs w:val="28"/>
        </w:rPr>
        <w:t>-1</w:t>
      </w:r>
    </w:p>
    <w:p w:rsidR="00EE56E1" w:rsidRDefault="00C25E2F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 продлении запроса цен </w:t>
      </w:r>
    </w:p>
    <w:p w:rsidR="00EE56E1" w:rsidRDefault="00C25E2F" w:rsidP="000C2DD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электронной форме </w:t>
      </w:r>
      <w:r w:rsidR="000C2DDC" w:rsidRPr="000C2DDC">
        <w:rPr>
          <w:b/>
          <w:sz w:val="28"/>
          <w:szCs w:val="28"/>
        </w:rPr>
        <w:t>на право заключения договора на оказание услуг по обслуживанию и поставке расходных материалов для компьютеров и оргтехники Казанского отделения филиала "Приволжский территориальный округ ФГУП "РосРАО"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3"/>
        <w:gridCol w:w="8069"/>
      </w:tblGrid>
      <w:tr w:rsidR="00EE56E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56E1" w:rsidRDefault="00C25E2F">
            <w:pPr>
              <w:spacing w:before="180" w:after="18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56E1" w:rsidRDefault="00BE1FCE" w:rsidP="000C2DDC">
            <w:pPr>
              <w:jc w:val="righ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Дата создания протокола: </w:t>
            </w:r>
            <w:r w:rsidR="000C2DDC">
              <w:rPr>
                <w:rFonts w:eastAsia="Times New Roman"/>
                <w:sz w:val="28"/>
                <w:szCs w:val="28"/>
              </w:rPr>
              <w:t>09</w:t>
            </w:r>
            <w:r w:rsidR="00C25E2F">
              <w:rPr>
                <w:rFonts w:eastAsia="Times New Roman"/>
                <w:sz w:val="28"/>
                <w:szCs w:val="28"/>
              </w:rPr>
              <w:t>.</w:t>
            </w:r>
            <w:r w:rsidR="00C25E2F">
              <w:rPr>
                <w:rFonts w:eastAsia="Times New Roman"/>
                <w:sz w:val="28"/>
                <w:szCs w:val="28"/>
                <w:lang w:val="en-US"/>
              </w:rPr>
              <w:t>0</w:t>
            </w:r>
            <w:r w:rsidR="000C2DDC">
              <w:rPr>
                <w:rFonts w:eastAsia="Times New Roman"/>
                <w:sz w:val="28"/>
                <w:szCs w:val="28"/>
              </w:rPr>
              <w:t>7</w:t>
            </w:r>
            <w:r w:rsidR="00C25E2F">
              <w:rPr>
                <w:rFonts w:eastAsia="Times New Roman"/>
                <w:sz w:val="28"/>
                <w:szCs w:val="28"/>
              </w:rPr>
              <w:t>.2015 года</w:t>
            </w:r>
          </w:p>
        </w:tc>
      </w:tr>
    </w:tbl>
    <w:p w:rsidR="00EE56E1" w:rsidRDefault="00C25E2F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EE56E1" w:rsidRDefault="00C25E2F">
      <w:pPr>
        <w:tabs>
          <w:tab w:val="num" w:pos="426"/>
        </w:tabs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EE56E1" w:rsidRDefault="00C25E2F">
      <w:pPr>
        <w:tabs>
          <w:tab w:val="num" w:pos="426"/>
        </w:tabs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>
        <w:rPr>
          <w:rFonts w:eastAsia="Times New Roman"/>
          <w:lang w:val="en-US"/>
        </w:rPr>
        <w:t>Z</w:t>
      </w:r>
      <w:r w:rsidR="00BE1FCE">
        <w:rPr>
          <w:rFonts w:eastAsia="Times New Roman"/>
        </w:rPr>
        <w:t>03</w:t>
      </w:r>
      <w:r w:rsidR="000C2DDC">
        <w:rPr>
          <w:rFonts w:eastAsia="Times New Roman"/>
        </w:rPr>
        <w:t>9327</w:t>
      </w:r>
      <w:r>
        <w:rPr>
          <w:rFonts w:eastAsia="Times New Roman"/>
        </w:rPr>
        <w:t xml:space="preserve">. </w:t>
      </w:r>
    </w:p>
    <w:p w:rsidR="00EE56E1" w:rsidRDefault="00C25E2F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EE56E1" w:rsidRDefault="00C25E2F">
      <w:pPr>
        <w:tabs>
          <w:tab w:val="num" w:pos="426"/>
        </w:tabs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EE56E1" w:rsidRDefault="00C25E2F" w:rsidP="000C2DDC">
      <w:pPr>
        <w:pStyle w:val="a6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Наименование запроса цен: </w:t>
      </w:r>
      <w:r w:rsidR="000C2DDC" w:rsidRPr="000C2DDC">
        <w:rPr>
          <w:rFonts w:ascii="Times New Roman" w:hAnsi="Times New Roman"/>
          <w:sz w:val="24"/>
          <w:szCs w:val="24"/>
        </w:rPr>
        <w:t>право заключения договора на оказание услуг по обслуживанию и поставке расходных материалов для компьютеров и оргтехники Казанского отделения филиала "Приволжский территориальный округ ФГУП "РосРАО"</w:t>
      </w:r>
      <w:r w:rsidR="000C2DDC">
        <w:rPr>
          <w:rFonts w:ascii="Times New Roman" w:hAnsi="Times New Roman"/>
          <w:sz w:val="24"/>
          <w:szCs w:val="24"/>
        </w:rPr>
        <w:t>.</w:t>
      </w:r>
    </w:p>
    <w:p w:rsidR="00EE56E1" w:rsidRDefault="00C25E2F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0C2DDC">
        <w:rPr>
          <w:rFonts w:eastAsia="Times New Roman"/>
        </w:rPr>
        <w:t xml:space="preserve"> в сети Интернет 01</w:t>
      </w:r>
      <w:r>
        <w:rPr>
          <w:rFonts w:eastAsia="Times New Roman"/>
        </w:rPr>
        <w:t>.</w:t>
      </w:r>
      <w:r w:rsidR="000C2DDC">
        <w:rPr>
          <w:rFonts w:eastAsia="Times New Roman"/>
        </w:rPr>
        <w:t>07</w:t>
      </w:r>
      <w:r>
        <w:rPr>
          <w:rFonts w:eastAsia="Times New Roman"/>
        </w:rPr>
        <w:t>.201</w:t>
      </w:r>
      <w:r w:rsidR="00BE1FCE" w:rsidRPr="00BE1FCE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EE56E1" w:rsidRDefault="00C25E2F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EE56E1" w:rsidRDefault="00C25E2F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котировочных заявок продлевается на 4 рабочих дня. </w:t>
      </w:r>
    </w:p>
    <w:p w:rsidR="00EE56E1" w:rsidRDefault="00C25E2F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– </w:t>
      </w:r>
      <w:r w:rsidR="005C7BE2">
        <w:rPr>
          <w:rFonts w:eastAsia="Times New Roman"/>
        </w:rPr>
        <w:t>16</w:t>
      </w:r>
      <w:bookmarkStart w:id="0" w:name="_GoBack"/>
      <w:bookmarkEnd w:id="0"/>
      <w:r w:rsidR="00BE1FCE" w:rsidRPr="00BE1FCE">
        <w:rPr>
          <w:rFonts w:eastAsia="Times New Roman"/>
        </w:rPr>
        <w:t>.07</w:t>
      </w:r>
      <w:r w:rsidR="000C2DDC">
        <w:rPr>
          <w:rFonts w:eastAsia="Times New Roman"/>
        </w:rPr>
        <w:t>.2015 года, 11</w:t>
      </w:r>
      <w:r>
        <w:rPr>
          <w:rFonts w:eastAsia="Times New Roman"/>
        </w:rPr>
        <w:t xml:space="preserve">:00:00 (по московскому времени). </w:t>
      </w:r>
    </w:p>
    <w:p w:rsidR="00EE56E1" w:rsidRDefault="00C25E2F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  <w:sz w:val="28"/>
          <w:szCs w:val="28"/>
        </w:rPr>
        <w:t xml:space="preserve">. </w:t>
      </w:r>
    </w:p>
    <w:sectPr w:rsidR="00EE56E1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343D37"/>
    <w:multiLevelType w:val="multilevel"/>
    <w:tmpl w:val="2918E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BE1FCE"/>
    <w:rsid w:val="000C2DDC"/>
    <w:rsid w:val="005C7BE2"/>
    <w:rsid w:val="00BE1FCE"/>
    <w:rsid w:val="00C25E2F"/>
    <w:rsid w:val="00EE5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Pr>
      <w:sz w:val="24"/>
      <w:szCs w:val="24"/>
      <w:lang w:val="x-none" w:eastAsia="x-none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34"/>
    <w:semiHidden/>
    <w:unhideWhenUsed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20">
    <w:name w:val="Font Style20"/>
    <w:uiPriority w:val="99"/>
    <w:rPr>
      <w:rFonts w:ascii="Times New Roman" w:hAnsi="Times New Roman" w:cs="Times New Roman" w:hint="default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Pr>
      <w:sz w:val="24"/>
      <w:szCs w:val="24"/>
      <w:lang w:val="x-none" w:eastAsia="x-none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34"/>
    <w:semiHidden/>
    <w:unhideWhenUsed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20">
    <w:name w:val="Font Style20"/>
    <w:uiPriority w:val="99"/>
    <w:rPr>
      <w:rFonts w:ascii="Times New Roman" w:hAnsi="Times New Roman" w:cs="Times New Roman" w:hint="defaul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159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Мамонова Анна Викторовна</cp:lastModifiedBy>
  <cp:revision>3</cp:revision>
  <cp:lastPrinted>2015-06-29T09:15:00Z</cp:lastPrinted>
  <dcterms:created xsi:type="dcterms:W3CDTF">2015-07-09T07:57:00Z</dcterms:created>
  <dcterms:modified xsi:type="dcterms:W3CDTF">2015-07-09T08:04:00Z</dcterms:modified>
</cp:coreProperties>
</file>