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CF7" w:rsidRPr="00CE4979" w:rsidRDefault="00BC1CF7" w:rsidP="00BC1CF7">
      <w:pPr>
        <w:jc w:val="center"/>
        <w:outlineLvl w:val="0"/>
        <w:rPr>
          <w:sz w:val="28"/>
          <w:szCs w:val="28"/>
        </w:rPr>
      </w:pPr>
      <w:bookmarkStart w:id="0" w:name="_Toc358724282"/>
      <w:r w:rsidRPr="00CE4979">
        <w:rPr>
          <w:sz w:val="28"/>
          <w:szCs w:val="28"/>
        </w:rPr>
        <w:t>ИЗВЕЩЕНИЕ О ПРОВЕДЕНИИ ЗАПРОСА ПРЕДЛОЖЕНИЙ</w:t>
      </w:r>
      <w:bookmarkEnd w:id="0"/>
    </w:p>
    <w:p w:rsidR="00BC1CF7" w:rsidRPr="00CE4979" w:rsidRDefault="00BC1CF7" w:rsidP="00BC1CF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C1CF7" w:rsidRPr="00CE4979" w:rsidRDefault="00BC1CF7" w:rsidP="00BC1C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775F0">
        <w:rPr>
          <w:b/>
          <w:spacing w:val="-6"/>
          <w:sz w:val="28"/>
          <w:szCs w:val="28"/>
        </w:rPr>
        <w:t>Форма и способ процедуры закупки</w:t>
      </w:r>
      <w:r w:rsidRPr="00CE4979">
        <w:rPr>
          <w:spacing w:val="-6"/>
          <w:sz w:val="28"/>
          <w:szCs w:val="28"/>
        </w:rPr>
        <w:t xml:space="preserve">: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C1CF7" w:rsidRPr="0060506F" w:rsidRDefault="00BC1CF7" w:rsidP="00BC1CF7">
      <w:pPr>
        <w:numPr>
          <w:ilvl w:val="0"/>
          <w:numId w:val="1"/>
        </w:numPr>
        <w:tabs>
          <w:tab w:val="clear" w:pos="720"/>
          <w:tab w:val="num" w:pos="1276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602BAF">
        <w:rPr>
          <w:b/>
          <w:spacing w:val="-6"/>
          <w:sz w:val="28"/>
          <w:szCs w:val="28"/>
        </w:rPr>
        <w:t xml:space="preserve">Заказчик, являющийся Организатором запроса </w:t>
      </w:r>
      <w:r>
        <w:rPr>
          <w:b/>
          <w:spacing w:val="-6"/>
          <w:sz w:val="28"/>
          <w:szCs w:val="28"/>
        </w:rPr>
        <w:t>предложений</w:t>
      </w:r>
      <w:r w:rsidRPr="00602BAF">
        <w:rPr>
          <w:b/>
          <w:spacing w:val="-6"/>
          <w:sz w:val="28"/>
          <w:szCs w:val="28"/>
        </w:rPr>
        <w:t xml:space="preserve">: </w:t>
      </w:r>
      <w:r w:rsidRPr="0060506F">
        <w:rPr>
          <w:spacing w:val="-6"/>
          <w:sz w:val="28"/>
          <w:szCs w:val="28"/>
        </w:rPr>
        <w:t>Волгодонский филиал</w:t>
      </w:r>
      <w:r w:rsidRPr="0060506F">
        <w:rPr>
          <w:b/>
          <w:spacing w:val="-6"/>
          <w:sz w:val="28"/>
          <w:szCs w:val="28"/>
        </w:rPr>
        <w:t xml:space="preserve"> </w:t>
      </w:r>
      <w:r w:rsidRPr="0060506F">
        <w:rPr>
          <w:spacing w:val="-6"/>
          <w:sz w:val="28"/>
          <w:szCs w:val="28"/>
        </w:rPr>
        <w:t>Открытого Акционерного Общества НИЖЕГОРОДСКАЯ ИНЖИНИРИНГОВАЯ КОМПАНИЯ «АТОМЭНЕРГОПРОЕКТ»</w:t>
      </w:r>
      <w:r>
        <w:rPr>
          <w:spacing w:val="-6"/>
          <w:sz w:val="28"/>
          <w:szCs w:val="28"/>
        </w:rPr>
        <w:t xml:space="preserve"> - </w:t>
      </w:r>
      <w:r w:rsidRPr="00F52921">
        <w:rPr>
          <w:sz w:val="28"/>
          <w:szCs w:val="28"/>
        </w:rPr>
        <w:t>«Дирекция Генерального подрядчика на Ростовской атомной станции»</w:t>
      </w:r>
      <w:r>
        <w:rPr>
          <w:sz w:val="28"/>
          <w:szCs w:val="28"/>
        </w:rPr>
        <w:t>.</w:t>
      </w:r>
    </w:p>
    <w:p w:rsidR="00BC1CF7" w:rsidRPr="0060506F" w:rsidRDefault="00BC1CF7" w:rsidP="00BC1CF7">
      <w:pPr>
        <w:tabs>
          <w:tab w:val="left" w:pos="993"/>
          <w:tab w:val="num" w:pos="1276"/>
        </w:tabs>
        <w:ind w:firstLine="709"/>
        <w:jc w:val="both"/>
        <w:rPr>
          <w:sz w:val="28"/>
          <w:szCs w:val="28"/>
        </w:rPr>
      </w:pPr>
      <w:r w:rsidRPr="0060506F">
        <w:rPr>
          <w:sz w:val="28"/>
          <w:szCs w:val="28"/>
        </w:rPr>
        <w:t>Место нахождения: 347388, г. Волгодонск-28, Ростовская обл.</w:t>
      </w:r>
    </w:p>
    <w:p w:rsidR="00BC1CF7" w:rsidRPr="0060506F" w:rsidRDefault="00BC1CF7" w:rsidP="00BC1CF7">
      <w:pPr>
        <w:tabs>
          <w:tab w:val="left" w:pos="993"/>
          <w:tab w:val="num" w:pos="1276"/>
        </w:tabs>
        <w:ind w:firstLine="709"/>
        <w:jc w:val="both"/>
        <w:rPr>
          <w:sz w:val="28"/>
          <w:szCs w:val="28"/>
        </w:rPr>
      </w:pPr>
      <w:r w:rsidRPr="0060506F">
        <w:rPr>
          <w:sz w:val="28"/>
          <w:szCs w:val="28"/>
        </w:rPr>
        <w:t>Почтовый адрес: 347388, г. Волгодонск-28, Ростовская обл.</w:t>
      </w:r>
    </w:p>
    <w:p w:rsidR="00BC1CF7" w:rsidRDefault="00BC1CF7" w:rsidP="00BC1CF7">
      <w:pPr>
        <w:tabs>
          <w:tab w:val="left" w:pos="993"/>
          <w:tab w:val="num" w:pos="1276"/>
        </w:tabs>
        <w:ind w:firstLine="709"/>
        <w:jc w:val="both"/>
        <w:rPr>
          <w:sz w:val="28"/>
          <w:szCs w:val="28"/>
          <w:u w:val="single"/>
        </w:rPr>
      </w:pPr>
      <w:r w:rsidRPr="0060506F">
        <w:rPr>
          <w:sz w:val="28"/>
          <w:szCs w:val="28"/>
        </w:rPr>
        <w:t>Телефон (8639) 24-3</w:t>
      </w:r>
      <w:r>
        <w:rPr>
          <w:sz w:val="28"/>
          <w:szCs w:val="28"/>
        </w:rPr>
        <w:t>6</w:t>
      </w:r>
      <w:r w:rsidRPr="0060506F">
        <w:rPr>
          <w:sz w:val="28"/>
          <w:szCs w:val="28"/>
        </w:rPr>
        <w:t>-</w:t>
      </w:r>
      <w:r>
        <w:rPr>
          <w:sz w:val="28"/>
          <w:szCs w:val="28"/>
        </w:rPr>
        <w:t>85</w:t>
      </w:r>
      <w:r w:rsidRPr="0060506F">
        <w:rPr>
          <w:sz w:val="28"/>
          <w:szCs w:val="28"/>
        </w:rPr>
        <w:t xml:space="preserve">, факс (8639) 24-36-36, </w:t>
      </w:r>
      <w:proofErr w:type="spellStart"/>
      <w:r w:rsidRPr="0060506F">
        <w:rPr>
          <w:sz w:val="28"/>
          <w:szCs w:val="28"/>
        </w:rPr>
        <w:t>эл</w:t>
      </w:r>
      <w:proofErr w:type="spellEnd"/>
      <w:r w:rsidRPr="0060506F">
        <w:rPr>
          <w:sz w:val="28"/>
          <w:szCs w:val="28"/>
        </w:rPr>
        <w:t xml:space="preserve">. почта </w:t>
      </w:r>
      <w:hyperlink r:id="rId5" w:history="1">
        <w:r w:rsidRPr="004545AE">
          <w:rPr>
            <w:rStyle w:val="a3"/>
            <w:sz w:val="28"/>
            <w:szCs w:val="28"/>
            <w:lang w:val="en-US"/>
          </w:rPr>
          <w:t>opkp</w:t>
        </w:r>
        <w:r w:rsidRPr="004545AE">
          <w:rPr>
            <w:rStyle w:val="a3"/>
            <w:sz w:val="28"/>
            <w:szCs w:val="28"/>
          </w:rPr>
          <w:t>-</w:t>
        </w:r>
        <w:r w:rsidRPr="004545AE">
          <w:rPr>
            <w:rStyle w:val="a3"/>
            <w:sz w:val="28"/>
            <w:szCs w:val="28"/>
            <w:lang w:val="en-US"/>
          </w:rPr>
          <w:t>vf</w:t>
        </w:r>
        <w:r w:rsidRPr="004545AE">
          <w:rPr>
            <w:rStyle w:val="a3"/>
            <w:sz w:val="28"/>
            <w:szCs w:val="28"/>
          </w:rPr>
          <w:t>@</w:t>
        </w:r>
        <w:r w:rsidRPr="004545AE">
          <w:rPr>
            <w:rStyle w:val="a3"/>
            <w:sz w:val="28"/>
            <w:szCs w:val="28"/>
            <w:lang w:val="en-US"/>
          </w:rPr>
          <w:t>mail</w:t>
        </w:r>
        <w:r w:rsidRPr="004545AE">
          <w:rPr>
            <w:rStyle w:val="a3"/>
            <w:sz w:val="28"/>
            <w:szCs w:val="28"/>
          </w:rPr>
          <w:t>.</w:t>
        </w:r>
        <w:r w:rsidRPr="004545AE">
          <w:rPr>
            <w:rStyle w:val="a3"/>
            <w:sz w:val="28"/>
            <w:szCs w:val="28"/>
            <w:lang w:val="en-US"/>
          </w:rPr>
          <w:t>ru</w:t>
        </w:r>
      </w:hyperlink>
    </w:p>
    <w:p w:rsidR="00BC1CF7" w:rsidRDefault="00BC1CF7" w:rsidP="00BC1CF7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884C48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Толпыгин Александр Владимирович</w:t>
      </w:r>
      <w:r w:rsidRPr="00884C48">
        <w:rPr>
          <w:sz w:val="28"/>
          <w:szCs w:val="28"/>
        </w:rPr>
        <w:t>,</w:t>
      </w:r>
      <w:r>
        <w:rPr>
          <w:sz w:val="28"/>
          <w:szCs w:val="28"/>
        </w:rPr>
        <w:t xml:space="preserve"> тел. (8639) 24-36-85 (в части технических вопросов), Спиваков Валентин Игоревич, тел. (8639) 24-38-37 (в части вопросов по проведению процедуры закупки). </w:t>
      </w:r>
    </w:p>
    <w:p w:rsidR="00BC1CF7" w:rsidRDefault="00BC1CF7" w:rsidP="00BC1CF7">
      <w:pPr>
        <w:numPr>
          <w:ilvl w:val="0"/>
          <w:numId w:val="1"/>
        </w:numPr>
        <w:tabs>
          <w:tab w:val="num" w:pos="1276"/>
        </w:tabs>
        <w:ind w:left="0" w:firstLine="709"/>
        <w:jc w:val="both"/>
        <w:rPr>
          <w:sz w:val="28"/>
          <w:szCs w:val="28"/>
        </w:rPr>
      </w:pPr>
      <w:r w:rsidRPr="00393F48">
        <w:rPr>
          <w:b/>
          <w:sz w:val="28"/>
          <w:szCs w:val="28"/>
        </w:rPr>
        <w:t>Предмет договора:</w:t>
      </w:r>
      <w:r w:rsidRPr="00393F48">
        <w:rPr>
          <w:sz w:val="28"/>
          <w:szCs w:val="28"/>
        </w:rPr>
        <w:t xml:space="preserve"> </w:t>
      </w:r>
      <w:r>
        <w:rPr>
          <w:sz w:val="28"/>
          <w:szCs w:val="28"/>
        </w:rPr>
        <w:t>оказание услуг по текущему содержанию железнодорожных путей, стрелочных переводов и переездов.</w:t>
      </w:r>
    </w:p>
    <w:p w:rsidR="00BC1CF7" w:rsidRPr="004043F0" w:rsidRDefault="00BC1CF7" w:rsidP="00BC1CF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60CAF">
        <w:rPr>
          <w:sz w:val="28"/>
          <w:szCs w:val="28"/>
        </w:rPr>
        <w:t>Состав и объем</w:t>
      </w:r>
      <w:r w:rsidRPr="00ED1B17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4043F0">
        <w:rPr>
          <w:sz w:val="28"/>
          <w:szCs w:val="28"/>
        </w:rPr>
        <w:t xml:space="preserve">определяется в соответствии с </w:t>
      </w:r>
      <w:r>
        <w:rPr>
          <w:sz w:val="28"/>
          <w:szCs w:val="28"/>
        </w:rPr>
        <w:t xml:space="preserve">Техническим заданием, </w:t>
      </w:r>
      <w:r w:rsidRPr="004043F0">
        <w:rPr>
          <w:sz w:val="28"/>
          <w:szCs w:val="28"/>
        </w:rPr>
        <w:t xml:space="preserve">приведенным в документации </w:t>
      </w:r>
      <w:r w:rsidRPr="004043F0">
        <w:rPr>
          <w:color w:val="000000"/>
          <w:sz w:val="28"/>
          <w:szCs w:val="28"/>
        </w:rPr>
        <w:t>(Приложение Том 2 «Техническая часть»).</w:t>
      </w:r>
    </w:p>
    <w:p w:rsidR="00BC1CF7" w:rsidRDefault="00BC1CF7" w:rsidP="00BC1CF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Сроки оказания услуг</w:t>
      </w:r>
      <w:r w:rsidRPr="00DA6493">
        <w:rPr>
          <w:sz w:val="28"/>
          <w:szCs w:val="28"/>
        </w:rPr>
        <w:t xml:space="preserve">: </w:t>
      </w:r>
      <w:r>
        <w:rPr>
          <w:sz w:val="28"/>
          <w:szCs w:val="28"/>
        </w:rPr>
        <w:t>начало оказания услуг - с момента подписания договора, о</w:t>
      </w:r>
      <w:r w:rsidRPr="00DA6493">
        <w:rPr>
          <w:sz w:val="28"/>
          <w:szCs w:val="28"/>
        </w:rPr>
        <w:t xml:space="preserve">кончание </w:t>
      </w:r>
      <w:r>
        <w:rPr>
          <w:sz w:val="28"/>
          <w:szCs w:val="28"/>
        </w:rPr>
        <w:t>оказания услуг – 31.12.2013 г.</w:t>
      </w:r>
    </w:p>
    <w:p w:rsidR="00BC1CF7" w:rsidRDefault="00BC1CF7" w:rsidP="00BC1CF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D1B17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оказания услуг:</w:t>
      </w:r>
      <w:r w:rsidRPr="00ED1B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347388, </w:t>
      </w:r>
      <w:r w:rsidRPr="000E00A7">
        <w:rPr>
          <w:sz w:val="28"/>
          <w:szCs w:val="28"/>
        </w:rPr>
        <w:t>Ростовская область, Волгодонск</w:t>
      </w:r>
      <w:r>
        <w:rPr>
          <w:sz w:val="28"/>
          <w:szCs w:val="28"/>
        </w:rPr>
        <w:t>-28</w:t>
      </w:r>
      <w:r w:rsidRPr="000E00A7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санитарно-защитная зона энергоблока № 3, 4 Ростовской АЭС. </w:t>
      </w:r>
    </w:p>
    <w:p w:rsidR="00BC1CF7" w:rsidRDefault="00BC1CF7" w:rsidP="00BC1CF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011452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C1CF7" w:rsidRPr="00822665" w:rsidRDefault="00BC1CF7" w:rsidP="00BC1CF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822665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>
        <w:rPr>
          <w:sz w:val="28"/>
          <w:szCs w:val="28"/>
        </w:rPr>
        <w:t>предложений</w:t>
      </w:r>
      <w:r w:rsidRPr="00822665">
        <w:rPr>
          <w:sz w:val="28"/>
          <w:szCs w:val="28"/>
        </w:rPr>
        <w:t xml:space="preserve">, определении лица, выигравшего запрос </w:t>
      </w:r>
      <w:r>
        <w:rPr>
          <w:sz w:val="28"/>
          <w:szCs w:val="28"/>
        </w:rPr>
        <w:t>предложений</w:t>
      </w:r>
      <w:r w:rsidRPr="00822665">
        <w:rPr>
          <w:sz w:val="28"/>
          <w:szCs w:val="28"/>
        </w:rPr>
        <w:t>:</w:t>
      </w:r>
    </w:p>
    <w:p w:rsidR="00BC1CF7" w:rsidRPr="00F52921" w:rsidRDefault="00BC1CF7" w:rsidP="00BC1CF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52921">
        <w:rPr>
          <w:sz w:val="28"/>
          <w:szCs w:val="28"/>
        </w:rPr>
        <w:t xml:space="preserve">Запрос </w:t>
      </w:r>
      <w:r>
        <w:rPr>
          <w:sz w:val="28"/>
          <w:szCs w:val="28"/>
        </w:rPr>
        <w:t>предложений</w:t>
      </w:r>
      <w:r w:rsidRPr="00F52921">
        <w:rPr>
          <w:sz w:val="28"/>
          <w:szCs w:val="28"/>
        </w:rPr>
        <w:t xml:space="preserve"> проводится на электронной торговой площадке «Аукционный Конкурсный Дом» в сети «Интернет» по адресу: </w:t>
      </w:r>
      <w:hyperlink r:id="rId6" w:history="1">
        <w:r w:rsidRPr="00F52921">
          <w:rPr>
            <w:rStyle w:val="a3"/>
            <w:b/>
            <w:i/>
            <w:sz w:val="28"/>
            <w:szCs w:val="28"/>
          </w:rPr>
          <w:t>www.</w:t>
        </w:r>
        <w:r w:rsidRPr="00F52921">
          <w:rPr>
            <w:rStyle w:val="a3"/>
            <w:b/>
            <w:i/>
            <w:sz w:val="28"/>
            <w:szCs w:val="28"/>
            <w:lang w:val="en-US"/>
          </w:rPr>
          <w:t>a</w:t>
        </w:r>
        <w:r w:rsidRPr="00F52921">
          <w:rPr>
            <w:rStyle w:val="a3"/>
            <w:b/>
            <w:i/>
            <w:sz w:val="28"/>
            <w:szCs w:val="28"/>
          </w:rPr>
          <w:t>-</w:t>
        </w:r>
        <w:r w:rsidRPr="00F52921">
          <w:rPr>
            <w:rStyle w:val="a3"/>
            <w:b/>
            <w:i/>
            <w:sz w:val="28"/>
            <w:szCs w:val="28"/>
            <w:lang w:val="en-US"/>
          </w:rPr>
          <w:t>k</w:t>
        </w:r>
        <w:r w:rsidRPr="00F52921">
          <w:rPr>
            <w:rStyle w:val="a3"/>
            <w:b/>
            <w:i/>
            <w:sz w:val="28"/>
            <w:szCs w:val="28"/>
          </w:rPr>
          <w:t>-</w:t>
        </w:r>
        <w:r w:rsidRPr="00F52921">
          <w:rPr>
            <w:rStyle w:val="a3"/>
            <w:b/>
            <w:i/>
            <w:sz w:val="28"/>
            <w:szCs w:val="28"/>
            <w:lang w:val="en-US"/>
          </w:rPr>
          <w:t>d</w:t>
        </w:r>
        <w:r w:rsidRPr="00F52921">
          <w:rPr>
            <w:rStyle w:val="a3"/>
            <w:b/>
            <w:i/>
            <w:sz w:val="28"/>
            <w:szCs w:val="28"/>
          </w:rPr>
          <w:t>.ru</w:t>
        </w:r>
      </w:hyperlink>
      <w:r w:rsidRPr="00F52921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</w:t>
      </w:r>
      <w:r>
        <w:rPr>
          <w:sz w:val="28"/>
          <w:szCs w:val="28"/>
        </w:rPr>
        <w:t>запросу предложений.</w:t>
      </w:r>
    </w:p>
    <w:p w:rsidR="00BC1CF7" w:rsidRPr="00E0155B" w:rsidRDefault="00BC1CF7" w:rsidP="00BC1CF7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 xml:space="preserve">запросе предложений </w:t>
      </w:r>
      <w:r w:rsidRPr="00E0155B">
        <w:rPr>
          <w:sz w:val="28"/>
          <w:szCs w:val="28"/>
        </w:rPr>
        <w:t xml:space="preserve">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BC1CF7" w:rsidRPr="007F0991" w:rsidRDefault="00BC1CF7" w:rsidP="00BC1CF7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предложений</w:t>
      </w:r>
      <w:r w:rsidRPr="007F0991">
        <w:rPr>
          <w:sz w:val="28"/>
          <w:szCs w:val="28"/>
        </w:rPr>
        <w:t xml:space="preserve">, предложивший наилучшие </w:t>
      </w:r>
      <w:r>
        <w:rPr>
          <w:sz w:val="28"/>
          <w:szCs w:val="28"/>
        </w:rPr>
        <w:t>условия исполнения договора, по </w:t>
      </w:r>
      <w:r w:rsidRPr="007F0991">
        <w:rPr>
          <w:sz w:val="28"/>
          <w:szCs w:val="28"/>
        </w:rPr>
        <w:t xml:space="preserve">совокупности критериев, объявленных в </w:t>
      </w:r>
      <w:r>
        <w:rPr>
          <w:sz w:val="28"/>
          <w:szCs w:val="28"/>
        </w:rPr>
        <w:t>документации по запросу предложений.</w:t>
      </w:r>
    </w:p>
    <w:p w:rsidR="00BC1CF7" w:rsidRPr="00CA3398" w:rsidRDefault="00BC1CF7" w:rsidP="00BC1CF7">
      <w:pPr>
        <w:numPr>
          <w:ilvl w:val="0"/>
          <w:numId w:val="1"/>
        </w:numPr>
        <w:tabs>
          <w:tab w:val="left" w:pos="1134"/>
        </w:tabs>
        <w:spacing w:before="120"/>
        <w:ind w:left="0" w:firstLine="709"/>
        <w:contextualSpacing/>
        <w:jc w:val="both"/>
        <w:rPr>
          <w:color w:val="000000"/>
          <w:sz w:val="28"/>
          <w:szCs w:val="28"/>
        </w:rPr>
      </w:pPr>
      <w:r w:rsidRPr="000E5EB3">
        <w:rPr>
          <w:b/>
          <w:sz w:val="28"/>
          <w:szCs w:val="28"/>
        </w:rPr>
        <w:t>Начальная (максимальная) цена договора:</w:t>
      </w:r>
      <w:r w:rsidRPr="000E5EB3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835 581,60 </w:t>
      </w:r>
      <w:r w:rsidRPr="00CA3398">
        <w:rPr>
          <w:b/>
          <w:sz w:val="28"/>
          <w:szCs w:val="28"/>
        </w:rPr>
        <w:t xml:space="preserve">руб. </w:t>
      </w:r>
      <w:r w:rsidRPr="00CA3398">
        <w:rPr>
          <w:sz w:val="28"/>
          <w:szCs w:val="28"/>
        </w:rPr>
        <w:t>(</w:t>
      </w:r>
      <w:r>
        <w:rPr>
          <w:sz w:val="28"/>
          <w:szCs w:val="28"/>
        </w:rPr>
        <w:t>Восемьсот тридцать пять тысяч пятьсот восемьдесят один рубль 60 копеек),</w:t>
      </w:r>
      <w:r w:rsidRPr="00CA3398">
        <w:rPr>
          <w:sz w:val="28"/>
          <w:szCs w:val="28"/>
        </w:rPr>
        <w:t xml:space="preserve"> </w:t>
      </w:r>
      <w:r w:rsidRPr="00CA3398">
        <w:rPr>
          <w:color w:val="000000"/>
          <w:sz w:val="28"/>
          <w:szCs w:val="28"/>
        </w:rPr>
        <w:t>включая НДС 18%.</w:t>
      </w:r>
    </w:p>
    <w:p w:rsidR="00BC1CF7" w:rsidRPr="000E5EB3" w:rsidRDefault="00BC1CF7" w:rsidP="00BC1CF7">
      <w:pPr>
        <w:tabs>
          <w:tab w:val="num" w:pos="1080"/>
          <w:tab w:val="left" w:pos="1134"/>
        </w:tabs>
        <w:spacing w:before="120"/>
        <w:ind w:firstLine="709"/>
        <w:contextualSpacing/>
        <w:jc w:val="both"/>
        <w:rPr>
          <w:sz w:val="28"/>
          <w:szCs w:val="28"/>
        </w:rPr>
      </w:pPr>
      <w:r w:rsidRPr="000E5EB3">
        <w:rPr>
          <w:sz w:val="28"/>
          <w:szCs w:val="28"/>
        </w:rPr>
        <w:t xml:space="preserve">Цена договора включает в себя все расходы, указанные в пункте 1.1 проекта договора (ЧАСТЬ 2 «Проект договора» Тома 1 документации), а </w:t>
      </w:r>
      <w:r w:rsidRPr="000E5EB3">
        <w:rPr>
          <w:sz w:val="28"/>
          <w:szCs w:val="28"/>
        </w:rPr>
        <w:lastRenderedPageBreak/>
        <w:t xml:space="preserve">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BC1CF7" w:rsidRDefault="00BC1CF7" w:rsidP="00BC1CF7">
      <w:pPr>
        <w:tabs>
          <w:tab w:val="num" w:pos="1134"/>
        </w:tabs>
        <w:ind w:firstLine="709"/>
        <w:jc w:val="both"/>
        <w:rPr>
          <w:sz w:val="28"/>
          <w:szCs w:val="28"/>
        </w:rPr>
      </w:pPr>
      <w:r w:rsidRPr="00BE0BFB">
        <w:rPr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</w:t>
      </w:r>
      <w:r>
        <w:rPr>
          <w:sz w:val="28"/>
          <w:szCs w:val="28"/>
        </w:rPr>
        <w:t xml:space="preserve">. </w:t>
      </w:r>
    </w:p>
    <w:p w:rsidR="00BC1CF7" w:rsidRDefault="00BC1CF7" w:rsidP="00BC1CF7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BC1CF7" w:rsidRDefault="00BC1CF7" w:rsidP="00BC1CF7">
      <w:pPr>
        <w:tabs>
          <w:tab w:val="num" w:pos="1134"/>
        </w:tabs>
        <w:autoSpaceDE w:val="0"/>
        <w:autoSpaceDN w:val="0"/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BC1CF7" w:rsidRDefault="00BC1CF7" w:rsidP="00BC1CF7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предложений к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BC1CF7" w:rsidRPr="00F06A4D" w:rsidRDefault="00BC1CF7" w:rsidP="00BC1CF7">
      <w:pPr>
        <w:tabs>
          <w:tab w:val="left" w:pos="1134"/>
          <w:tab w:val="left" w:pos="1276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F06A4D">
        <w:rPr>
          <w:bCs/>
          <w:sz w:val="28"/>
          <w:szCs w:val="28"/>
        </w:rPr>
        <w:t>Обоснование применения единого базиса: подпункт а) пункта 12.7.11 Главы 6 ЕОСЗ утвержденного решением наблюдательного совета Госкорпорации «Росатом» (протокол от 07.02.2012 № 37) (в редакции с изменениями, утвержденными решением наблюдательного со</w:t>
      </w:r>
      <w:r>
        <w:rPr>
          <w:bCs/>
          <w:sz w:val="28"/>
          <w:szCs w:val="28"/>
        </w:rPr>
        <w:t>вета Госкорпорации «Росатом» от </w:t>
      </w:r>
      <w:r w:rsidRPr="00F06A4D">
        <w:rPr>
          <w:bCs/>
          <w:sz w:val="28"/>
          <w:szCs w:val="28"/>
        </w:rPr>
        <w:t>15.02.2013 № 46).</w:t>
      </w:r>
    </w:p>
    <w:p w:rsidR="00BC1CF7" w:rsidRPr="00CA3398" w:rsidRDefault="00BC1CF7" w:rsidP="00BC1CF7">
      <w:pPr>
        <w:numPr>
          <w:ilvl w:val="0"/>
          <w:numId w:val="1"/>
        </w:numPr>
        <w:tabs>
          <w:tab w:val="clear" w:pos="720"/>
          <w:tab w:val="left" w:pos="1134"/>
          <w:tab w:val="left" w:pos="1843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A3398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C1CF7" w:rsidRDefault="00BC1CF7" w:rsidP="00BC1CF7">
      <w:pPr>
        <w:tabs>
          <w:tab w:val="left" w:pos="1134"/>
          <w:tab w:val="left" w:pos="1843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C2B95">
        <w:rPr>
          <w:spacing w:val="-6"/>
          <w:sz w:val="28"/>
          <w:szCs w:val="28"/>
        </w:rPr>
        <w:t xml:space="preserve">На официальном сайте </w:t>
      </w:r>
      <w:r w:rsidRPr="00CC2B95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CC2B95">
          <w:rPr>
            <w:rStyle w:val="a3"/>
            <w:sz w:val="28"/>
            <w:szCs w:val="28"/>
          </w:rPr>
          <w:t>http://www.zakupki.gov.ru</w:t>
        </w:r>
      </w:hyperlink>
      <w:r w:rsidRPr="00CC2B95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C2B95">
        <w:rPr>
          <w:spacing w:val="-6"/>
          <w:sz w:val="28"/>
          <w:szCs w:val="28"/>
        </w:rPr>
        <w:t>атом» (</w:t>
      </w:r>
      <w:hyperlink r:id="rId8" w:history="1">
        <w:r w:rsidRPr="00CC2B95">
          <w:rPr>
            <w:rStyle w:val="a3"/>
            <w:sz w:val="28"/>
            <w:szCs w:val="28"/>
          </w:rPr>
          <w:t>http://zakupki.rosatom.ru</w:t>
        </w:r>
      </w:hyperlink>
      <w:r w:rsidRPr="00CC2B95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CC2B95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CC2B95">
        <w:rPr>
          <w:spacing w:val="-6"/>
          <w:sz w:val="28"/>
          <w:szCs w:val="28"/>
        </w:rPr>
        <w:t>.</w:t>
      </w:r>
      <w:proofErr w:type="gramEnd"/>
      <w:r w:rsidRPr="00CC2B95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pacing w:val="-6"/>
          <w:sz w:val="28"/>
          <w:szCs w:val="28"/>
        </w:rPr>
        <w:t>«Аукционный Конкурсный Дом»</w:t>
      </w:r>
      <w:r w:rsidRPr="008A259D">
        <w:rPr>
          <w:spacing w:val="-6"/>
          <w:sz w:val="28"/>
          <w:szCs w:val="28"/>
        </w:rPr>
        <w:t xml:space="preserve"> </w:t>
      </w:r>
      <w:hyperlink r:id="rId9" w:history="1">
        <w:r w:rsidRPr="001A25D2">
          <w:rPr>
            <w:rStyle w:val="a3"/>
            <w:spacing w:val="-6"/>
            <w:sz w:val="28"/>
            <w:szCs w:val="28"/>
          </w:rPr>
          <w:t>www.</w:t>
        </w:r>
        <w:r w:rsidRPr="001A25D2">
          <w:rPr>
            <w:rStyle w:val="a3"/>
            <w:spacing w:val="-6"/>
            <w:sz w:val="28"/>
            <w:szCs w:val="28"/>
            <w:lang w:val="en-US"/>
          </w:rPr>
          <w:t>a</w:t>
        </w:r>
        <w:r w:rsidRPr="0066657D">
          <w:rPr>
            <w:rStyle w:val="a3"/>
            <w:spacing w:val="-6"/>
            <w:sz w:val="28"/>
            <w:szCs w:val="28"/>
          </w:rPr>
          <w:t>-</w:t>
        </w:r>
        <w:r w:rsidRPr="001A25D2">
          <w:rPr>
            <w:rStyle w:val="a3"/>
            <w:spacing w:val="-6"/>
            <w:sz w:val="28"/>
            <w:szCs w:val="28"/>
            <w:lang w:val="en-US"/>
          </w:rPr>
          <w:t>k</w:t>
        </w:r>
        <w:r w:rsidRPr="0066657D">
          <w:rPr>
            <w:rStyle w:val="a3"/>
            <w:spacing w:val="-6"/>
            <w:sz w:val="28"/>
            <w:szCs w:val="28"/>
          </w:rPr>
          <w:t>-</w:t>
        </w:r>
        <w:r w:rsidRPr="001A25D2">
          <w:rPr>
            <w:rStyle w:val="a3"/>
            <w:spacing w:val="-6"/>
            <w:sz w:val="28"/>
            <w:szCs w:val="28"/>
            <w:lang w:val="en-US"/>
          </w:rPr>
          <w:t>d</w:t>
        </w:r>
        <w:r w:rsidRPr="001A25D2">
          <w:rPr>
            <w:rStyle w:val="a3"/>
            <w:spacing w:val="-6"/>
            <w:sz w:val="28"/>
            <w:szCs w:val="28"/>
          </w:rPr>
          <w:t>.ru</w:t>
        </w:r>
      </w:hyperlink>
      <w:r w:rsidRPr="008A259D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BC1CF7" w:rsidRPr="00EF2A4E" w:rsidRDefault="00BC1CF7" w:rsidP="00BC1CF7">
      <w:pPr>
        <w:numPr>
          <w:ilvl w:val="0"/>
          <w:numId w:val="2"/>
        </w:numPr>
        <w:tabs>
          <w:tab w:val="left" w:pos="1134"/>
          <w:tab w:val="left" w:pos="184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A339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872E5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  <w:u w:val="single"/>
        </w:rPr>
        <w:t>возможна</w:t>
      </w:r>
      <w:r w:rsidRPr="00C852CF">
        <w:rPr>
          <w:spacing w:val="-6"/>
          <w:sz w:val="28"/>
          <w:szCs w:val="28"/>
          <w:u w:val="single"/>
        </w:rPr>
        <w:t>.</w:t>
      </w:r>
    </w:p>
    <w:p w:rsidR="00BC1CF7" w:rsidRDefault="00BC1CF7" w:rsidP="00BC1CF7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CA3398">
        <w:rPr>
          <w:b/>
          <w:sz w:val="28"/>
          <w:szCs w:val="28"/>
        </w:rPr>
        <w:t>Обеспечение заявки на участие в запросе предложений:</w:t>
      </w:r>
      <w:r w:rsidRPr="00872E5D">
        <w:rPr>
          <w:sz w:val="28"/>
          <w:szCs w:val="28"/>
        </w:rPr>
        <w:t xml:space="preserve"> </w:t>
      </w:r>
      <w:r w:rsidRPr="00C852CF">
        <w:rPr>
          <w:sz w:val="28"/>
          <w:szCs w:val="28"/>
          <w:u w:val="single"/>
        </w:rPr>
        <w:t>не требуется.</w:t>
      </w:r>
    </w:p>
    <w:p w:rsidR="00BC1CF7" w:rsidRPr="00CA3398" w:rsidRDefault="00BC1CF7" w:rsidP="00BC1CF7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A339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C1CF7" w:rsidRPr="00F22CB0" w:rsidRDefault="00BC1CF7" w:rsidP="00BC1CF7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предложений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«Аукционный Конкурсный Дом» </w:t>
      </w:r>
      <w:hyperlink r:id="rId10" w:history="1">
        <w:proofErr w:type="gramEnd"/>
        <w:r w:rsidRPr="001A25D2">
          <w:rPr>
            <w:rStyle w:val="a3"/>
            <w:sz w:val="28"/>
            <w:szCs w:val="28"/>
          </w:rPr>
          <w:t>www.</w:t>
        </w:r>
        <w:r w:rsidRPr="001A25D2">
          <w:rPr>
            <w:rStyle w:val="a3"/>
            <w:sz w:val="28"/>
            <w:szCs w:val="28"/>
            <w:lang w:val="en-US"/>
          </w:rPr>
          <w:t>a</w:t>
        </w:r>
        <w:r w:rsidRPr="00F33701">
          <w:rPr>
            <w:rStyle w:val="a3"/>
            <w:sz w:val="28"/>
            <w:szCs w:val="28"/>
          </w:rPr>
          <w:t>-</w:t>
        </w:r>
        <w:r w:rsidRPr="001A25D2">
          <w:rPr>
            <w:rStyle w:val="a3"/>
            <w:sz w:val="28"/>
            <w:szCs w:val="28"/>
            <w:lang w:val="en-US"/>
          </w:rPr>
          <w:t>k</w:t>
        </w:r>
        <w:r w:rsidRPr="00F33701">
          <w:rPr>
            <w:rStyle w:val="a3"/>
            <w:sz w:val="28"/>
            <w:szCs w:val="28"/>
          </w:rPr>
          <w:t>-</w:t>
        </w:r>
        <w:r w:rsidRPr="001A25D2">
          <w:rPr>
            <w:rStyle w:val="a3"/>
            <w:sz w:val="28"/>
            <w:szCs w:val="28"/>
            <w:lang w:val="en-US"/>
          </w:rPr>
          <w:t>d</w:t>
        </w:r>
        <w:r w:rsidRPr="001A25D2">
          <w:rPr>
            <w:rStyle w:val="a3"/>
            <w:sz w:val="28"/>
            <w:szCs w:val="28"/>
          </w:rPr>
          <w:t>.ru</w:t>
        </w:r>
        <w:proofErr w:type="gramStart"/>
      </w:hyperlink>
      <w:r w:rsidRPr="005974BC">
        <w:rPr>
          <w:sz w:val="28"/>
          <w:szCs w:val="28"/>
        </w:rPr>
        <w:t xml:space="preserve">, </w:t>
      </w:r>
      <w:r w:rsidRPr="005974BC">
        <w:rPr>
          <w:spacing w:val="-6"/>
          <w:sz w:val="28"/>
          <w:szCs w:val="28"/>
        </w:rPr>
        <w:t>начиная с даты</w:t>
      </w:r>
      <w:r w:rsidRPr="005974BC">
        <w:rPr>
          <w:b/>
          <w:i/>
        </w:rPr>
        <w:t xml:space="preserve"> </w:t>
      </w:r>
      <w:r w:rsidRPr="005974BC">
        <w:rPr>
          <w:sz w:val="28"/>
          <w:szCs w:val="28"/>
        </w:rPr>
        <w:t xml:space="preserve">размещения настоящего извещения и документации по запросу </w:t>
      </w:r>
      <w:r>
        <w:rPr>
          <w:sz w:val="28"/>
          <w:szCs w:val="28"/>
        </w:rPr>
        <w:t xml:space="preserve">предложений </w:t>
      </w:r>
      <w:r w:rsidRPr="005974BC">
        <w:rPr>
          <w:sz w:val="28"/>
          <w:szCs w:val="28"/>
        </w:rPr>
        <w:t xml:space="preserve">на официальном </w:t>
      </w:r>
      <w:r w:rsidRPr="00EE1C8C">
        <w:rPr>
          <w:sz w:val="28"/>
          <w:szCs w:val="28"/>
        </w:rPr>
        <w:t>сайте и на данной ЭТП,</w:t>
      </w:r>
      <w:r w:rsidRPr="00EE1C8C">
        <w:rPr>
          <w:spacing w:val="-6"/>
          <w:sz w:val="28"/>
          <w:szCs w:val="28"/>
        </w:rPr>
        <w:t xml:space="preserve"> в порядке и в соответствии с регламентом работы данной ЭТП, </w:t>
      </w:r>
      <w:r w:rsidRPr="00F22CB0">
        <w:rPr>
          <w:b/>
          <w:spacing w:val="-6"/>
          <w:sz w:val="28"/>
          <w:szCs w:val="28"/>
          <w:highlight w:val="yellow"/>
        </w:rPr>
        <w:t>в срок не позднее</w:t>
      </w:r>
      <w:r w:rsidRPr="00EE1C8C">
        <w:rPr>
          <w:spacing w:val="-6"/>
          <w:sz w:val="28"/>
          <w:szCs w:val="28"/>
          <w:highlight w:val="yellow"/>
        </w:rPr>
        <w:t xml:space="preserve"> </w:t>
      </w:r>
      <w:r>
        <w:rPr>
          <w:spacing w:val="-6"/>
          <w:sz w:val="28"/>
          <w:szCs w:val="28"/>
          <w:highlight w:val="yellow"/>
        </w:rPr>
        <w:t>12</w:t>
      </w:r>
      <w:r w:rsidRPr="00F678B3">
        <w:rPr>
          <w:b/>
          <w:spacing w:val="-6"/>
          <w:sz w:val="28"/>
          <w:szCs w:val="28"/>
          <w:highlight w:val="yellow"/>
        </w:rPr>
        <w:t xml:space="preserve"> - </w:t>
      </w:r>
      <w:r>
        <w:rPr>
          <w:b/>
          <w:spacing w:val="-6"/>
          <w:sz w:val="28"/>
          <w:szCs w:val="28"/>
          <w:highlight w:val="yellow"/>
        </w:rPr>
        <w:t>00</w:t>
      </w:r>
      <w:r w:rsidRPr="00F22CB0">
        <w:rPr>
          <w:b/>
          <w:spacing w:val="-6"/>
          <w:sz w:val="28"/>
          <w:szCs w:val="28"/>
          <w:highlight w:val="yellow"/>
        </w:rPr>
        <w:t xml:space="preserve"> (время московское) «</w:t>
      </w:r>
      <w:r>
        <w:rPr>
          <w:b/>
          <w:spacing w:val="-6"/>
          <w:sz w:val="28"/>
          <w:szCs w:val="28"/>
          <w:highlight w:val="yellow"/>
        </w:rPr>
        <w:t>24</w:t>
      </w:r>
      <w:r w:rsidRPr="00F22CB0">
        <w:rPr>
          <w:b/>
          <w:spacing w:val="-6"/>
          <w:sz w:val="28"/>
          <w:szCs w:val="28"/>
          <w:highlight w:val="yellow"/>
        </w:rPr>
        <w:t>» </w:t>
      </w:r>
      <w:r>
        <w:rPr>
          <w:b/>
          <w:spacing w:val="-6"/>
          <w:sz w:val="28"/>
          <w:szCs w:val="28"/>
          <w:highlight w:val="yellow"/>
        </w:rPr>
        <w:t xml:space="preserve">июня </w:t>
      </w:r>
      <w:r w:rsidRPr="00F22CB0">
        <w:rPr>
          <w:b/>
          <w:spacing w:val="-6"/>
          <w:sz w:val="28"/>
          <w:szCs w:val="28"/>
          <w:highlight w:val="yellow"/>
        </w:rPr>
        <w:t>201</w:t>
      </w:r>
      <w:r>
        <w:rPr>
          <w:b/>
          <w:spacing w:val="-6"/>
          <w:sz w:val="28"/>
          <w:szCs w:val="28"/>
          <w:highlight w:val="yellow"/>
        </w:rPr>
        <w:t>3 </w:t>
      </w:r>
      <w:r w:rsidRPr="00F22CB0">
        <w:rPr>
          <w:b/>
          <w:spacing w:val="-6"/>
          <w:sz w:val="28"/>
          <w:szCs w:val="28"/>
          <w:highlight w:val="yellow"/>
        </w:rPr>
        <w:t>г</w:t>
      </w:r>
      <w:r>
        <w:rPr>
          <w:b/>
          <w:spacing w:val="-6"/>
          <w:sz w:val="28"/>
          <w:szCs w:val="28"/>
          <w:highlight w:val="yellow"/>
        </w:rPr>
        <w:t>.</w:t>
      </w:r>
      <w:proofErr w:type="gramEnd"/>
    </w:p>
    <w:p w:rsidR="00BC1CF7" w:rsidRPr="00F22CB0" w:rsidRDefault="00BC1CF7" w:rsidP="00BC1CF7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  <w:highlight w:val="yellow"/>
        </w:rPr>
      </w:pPr>
      <w:r w:rsidRPr="00EE1C8C">
        <w:rPr>
          <w:spacing w:val="-6"/>
          <w:sz w:val="28"/>
          <w:szCs w:val="28"/>
        </w:rPr>
        <w:lastRenderedPageBreak/>
        <w:t xml:space="preserve"> </w:t>
      </w:r>
      <w:r w:rsidRPr="004D7A18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EE1C8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ЭТП «Аукционный Конкурсный Дом» по адресу </w:t>
      </w:r>
      <w:hyperlink r:id="rId11" w:history="1">
        <w:r w:rsidRPr="001A25D2">
          <w:rPr>
            <w:rStyle w:val="a3"/>
            <w:sz w:val="28"/>
            <w:szCs w:val="28"/>
          </w:rPr>
          <w:t>www.</w:t>
        </w:r>
        <w:r w:rsidRPr="001A25D2">
          <w:rPr>
            <w:rStyle w:val="a3"/>
            <w:sz w:val="28"/>
            <w:szCs w:val="28"/>
            <w:lang w:val="en-US"/>
          </w:rPr>
          <w:t>a</w:t>
        </w:r>
        <w:r w:rsidRPr="00F33701">
          <w:rPr>
            <w:rStyle w:val="a3"/>
            <w:sz w:val="28"/>
            <w:szCs w:val="28"/>
          </w:rPr>
          <w:t>-</w:t>
        </w:r>
        <w:r w:rsidRPr="001A25D2">
          <w:rPr>
            <w:rStyle w:val="a3"/>
            <w:sz w:val="28"/>
            <w:szCs w:val="28"/>
            <w:lang w:val="en-US"/>
          </w:rPr>
          <w:t>k</w:t>
        </w:r>
        <w:r w:rsidRPr="00F33701">
          <w:rPr>
            <w:rStyle w:val="a3"/>
            <w:sz w:val="28"/>
            <w:szCs w:val="28"/>
          </w:rPr>
          <w:t>-</w:t>
        </w:r>
        <w:r w:rsidRPr="001A25D2">
          <w:rPr>
            <w:rStyle w:val="a3"/>
            <w:sz w:val="28"/>
            <w:szCs w:val="28"/>
            <w:lang w:val="en-US"/>
          </w:rPr>
          <w:t>d</w:t>
        </w:r>
        <w:r w:rsidRPr="001A25D2">
          <w:rPr>
            <w:rStyle w:val="a3"/>
            <w:sz w:val="28"/>
            <w:szCs w:val="28"/>
          </w:rPr>
          <w:t>.ru</w:t>
        </w:r>
      </w:hyperlink>
      <w:r w:rsidRPr="00F22CB0">
        <w:rPr>
          <w:sz w:val="28"/>
          <w:szCs w:val="28"/>
        </w:rPr>
        <w:t xml:space="preserve">, </w:t>
      </w:r>
      <w:r>
        <w:rPr>
          <w:sz w:val="28"/>
          <w:szCs w:val="28"/>
        </w:rPr>
        <w:t>12</w:t>
      </w:r>
      <w:r w:rsidRPr="00F678B3">
        <w:rPr>
          <w:spacing w:val="-6"/>
          <w:sz w:val="28"/>
          <w:szCs w:val="28"/>
          <w:highlight w:val="yellow"/>
        </w:rPr>
        <w:t>-</w:t>
      </w:r>
      <w:r>
        <w:rPr>
          <w:spacing w:val="-6"/>
          <w:sz w:val="28"/>
          <w:szCs w:val="28"/>
          <w:highlight w:val="yellow"/>
        </w:rPr>
        <w:t>00</w:t>
      </w:r>
      <w:r w:rsidRPr="00F678B3">
        <w:rPr>
          <w:spacing w:val="-6"/>
          <w:sz w:val="28"/>
          <w:szCs w:val="28"/>
          <w:highlight w:val="yellow"/>
        </w:rPr>
        <w:t xml:space="preserve"> </w:t>
      </w:r>
      <w:r w:rsidRPr="00F22CB0">
        <w:rPr>
          <w:spacing w:val="-6"/>
          <w:sz w:val="28"/>
          <w:szCs w:val="28"/>
          <w:highlight w:val="yellow"/>
        </w:rPr>
        <w:t xml:space="preserve">(время московское) </w:t>
      </w:r>
      <w:r w:rsidRPr="00F22CB0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24</w:t>
      </w:r>
      <w:r w:rsidRPr="00F22CB0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 xml:space="preserve">июня </w:t>
      </w:r>
      <w:r w:rsidRPr="00F22CB0">
        <w:rPr>
          <w:b/>
          <w:spacing w:val="-6"/>
          <w:sz w:val="28"/>
          <w:szCs w:val="28"/>
          <w:highlight w:val="yellow"/>
        </w:rPr>
        <w:t>201</w:t>
      </w:r>
      <w:r>
        <w:rPr>
          <w:b/>
          <w:spacing w:val="-6"/>
          <w:sz w:val="28"/>
          <w:szCs w:val="28"/>
          <w:highlight w:val="yellow"/>
        </w:rPr>
        <w:t>3</w:t>
      </w:r>
      <w:r w:rsidRPr="00F22CB0">
        <w:rPr>
          <w:b/>
          <w:spacing w:val="-6"/>
          <w:sz w:val="28"/>
          <w:szCs w:val="28"/>
          <w:highlight w:val="yellow"/>
        </w:rPr>
        <w:t xml:space="preserve"> года</w:t>
      </w:r>
      <w:r w:rsidRPr="00F22CB0">
        <w:rPr>
          <w:spacing w:val="-6"/>
          <w:sz w:val="28"/>
          <w:szCs w:val="28"/>
          <w:highlight w:val="yellow"/>
        </w:rPr>
        <w:t>.</w:t>
      </w:r>
    </w:p>
    <w:p w:rsidR="00BC1CF7" w:rsidRPr="00EE1C8C" w:rsidRDefault="00BC1CF7" w:rsidP="00BC1CF7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D7A18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EE1C8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347388, </w:t>
      </w:r>
      <w:r w:rsidRPr="00EE1C8C">
        <w:rPr>
          <w:spacing w:val="-6"/>
          <w:sz w:val="28"/>
          <w:szCs w:val="28"/>
        </w:rPr>
        <w:t>г</w:t>
      </w:r>
      <w:proofErr w:type="gramStart"/>
      <w:r w:rsidRPr="00EE1C8C">
        <w:rPr>
          <w:sz w:val="28"/>
          <w:szCs w:val="28"/>
        </w:rPr>
        <w:t>.В</w:t>
      </w:r>
      <w:proofErr w:type="gramEnd"/>
      <w:r w:rsidRPr="00EE1C8C">
        <w:rPr>
          <w:sz w:val="28"/>
          <w:szCs w:val="28"/>
        </w:rPr>
        <w:t xml:space="preserve">олгодонск-28, </w:t>
      </w:r>
      <w:r w:rsidRPr="00EE1C8C">
        <w:rPr>
          <w:spacing w:val="-6"/>
          <w:sz w:val="28"/>
          <w:szCs w:val="28"/>
        </w:rPr>
        <w:t xml:space="preserve">Волгодонский филиал ОАО «НИАЭП» </w:t>
      </w:r>
      <w:r>
        <w:rPr>
          <w:b/>
          <w:spacing w:val="-6"/>
          <w:sz w:val="28"/>
          <w:szCs w:val="28"/>
          <w:highlight w:val="yellow"/>
        </w:rPr>
        <w:t>не позднее</w:t>
      </w:r>
      <w:r w:rsidRPr="00F22CB0">
        <w:rPr>
          <w:b/>
          <w:spacing w:val="-6"/>
          <w:sz w:val="28"/>
          <w:szCs w:val="28"/>
          <w:highlight w:val="yellow"/>
        </w:rPr>
        <w:t xml:space="preserve"> «</w:t>
      </w:r>
      <w:r>
        <w:rPr>
          <w:b/>
          <w:spacing w:val="-6"/>
          <w:sz w:val="28"/>
          <w:szCs w:val="28"/>
          <w:highlight w:val="yellow"/>
        </w:rPr>
        <w:t>28»</w:t>
      </w:r>
      <w:r w:rsidRPr="00F22CB0">
        <w:rPr>
          <w:b/>
          <w:spacing w:val="-6"/>
          <w:sz w:val="28"/>
          <w:szCs w:val="28"/>
          <w:highlight w:val="yellow"/>
        </w:rPr>
        <w:t xml:space="preserve"> </w:t>
      </w:r>
      <w:r>
        <w:rPr>
          <w:b/>
          <w:spacing w:val="-6"/>
          <w:sz w:val="28"/>
          <w:szCs w:val="28"/>
          <w:highlight w:val="yellow"/>
        </w:rPr>
        <w:t xml:space="preserve">июня </w:t>
      </w:r>
      <w:r w:rsidRPr="00F22CB0">
        <w:rPr>
          <w:b/>
          <w:spacing w:val="-6"/>
          <w:sz w:val="28"/>
          <w:szCs w:val="28"/>
          <w:highlight w:val="yellow"/>
        </w:rPr>
        <w:t>201</w:t>
      </w:r>
      <w:r>
        <w:rPr>
          <w:b/>
          <w:spacing w:val="-6"/>
          <w:sz w:val="28"/>
          <w:szCs w:val="28"/>
          <w:highlight w:val="yellow"/>
        </w:rPr>
        <w:t>3</w:t>
      </w:r>
      <w:r w:rsidRPr="00F22CB0">
        <w:rPr>
          <w:b/>
          <w:spacing w:val="-6"/>
          <w:sz w:val="28"/>
          <w:szCs w:val="28"/>
          <w:highlight w:val="yellow"/>
        </w:rPr>
        <w:t xml:space="preserve"> года.</w:t>
      </w:r>
      <w:r w:rsidRPr="00EE1C8C">
        <w:rPr>
          <w:spacing w:val="-6"/>
          <w:sz w:val="28"/>
          <w:szCs w:val="28"/>
        </w:rPr>
        <w:t xml:space="preserve"> </w:t>
      </w:r>
    </w:p>
    <w:p w:rsidR="00BC1CF7" w:rsidRPr="00EE1C8C" w:rsidRDefault="00BC1CF7" w:rsidP="00BC1CF7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D7A18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EE1C8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347388, </w:t>
      </w:r>
      <w:r w:rsidRPr="00EE1C8C">
        <w:rPr>
          <w:spacing w:val="-6"/>
          <w:sz w:val="28"/>
          <w:szCs w:val="28"/>
        </w:rPr>
        <w:t>г</w:t>
      </w:r>
      <w:proofErr w:type="gramStart"/>
      <w:r w:rsidRPr="00EE1C8C">
        <w:rPr>
          <w:sz w:val="28"/>
          <w:szCs w:val="28"/>
        </w:rPr>
        <w:t>.В</w:t>
      </w:r>
      <w:proofErr w:type="gramEnd"/>
      <w:r w:rsidRPr="00EE1C8C">
        <w:rPr>
          <w:sz w:val="28"/>
          <w:szCs w:val="28"/>
        </w:rPr>
        <w:t xml:space="preserve">олгодонск-28, </w:t>
      </w:r>
      <w:r w:rsidRPr="00EE1C8C">
        <w:rPr>
          <w:spacing w:val="-6"/>
          <w:sz w:val="28"/>
          <w:szCs w:val="28"/>
        </w:rPr>
        <w:t xml:space="preserve">Волгодонский филиал ОАО «НИАЭП» </w:t>
      </w:r>
      <w:r>
        <w:rPr>
          <w:b/>
          <w:spacing w:val="-6"/>
          <w:sz w:val="28"/>
          <w:szCs w:val="28"/>
          <w:highlight w:val="yellow"/>
        </w:rPr>
        <w:t>не позднее</w:t>
      </w:r>
      <w:r w:rsidRPr="00F22CB0">
        <w:rPr>
          <w:b/>
          <w:spacing w:val="-6"/>
          <w:sz w:val="28"/>
          <w:szCs w:val="28"/>
          <w:highlight w:val="yellow"/>
        </w:rPr>
        <w:t xml:space="preserve"> «</w:t>
      </w:r>
      <w:r>
        <w:rPr>
          <w:b/>
          <w:spacing w:val="-6"/>
          <w:sz w:val="28"/>
          <w:szCs w:val="28"/>
          <w:highlight w:val="yellow"/>
        </w:rPr>
        <w:t>03</w:t>
      </w:r>
      <w:r w:rsidRPr="00F22CB0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июля  2013</w:t>
      </w:r>
      <w:r w:rsidRPr="00F22CB0">
        <w:rPr>
          <w:b/>
          <w:spacing w:val="-6"/>
          <w:sz w:val="28"/>
          <w:szCs w:val="28"/>
          <w:highlight w:val="yellow"/>
        </w:rPr>
        <w:t xml:space="preserve"> года.</w:t>
      </w:r>
      <w:r w:rsidRPr="00EE1C8C">
        <w:rPr>
          <w:spacing w:val="-6"/>
          <w:sz w:val="28"/>
          <w:szCs w:val="28"/>
        </w:rPr>
        <w:t xml:space="preserve"> </w:t>
      </w:r>
    </w:p>
    <w:p w:rsidR="00BC1CF7" w:rsidRPr="003D089F" w:rsidRDefault="00BC1CF7" w:rsidP="00BC1CF7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E1C8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>
        <w:rPr>
          <w:spacing w:val="-6"/>
          <w:sz w:val="28"/>
          <w:szCs w:val="28"/>
        </w:rPr>
        <w:t>предложений</w:t>
      </w:r>
      <w:r w:rsidRPr="00EE1C8C">
        <w:rPr>
          <w:spacing w:val="-6"/>
          <w:sz w:val="28"/>
          <w:szCs w:val="28"/>
        </w:rPr>
        <w:t xml:space="preserve">: </w:t>
      </w:r>
      <w:r w:rsidRPr="00EE1C8C">
        <w:rPr>
          <w:sz w:val="28"/>
          <w:szCs w:val="28"/>
        </w:rPr>
        <w:t>в течение </w:t>
      </w:r>
      <w:r w:rsidRPr="00EE1C8C">
        <w:rPr>
          <w:b/>
          <w:i/>
          <w:sz w:val="28"/>
          <w:szCs w:val="28"/>
        </w:rPr>
        <w:t>20 (двадцати)</w:t>
      </w:r>
      <w:r w:rsidRPr="00EE1C8C">
        <w:rPr>
          <w:sz w:val="28"/>
          <w:szCs w:val="28"/>
        </w:rPr>
        <w:t xml:space="preserve"> дней, но не </w:t>
      </w:r>
      <w:proofErr w:type="gramStart"/>
      <w:r w:rsidRPr="00EE1C8C">
        <w:rPr>
          <w:sz w:val="28"/>
          <w:szCs w:val="28"/>
        </w:rPr>
        <w:t>ранее</w:t>
      </w:r>
      <w:proofErr w:type="gramEnd"/>
      <w:r w:rsidRPr="00EE1C8C">
        <w:rPr>
          <w:sz w:val="28"/>
          <w:szCs w:val="28"/>
        </w:rPr>
        <w:t xml:space="preserve"> чем </w:t>
      </w:r>
      <w:r w:rsidRPr="006637AA">
        <w:rPr>
          <w:sz w:val="28"/>
          <w:szCs w:val="28"/>
        </w:rPr>
        <w:t>через 10 (десять)</w:t>
      </w:r>
      <w:r w:rsidRPr="00EE1C8C">
        <w:rPr>
          <w:sz w:val="28"/>
          <w:szCs w:val="28"/>
        </w:rPr>
        <w:t xml:space="preserve"> дней после размещения протокола подведения итогов запроса </w:t>
      </w:r>
      <w:r>
        <w:rPr>
          <w:sz w:val="28"/>
          <w:szCs w:val="28"/>
        </w:rPr>
        <w:t>предложений</w:t>
      </w:r>
      <w:r w:rsidRPr="00EE1C8C">
        <w:rPr>
          <w:sz w:val="28"/>
          <w:szCs w:val="28"/>
        </w:rPr>
        <w:t xml:space="preserve"> или признания</w:t>
      </w:r>
      <w:r w:rsidRPr="00884C48">
        <w:rPr>
          <w:sz w:val="28"/>
          <w:szCs w:val="28"/>
        </w:rPr>
        <w:t xml:space="preserve"> запроса </w:t>
      </w:r>
      <w:r>
        <w:rPr>
          <w:sz w:val="28"/>
          <w:szCs w:val="28"/>
        </w:rPr>
        <w:t>предложений</w:t>
      </w:r>
      <w:r w:rsidRPr="00884C48">
        <w:rPr>
          <w:sz w:val="28"/>
          <w:szCs w:val="28"/>
        </w:rPr>
        <w:t xml:space="preserve"> несостоявшимся на официальном сайте и на ЭТП</w:t>
      </w:r>
      <w:r>
        <w:t>.</w:t>
      </w:r>
    </w:p>
    <w:p w:rsidR="00BC1CF7" w:rsidRDefault="00BC1CF7" w:rsidP="00BC1CF7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D7A18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884C48">
        <w:rPr>
          <w:spacing w:val="-6"/>
          <w:sz w:val="28"/>
          <w:szCs w:val="28"/>
        </w:rPr>
        <w:t xml:space="preserve"> </w:t>
      </w:r>
      <w:r w:rsidRPr="00C852CF">
        <w:rPr>
          <w:spacing w:val="-6"/>
          <w:sz w:val="28"/>
          <w:szCs w:val="28"/>
          <w:u w:val="single"/>
        </w:rPr>
        <w:t>не предусмотрена.</w:t>
      </w:r>
    </w:p>
    <w:p w:rsidR="00BC1CF7" w:rsidRDefault="00BC1CF7" w:rsidP="00BC1CF7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</w:t>
      </w:r>
      <w:r w:rsidRPr="00884C48">
        <w:rPr>
          <w:sz w:val="28"/>
          <w:szCs w:val="28"/>
        </w:rPr>
        <w:t xml:space="preserve">роцедура запроса </w:t>
      </w:r>
      <w:r>
        <w:rPr>
          <w:sz w:val="28"/>
          <w:szCs w:val="28"/>
        </w:rPr>
        <w:t>предложений</w:t>
      </w:r>
      <w:r w:rsidRPr="00884C48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>
        <w:rPr>
          <w:sz w:val="28"/>
          <w:szCs w:val="28"/>
        </w:rPr>
        <w:t xml:space="preserve">предложений </w:t>
      </w:r>
      <w:r w:rsidRPr="00884C48">
        <w:rPr>
          <w:sz w:val="28"/>
          <w:szCs w:val="28"/>
        </w:rPr>
        <w:t xml:space="preserve">имеет право, но не обязанность заключить договор с победителем запроса </w:t>
      </w:r>
      <w:r>
        <w:rPr>
          <w:sz w:val="28"/>
          <w:szCs w:val="28"/>
        </w:rPr>
        <w:t>предложений</w:t>
      </w:r>
      <w:r w:rsidRPr="00884C48">
        <w:rPr>
          <w:sz w:val="28"/>
          <w:szCs w:val="28"/>
        </w:rPr>
        <w:t>.</w:t>
      </w:r>
    </w:p>
    <w:p w:rsidR="00BC1CF7" w:rsidRDefault="00BC1CF7" w:rsidP="00BC1CF7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02A41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C1CF7" w:rsidRPr="00CE4979" w:rsidRDefault="00BC1CF7" w:rsidP="00BC1CF7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962EB" w:rsidRDefault="00A962EB"/>
    <w:sectPr w:rsidR="00A962EB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C11AA1"/>
    <w:multiLevelType w:val="hybridMultilevel"/>
    <w:tmpl w:val="E1E23542"/>
    <w:lvl w:ilvl="0" w:tplc="B71EAA62">
      <w:start w:val="8"/>
      <w:numFmt w:val="decimal"/>
      <w:lvlText w:val="%1."/>
      <w:lvlJc w:val="left"/>
      <w:pPr>
        <w:ind w:left="1035" w:hanging="360"/>
      </w:pPr>
      <w:rPr>
        <w:rFonts w:hint="default"/>
        <w:b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">
    <w:nsid w:val="27CD2EAB"/>
    <w:multiLevelType w:val="hybridMultilevel"/>
    <w:tmpl w:val="E878C5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1CF7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1B9F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CF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C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C1CF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1012</Words>
  <Characters>5772</Characters>
  <Application>Microsoft Office Word</Application>
  <DocSecurity>0</DocSecurity>
  <Lines>48</Lines>
  <Paragraphs>13</Paragraphs>
  <ScaleCrop>false</ScaleCrop>
  <Company>ВП НИАЭП</Company>
  <LinksUpToDate>false</LinksUpToDate>
  <CharactersWithSpaces>6771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2</cp:revision>
  <dcterms:created xsi:type="dcterms:W3CDTF">2013-06-12T04:07:00Z</dcterms:created>
  <dcterms:modified xsi:type="dcterms:W3CDTF">2013-06-12T04:07:00Z</dcterms:modified>
</cp:coreProperties>
</file>