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06B" w:rsidRPr="00EB030B" w:rsidRDefault="00A0106B" w:rsidP="00A0106B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 xml:space="preserve">ФЕДЕРАЛЬНОЕ ГОСУДАРСТВЕННОЕ УНИТАРНОЕ ПРЕДПРИЯТИЕ АТОМНОГО ФЛОТА </w:t>
      </w:r>
    </w:p>
    <w:p w:rsidR="00A0106B" w:rsidRPr="00EB030B" w:rsidRDefault="00A0106B" w:rsidP="00A0106B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>ФГУП «АТОМФЛОТ»</w:t>
      </w:r>
    </w:p>
    <w:p w:rsidR="00A0106B" w:rsidRPr="00EB030B" w:rsidRDefault="00A0106B" w:rsidP="00A0106B">
      <w:pPr>
        <w:pStyle w:val="a8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Pr="00EB030B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A0106B" w:rsidRPr="00EB030B" w:rsidTr="00E667D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A0106B" w:rsidRPr="00EB030B" w:rsidRDefault="00A0106B" w:rsidP="00E667D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EB030B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A0106B" w:rsidRPr="00EB030B" w:rsidTr="00E667DC">
        <w:trPr>
          <w:trHeight w:val="705"/>
          <w:jc w:val="right"/>
        </w:trPr>
        <w:tc>
          <w:tcPr>
            <w:tcW w:w="4353" w:type="dxa"/>
          </w:tcPr>
          <w:p w:rsidR="00A0106B" w:rsidRPr="00EB030B" w:rsidRDefault="00A0106B" w:rsidP="00E667DC">
            <w:pPr>
              <w:shd w:val="clear" w:color="auto" w:fill="FFFFFF"/>
            </w:pPr>
          </w:p>
          <w:p w:rsidR="00A0106B" w:rsidRPr="00EB030B" w:rsidRDefault="00A0106B" w:rsidP="00E667DC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Генеральный директор</w:t>
            </w:r>
          </w:p>
          <w:p w:rsidR="00A0106B" w:rsidRPr="00EB030B" w:rsidRDefault="00A0106B" w:rsidP="00E667DC">
            <w:pPr>
              <w:shd w:val="clear" w:color="auto" w:fill="FFFFFF"/>
              <w:rPr>
                <w:color w:val="000000"/>
              </w:rPr>
            </w:pPr>
          </w:p>
          <w:p w:rsidR="00A0106B" w:rsidRPr="00EB030B" w:rsidRDefault="00A0106B" w:rsidP="00E667DC">
            <w:pPr>
              <w:shd w:val="clear" w:color="auto" w:fill="FFFFFF"/>
              <w:rPr>
                <w:color w:val="000000"/>
              </w:rPr>
            </w:pPr>
          </w:p>
          <w:p w:rsidR="00A0106B" w:rsidRPr="00EB030B" w:rsidRDefault="00A0106B" w:rsidP="00E667DC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________________________ В.В.Рукша</w:t>
            </w:r>
          </w:p>
          <w:p w:rsidR="00A0106B" w:rsidRPr="00EB030B" w:rsidRDefault="00A0106B" w:rsidP="00E667DC">
            <w:pPr>
              <w:shd w:val="clear" w:color="auto" w:fill="FFFFFF"/>
              <w:rPr>
                <w:color w:val="000000"/>
              </w:rPr>
            </w:pPr>
          </w:p>
          <w:p w:rsidR="00A0106B" w:rsidRPr="00EB030B" w:rsidRDefault="00A0106B" w:rsidP="00E667DC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«_____» _____________ 2013</w:t>
            </w:r>
            <w:r w:rsidRPr="00EB030B">
              <w:rPr>
                <w:color w:val="000000"/>
              </w:rPr>
              <w:t xml:space="preserve"> года</w:t>
            </w:r>
          </w:p>
        </w:tc>
      </w:tr>
    </w:tbl>
    <w:p w:rsidR="00A0106B" w:rsidRPr="00EB030B" w:rsidRDefault="00A0106B" w:rsidP="00A0106B">
      <w:pPr>
        <w:pStyle w:val="a8"/>
        <w:spacing w:before="0" w:beforeAutospacing="0" w:after="0" w:afterAutospacing="0"/>
        <w:jc w:val="center"/>
      </w:pPr>
    </w:p>
    <w:p w:rsidR="00A0106B" w:rsidRPr="00EB030B" w:rsidRDefault="00A0106B" w:rsidP="00A0106B">
      <w:pPr>
        <w:pStyle w:val="a8"/>
        <w:spacing w:before="0" w:beforeAutospacing="0" w:after="0" w:afterAutospacing="0"/>
        <w:jc w:val="center"/>
      </w:pPr>
    </w:p>
    <w:p w:rsidR="00A0106B" w:rsidRPr="00EB030B" w:rsidRDefault="00A0106B" w:rsidP="00A0106B">
      <w:pPr>
        <w:pStyle w:val="a8"/>
        <w:spacing w:before="0" w:beforeAutospacing="0" w:after="0" w:afterAutospacing="0"/>
        <w:jc w:val="center"/>
      </w:pPr>
    </w:p>
    <w:p w:rsidR="00A0106B" w:rsidRPr="00EB030B" w:rsidRDefault="00A0106B" w:rsidP="00A0106B">
      <w:pPr>
        <w:pStyle w:val="a8"/>
        <w:spacing w:before="0" w:beforeAutospacing="0" w:after="0" w:afterAutospacing="0"/>
        <w:jc w:val="center"/>
      </w:pPr>
    </w:p>
    <w:p w:rsidR="00A0106B" w:rsidRPr="00EB030B" w:rsidRDefault="00A0106B" w:rsidP="00A0106B">
      <w:pPr>
        <w:pStyle w:val="a8"/>
        <w:spacing w:before="0" w:beforeAutospacing="0" w:after="0" w:afterAutospacing="0"/>
        <w:jc w:val="center"/>
      </w:pPr>
    </w:p>
    <w:p w:rsidR="00A0106B" w:rsidRPr="00EB030B" w:rsidRDefault="00A0106B" w:rsidP="00A0106B">
      <w:pPr>
        <w:pStyle w:val="a8"/>
        <w:spacing w:before="0" w:beforeAutospacing="0" w:after="0" w:afterAutospacing="0"/>
        <w:jc w:val="center"/>
      </w:pPr>
    </w:p>
    <w:p w:rsidR="00A0106B" w:rsidRPr="00EB030B" w:rsidRDefault="00A0106B" w:rsidP="00A0106B">
      <w:pPr>
        <w:pStyle w:val="a8"/>
        <w:spacing w:before="0" w:beforeAutospacing="0" w:after="0" w:afterAutospacing="0"/>
        <w:jc w:val="center"/>
      </w:pPr>
    </w:p>
    <w:p w:rsidR="00A0106B" w:rsidRPr="00EB030B" w:rsidRDefault="00A0106B" w:rsidP="00A0106B">
      <w:pPr>
        <w:jc w:val="center"/>
        <w:outlineLvl w:val="0"/>
        <w:rPr>
          <w:b/>
        </w:rPr>
      </w:pPr>
      <w:bookmarkStart w:id="0" w:name="_Toc349052811"/>
      <w:r w:rsidRPr="00EB030B">
        <w:rPr>
          <w:b/>
        </w:rPr>
        <w:t>ДОКУМЕНТАЦИЯ ПО ЗАПРОСУ ЦЕН</w:t>
      </w:r>
      <w:bookmarkEnd w:id="0"/>
    </w:p>
    <w:p w:rsidR="00A0106B" w:rsidRPr="00EB030B" w:rsidRDefault="00A0106B" w:rsidP="00A0106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B030B">
        <w:rPr>
          <w:b/>
        </w:rPr>
        <w:t>открытый запрос цен в электронной форме на право заключения договора</w:t>
      </w:r>
    </w:p>
    <w:p w:rsidR="00A0106B" w:rsidRDefault="00A0106B" w:rsidP="00A0106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A0106B">
        <w:rPr>
          <w:b/>
        </w:rPr>
        <w:t>мяса и мясной продукции (номенклатурная группа №1.106 - поставка мяса и мясной продукции) для нужд ФГУП «</w:t>
      </w:r>
      <w:proofErr w:type="spellStart"/>
      <w:r w:rsidRPr="00A0106B">
        <w:rPr>
          <w:b/>
        </w:rPr>
        <w:t>Атомфлот</w:t>
      </w:r>
      <w:proofErr w:type="spellEnd"/>
      <w:r w:rsidRPr="00A0106B">
        <w:rPr>
          <w:b/>
        </w:rPr>
        <w:t>»</w:t>
      </w:r>
    </w:p>
    <w:p w:rsidR="00A0106B" w:rsidRPr="00EB030B" w:rsidRDefault="00A0106B" w:rsidP="00A0106B">
      <w:pPr>
        <w:suppressAutoHyphens/>
        <w:jc w:val="center"/>
        <w:rPr>
          <w:b/>
        </w:rPr>
      </w:pPr>
    </w:p>
    <w:p w:rsidR="00A0106B" w:rsidRPr="00EB030B" w:rsidRDefault="00A0106B" w:rsidP="00A0106B">
      <w:pPr>
        <w:suppressAutoHyphens/>
        <w:jc w:val="center"/>
        <w:rPr>
          <w:b/>
        </w:rPr>
      </w:pPr>
    </w:p>
    <w:p w:rsidR="00A0106B" w:rsidRPr="00EB030B" w:rsidRDefault="00A0106B" w:rsidP="00A0106B">
      <w:pPr>
        <w:jc w:val="center"/>
        <w:rPr>
          <w:caps/>
          <w:sz w:val="28"/>
          <w:szCs w:val="28"/>
        </w:rPr>
      </w:pPr>
      <w:r w:rsidRPr="00EB030B">
        <w:rPr>
          <w:caps/>
          <w:sz w:val="28"/>
          <w:szCs w:val="28"/>
        </w:rPr>
        <w:t>том 2 «ТЕХНИЧЕСКАЯ ЧАСТЬ»</w:t>
      </w:r>
    </w:p>
    <w:p w:rsidR="00A0106B" w:rsidRPr="00EB030B" w:rsidRDefault="00A0106B" w:rsidP="00A0106B">
      <w:pPr>
        <w:suppressAutoHyphens/>
        <w:jc w:val="center"/>
        <w:rPr>
          <w:b/>
        </w:rPr>
      </w:pPr>
    </w:p>
    <w:p w:rsidR="00A0106B" w:rsidRPr="00EB030B" w:rsidRDefault="00A0106B" w:rsidP="00A0106B">
      <w:pPr>
        <w:suppressAutoHyphens/>
        <w:jc w:val="center"/>
      </w:pPr>
    </w:p>
    <w:p w:rsidR="00A0106B" w:rsidRPr="00EB030B" w:rsidRDefault="00A0106B" w:rsidP="00A0106B">
      <w:pPr>
        <w:suppressAutoHyphens/>
        <w:ind w:right="-2"/>
        <w:jc w:val="center"/>
      </w:pPr>
      <w:r w:rsidRPr="00EB030B">
        <w:t>Документация размещена на сайтах</w:t>
      </w:r>
    </w:p>
    <w:p w:rsidR="00A0106B" w:rsidRPr="00EB030B" w:rsidRDefault="00A0106B" w:rsidP="00A0106B">
      <w:pPr>
        <w:suppressAutoHyphens/>
        <w:ind w:right="-2"/>
        <w:jc w:val="center"/>
      </w:pPr>
      <w:hyperlink r:id="rId6" w:history="1">
        <w:r w:rsidRPr="00EB030B">
          <w:rPr>
            <w:rStyle w:val="afa"/>
          </w:rPr>
          <w:t>www.zakupki.gov.ru</w:t>
        </w:r>
      </w:hyperlink>
      <w:r w:rsidRPr="00EB030B">
        <w:t xml:space="preserve">, </w:t>
      </w:r>
      <w:hyperlink r:id="rId7" w:history="1">
        <w:r w:rsidRPr="00EB030B">
          <w:rPr>
            <w:rStyle w:val="afa"/>
            <w:lang w:val="en-US"/>
          </w:rPr>
          <w:t>www</w:t>
        </w:r>
        <w:r w:rsidRPr="00EB030B">
          <w:rPr>
            <w:rStyle w:val="afa"/>
          </w:rPr>
          <w:t>.</w:t>
        </w:r>
        <w:r w:rsidRPr="00EB030B">
          <w:rPr>
            <w:rStyle w:val="afa"/>
            <w:lang w:val="en-US"/>
          </w:rPr>
          <w:t>zakupki</w:t>
        </w:r>
        <w:r w:rsidRPr="00EB030B">
          <w:rPr>
            <w:rStyle w:val="afa"/>
          </w:rPr>
          <w:t>.</w:t>
        </w:r>
        <w:r w:rsidRPr="00EB030B">
          <w:rPr>
            <w:rStyle w:val="afa"/>
            <w:lang w:val="en-US"/>
          </w:rPr>
          <w:t>rosatom</w:t>
        </w:r>
        <w:r w:rsidRPr="00EB030B">
          <w:rPr>
            <w:rStyle w:val="afa"/>
          </w:rPr>
          <w:t>.</w:t>
        </w:r>
        <w:r w:rsidRPr="00EB030B">
          <w:rPr>
            <w:rStyle w:val="afa"/>
            <w:lang w:val="en-US"/>
          </w:rPr>
          <w:t>ru</w:t>
        </w:r>
      </w:hyperlink>
      <w:r w:rsidRPr="00EB030B">
        <w:t xml:space="preserve"> и </w:t>
      </w:r>
      <w:hyperlink r:id="rId8" w:history="1">
        <w:r w:rsidRPr="00560BE5">
          <w:rPr>
            <w:rStyle w:val="afa"/>
            <w:lang w:val="en-US"/>
          </w:rPr>
          <w:t>www</w:t>
        </w:r>
        <w:r w:rsidRPr="00560BE5">
          <w:rPr>
            <w:rStyle w:val="afa"/>
          </w:rPr>
          <w:t>.</w:t>
        </w:r>
        <w:r w:rsidRPr="00560BE5">
          <w:rPr>
            <w:rStyle w:val="afa"/>
            <w:lang w:val="en-US"/>
          </w:rPr>
          <w:t>a</w:t>
        </w:r>
        <w:r w:rsidRPr="004B1710">
          <w:rPr>
            <w:rStyle w:val="afa"/>
          </w:rPr>
          <w:t>-</w:t>
        </w:r>
        <w:r w:rsidRPr="00560BE5">
          <w:rPr>
            <w:rStyle w:val="afa"/>
            <w:lang w:val="en-US"/>
          </w:rPr>
          <w:t>k</w:t>
        </w:r>
        <w:r w:rsidRPr="004B1710">
          <w:rPr>
            <w:rStyle w:val="afa"/>
          </w:rPr>
          <w:t>-</w:t>
        </w:r>
        <w:r w:rsidRPr="00560BE5">
          <w:rPr>
            <w:rStyle w:val="afa"/>
            <w:lang w:val="en-US"/>
          </w:rPr>
          <w:t>d</w:t>
        </w:r>
        <w:r w:rsidRPr="00560BE5">
          <w:rPr>
            <w:rStyle w:val="afa"/>
          </w:rPr>
          <w:t>.</w:t>
        </w:r>
        <w:r w:rsidRPr="00560BE5">
          <w:rPr>
            <w:rStyle w:val="afa"/>
            <w:lang w:val="en-US"/>
          </w:rPr>
          <w:t>ru</w:t>
        </w:r>
      </w:hyperlink>
    </w:p>
    <w:p w:rsidR="00A0106B" w:rsidRPr="00EB030B" w:rsidRDefault="00A0106B" w:rsidP="00A0106B">
      <w:pPr>
        <w:ind w:right="-2"/>
        <w:jc w:val="center"/>
      </w:pPr>
    </w:p>
    <w:p w:rsidR="00A0106B" w:rsidRPr="00EB030B" w:rsidRDefault="00A0106B" w:rsidP="00A0106B">
      <w:pPr>
        <w:ind w:right="-2"/>
        <w:jc w:val="center"/>
      </w:pPr>
    </w:p>
    <w:p w:rsidR="00A0106B" w:rsidRPr="00EB030B" w:rsidRDefault="00A0106B" w:rsidP="00A0106B">
      <w:pPr>
        <w:ind w:right="-2"/>
        <w:jc w:val="center"/>
      </w:pPr>
    </w:p>
    <w:p w:rsidR="00A0106B" w:rsidRPr="00EB030B" w:rsidRDefault="00A0106B" w:rsidP="00A0106B">
      <w:pPr>
        <w:ind w:right="-2"/>
        <w:jc w:val="center"/>
      </w:pPr>
    </w:p>
    <w:p w:rsidR="00A0106B" w:rsidRPr="00EB030B" w:rsidRDefault="00A0106B" w:rsidP="00A0106B">
      <w:pPr>
        <w:ind w:right="-2"/>
        <w:jc w:val="center"/>
      </w:pPr>
    </w:p>
    <w:p w:rsidR="00A0106B" w:rsidRPr="00EB030B" w:rsidRDefault="00A0106B" w:rsidP="00A0106B">
      <w:pPr>
        <w:ind w:right="-2"/>
        <w:jc w:val="center"/>
      </w:pPr>
    </w:p>
    <w:p w:rsidR="00A0106B" w:rsidRPr="00EB030B" w:rsidRDefault="00A0106B" w:rsidP="00A0106B">
      <w:pPr>
        <w:ind w:right="-2"/>
        <w:jc w:val="center"/>
      </w:pPr>
    </w:p>
    <w:p w:rsidR="00A0106B" w:rsidRPr="00EB030B" w:rsidRDefault="00A0106B" w:rsidP="00A0106B">
      <w:pPr>
        <w:ind w:right="-2"/>
        <w:jc w:val="center"/>
      </w:pPr>
    </w:p>
    <w:p w:rsidR="00A0106B" w:rsidRPr="00EB030B" w:rsidRDefault="00A0106B" w:rsidP="00A0106B">
      <w:pPr>
        <w:ind w:right="-2"/>
        <w:jc w:val="center"/>
      </w:pPr>
    </w:p>
    <w:p w:rsidR="00A0106B" w:rsidRPr="00EB030B" w:rsidRDefault="00A0106B" w:rsidP="00A0106B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B030B">
        <w:rPr>
          <w:b/>
        </w:rPr>
        <w:t xml:space="preserve">Заказчик и организатор процедуры закупки: </w:t>
      </w:r>
      <w:r w:rsidRPr="00EB030B">
        <w:t>Федеральное государственное унитарное предприятие атомного флота (ФГУП «</w:t>
      </w:r>
      <w:proofErr w:type="spellStart"/>
      <w:r w:rsidRPr="00EB030B">
        <w:t>Атомфлот</w:t>
      </w:r>
      <w:proofErr w:type="spellEnd"/>
      <w:r w:rsidRPr="00EB030B">
        <w:t>»)</w:t>
      </w: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Pr="00EB030B" w:rsidRDefault="00A0106B" w:rsidP="00A0106B">
      <w:pPr>
        <w:tabs>
          <w:tab w:val="left" w:pos="0"/>
        </w:tabs>
        <w:ind w:right="-2"/>
        <w:jc w:val="center"/>
        <w:rPr>
          <w:b/>
        </w:rPr>
      </w:pPr>
    </w:p>
    <w:p w:rsidR="00A0106B" w:rsidRDefault="00A0106B" w:rsidP="00A0106B">
      <w:pPr>
        <w:jc w:val="center"/>
        <w:rPr>
          <w:b/>
          <w:lang w:val="en-US"/>
        </w:rPr>
      </w:pPr>
      <w:r w:rsidRPr="00EB030B">
        <w:rPr>
          <w:b/>
        </w:rPr>
        <w:t>Мурманск 2013 г.</w:t>
      </w:r>
    </w:p>
    <w:p w:rsidR="00A0106B" w:rsidRDefault="00A0106B" w:rsidP="00A0106B">
      <w:r>
        <w:br w:type="page"/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</w:pPr>
            <w:r w:rsidRPr="00EC419F">
              <w:rPr>
                <w:b/>
              </w:rPr>
              <w:lastRenderedPageBreak/>
              <w:t>УТВЕРЖДАЮ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086A68" w:rsidP="00086A68">
            <w:pPr>
              <w:pStyle w:val="a8"/>
              <w:widowControl w:val="0"/>
              <w:spacing w:before="0" w:beforeAutospacing="0" w:after="0" w:afterAutospacing="0"/>
            </w:pPr>
            <w:r>
              <w:t>Заместитель Г</w:t>
            </w:r>
            <w:r w:rsidR="00D4621B" w:rsidRPr="00A71D6E">
              <w:t xml:space="preserve">енерального директора по </w:t>
            </w:r>
            <w:r>
              <w:t>экономике и финансам</w:t>
            </w:r>
          </w:p>
        </w:tc>
      </w:tr>
      <w:tr w:rsidR="00D4621B" w:rsidRPr="00EC419F" w:rsidTr="00D4621B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086A68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И.В.Шейкина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«___» _______</w:t>
            </w:r>
            <w:r w:rsidR="00470F67">
              <w:t>_____</w:t>
            </w:r>
            <w:r w:rsidR="00086A68">
              <w:t xml:space="preserve"> 2013</w:t>
            </w:r>
            <w:r w:rsidRPr="00EC419F">
              <w:t>г.</w:t>
            </w:r>
          </w:p>
        </w:tc>
      </w:tr>
    </w:tbl>
    <w:p w:rsidR="0035605E" w:rsidRDefault="0035605E" w:rsidP="00D4621B">
      <w:pPr>
        <w:pStyle w:val="a3"/>
        <w:widowControl w:val="0"/>
        <w:tabs>
          <w:tab w:val="left" w:pos="5670"/>
        </w:tabs>
        <w:spacing w:line="240" w:lineRule="auto"/>
        <w:ind w:left="5664" w:firstLine="0"/>
        <w:rPr>
          <w:sz w:val="16"/>
          <w:szCs w:val="16"/>
        </w:rPr>
      </w:pPr>
    </w:p>
    <w:p w:rsidR="0035605E" w:rsidRDefault="0035605E" w:rsidP="00D4621B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D4621B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137CCC">
        <w:t>мяса и мясной продукции.</w:t>
      </w:r>
    </w:p>
    <w:p w:rsidR="0035605E" w:rsidRPr="00304BCE" w:rsidRDefault="0035605E" w:rsidP="00D4621B">
      <w:pPr>
        <w:widowControl w:val="0"/>
        <w:ind w:left="567"/>
        <w:jc w:val="both"/>
        <w:rPr>
          <w:b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137CCC" w:rsidP="00D4621B">
      <w:pPr>
        <w:widowControl w:val="0"/>
        <w:ind w:firstLine="567"/>
        <w:jc w:val="both"/>
      </w:pPr>
      <w:r>
        <w:t>Поставка мяса и мясной продукции</w:t>
      </w:r>
      <w:r w:rsidR="000D2A22" w:rsidRPr="000D2A22">
        <w:t xml:space="preserve"> (номенклатурная группа №1.106 - поставка мяса и мясной продукции) для нужд ФГУП «Атомфлот»</w:t>
      </w:r>
    </w:p>
    <w:p w:rsidR="000D2A22" w:rsidRPr="00304BCE" w:rsidRDefault="000D2A22" w:rsidP="00D4621B">
      <w:pPr>
        <w:widowControl w:val="0"/>
        <w:ind w:firstLine="567"/>
        <w:jc w:val="both"/>
        <w:rPr>
          <w:b/>
          <w:bCs/>
        </w:rPr>
      </w:pPr>
    </w:p>
    <w:p w:rsidR="0035605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137CCC" w:rsidRDefault="00137CCC" w:rsidP="00D4621B">
      <w:pPr>
        <w:widowControl w:val="0"/>
        <w:ind w:left="567"/>
        <w:jc w:val="both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8"/>
        <w:gridCol w:w="1788"/>
        <w:gridCol w:w="5669"/>
        <w:gridCol w:w="1022"/>
        <w:gridCol w:w="643"/>
      </w:tblGrid>
      <w:tr w:rsidR="00D4621B" w:rsidRPr="00464A75" w:rsidTr="0044493E">
        <w:trPr>
          <w:trHeight w:val="276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962" w:type="pct"/>
            <w:vAlign w:val="center"/>
          </w:tcPr>
          <w:p w:rsidR="00D4621B" w:rsidRPr="00464A75" w:rsidRDefault="0044493E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AF1DC2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Ед</w:t>
            </w:r>
            <w:r w:rsidRPr="00464A7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тазо</w:t>
            </w:r>
            <w:r>
              <w:rPr>
                <w:sz w:val="20"/>
                <w:szCs w:val="20"/>
              </w:rPr>
              <w:t>бедренная часть»</w:t>
            </w:r>
          </w:p>
        </w:tc>
        <w:tc>
          <w:tcPr>
            <w:tcW w:w="2962" w:type="pct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глазной мускул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/к.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6C12F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63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говядины</w:t>
            </w:r>
          </w:p>
          <w:p w:rsidR="00354BC0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</w:t>
            </w:r>
            <w:r w:rsidRPr="00464A75">
              <w:rPr>
                <w:sz w:val="20"/>
                <w:szCs w:val="20"/>
              </w:rPr>
              <w:t>ырезка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Pr="0044493E" w:rsidRDefault="00354BC0" w:rsidP="00354BC0">
            <w:pPr>
              <w:widowControl w:val="0"/>
              <w:rPr>
                <w:sz w:val="20"/>
                <w:szCs w:val="20"/>
                <w:lang w:val="en-US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</w:t>
            </w:r>
            <w:r w:rsidR="00D4621B" w:rsidRPr="00464A75">
              <w:rPr>
                <w:sz w:val="20"/>
                <w:szCs w:val="20"/>
              </w:rPr>
              <w:t>арбонат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B653C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шея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D4621B" w:rsidRPr="00464A75">
              <w:rPr>
                <w:sz w:val="20"/>
                <w:szCs w:val="20"/>
              </w:rPr>
              <w:t>окорок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515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Грудка куриная </w:t>
            </w:r>
            <w:r w:rsidR="00354BC0"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филе</w:t>
            </w:r>
            <w:r w:rsidR="00354BC0"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086A68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1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Кура потроше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t>ная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1 кат</w:t>
            </w:r>
            <w:proofErr w:type="gramStart"/>
            <w:r w:rsidRPr="003F5C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A77D16">
        <w:trPr>
          <w:trHeight w:val="568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Рагу на хрящах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Баранина окорок </w:t>
            </w:r>
          </w:p>
        </w:tc>
        <w:tc>
          <w:tcPr>
            <w:tcW w:w="2962" w:type="pct"/>
            <w:vAlign w:val="center"/>
          </w:tcPr>
          <w:p w:rsidR="0044493E" w:rsidRPr="00A77D16" w:rsidRDefault="003F5CCC" w:rsidP="00A77D1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на кости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наледи;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Окорочка </w:t>
            </w:r>
            <w:r w:rsidR="00A47C02">
              <w:rPr>
                <w:sz w:val="20"/>
                <w:szCs w:val="20"/>
              </w:rPr>
              <w:t xml:space="preserve"> </w:t>
            </w:r>
            <w:r w:rsidRPr="00464A75">
              <w:rPr>
                <w:sz w:val="20"/>
                <w:szCs w:val="20"/>
              </w:rPr>
              <w:t>кур</w:t>
            </w:r>
            <w:r w:rsidRPr="00464A75">
              <w:rPr>
                <w:sz w:val="20"/>
                <w:szCs w:val="20"/>
              </w:rPr>
              <w:t>и</w:t>
            </w:r>
            <w:r w:rsidRPr="00464A75">
              <w:rPr>
                <w:sz w:val="20"/>
                <w:szCs w:val="20"/>
              </w:rPr>
              <w:t>ные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 xml:space="preserve">чистые, без потемнений,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 xml:space="preserve">посторонних запахов, фекальных загрязнений, холодильных ожогов и пятен различной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желчи.</w:t>
            </w:r>
            <w:proofErr w:type="gramEnd"/>
          </w:p>
        </w:tc>
        <w:tc>
          <w:tcPr>
            <w:tcW w:w="534" w:type="pct"/>
            <w:vAlign w:val="center"/>
          </w:tcPr>
          <w:p w:rsidR="00D4621B" w:rsidRPr="00464A7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Филе грудки и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lastRenderedPageBreak/>
              <w:t>дейки</w:t>
            </w:r>
          </w:p>
        </w:tc>
        <w:tc>
          <w:tcPr>
            <w:tcW w:w="2962" w:type="pct"/>
            <w:vAlign w:val="center"/>
          </w:tcPr>
          <w:p w:rsidR="0044493E" w:rsidRPr="00470F67" w:rsidRDefault="003F5CCC" w:rsidP="00470F67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100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Голень куриная</w:t>
            </w:r>
          </w:p>
        </w:tc>
        <w:tc>
          <w:tcPr>
            <w:tcW w:w="2962" w:type="pct"/>
            <w:vAlign w:val="center"/>
          </w:tcPr>
          <w:p w:rsidR="00111625" w:rsidRDefault="00111625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св.мороженное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запахов, фекальных загрязнений, холодильных ожогов</w:t>
            </w:r>
            <w:r w:rsidR="00A71289">
              <w:rPr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:rsidR="00111625" w:rsidRDefault="00F3399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Язык говяжий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C121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Печень говяжья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C121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говяжье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свиное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C121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44493E" w:rsidRPr="00464A75" w:rsidTr="0044493E">
        <w:trPr>
          <w:trHeight w:val="62"/>
          <w:jc w:val="center"/>
        </w:trPr>
        <w:tc>
          <w:tcPr>
            <w:tcW w:w="4130" w:type="pct"/>
            <w:gridSpan w:val="3"/>
            <w:vAlign w:val="center"/>
          </w:tcPr>
          <w:p w:rsidR="0044493E" w:rsidRPr="0044493E" w:rsidRDefault="0044493E" w:rsidP="0044493E">
            <w:pPr>
              <w:widowControl w:val="0"/>
              <w:jc w:val="right"/>
              <w:rPr>
                <w:b/>
                <w:sz w:val="20"/>
                <w:szCs w:val="20"/>
                <w:lang w:val="en-US"/>
              </w:rPr>
            </w:pPr>
            <w:r w:rsidRPr="0044493E">
              <w:rPr>
                <w:b/>
                <w:sz w:val="20"/>
                <w:szCs w:val="20"/>
              </w:rPr>
              <w:t>ИТОГО</w:t>
            </w:r>
            <w:r w:rsidRPr="0044493E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34" w:type="pct"/>
            <w:vAlign w:val="center"/>
          </w:tcPr>
          <w:p w:rsidR="0044493E" w:rsidRPr="003F5CCC" w:rsidRDefault="000C1218" w:rsidP="008F2CA4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5 970</w:t>
            </w:r>
          </w:p>
        </w:tc>
        <w:tc>
          <w:tcPr>
            <w:tcW w:w="336" w:type="pct"/>
            <w:vAlign w:val="center"/>
          </w:tcPr>
          <w:p w:rsidR="0044493E" w:rsidRPr="003F5CCC" w:rsidRDefault="0044493E" w:rsidP="008F2CA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F5CCC">
              <w:rPr>
                <w:b/>
                <w:sz w:val="20"/>
                <w:szCs w:val="20"/>
              </w:rPr>
              <w:t>кг</w:t>
            </w:r>
          </w:p>
        </w:tc>
      </w:tr>
    </w:tbl>
    <w:p w:rsidR="00204FE6" w:rsidRDefault="00204FE6" w:rsidP="00D4621B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D4621B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D4621B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7C17E6" w:rsidRDefault="0063373B" w:rsidP="00D4621B">
      <w:pPr>
        <w:widowControl w:val="0"/>
        <w:tabs>
          <w:tab w:val="num" w:pos="0"/>
          <w:tab w:val="num" w:pos="851"/>
        </w:tabs>
        <w:ind w:firstLine="567"/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D4621B">
      <w:pPr>
        <w:widowControl w:val="0"/>
        <w:ind w:left="567"/>
        <w:jc w:val="both"/>
        <w:rPr>
          <w:b/>
          <w:bCs/>
        </w:rPr>
      </w:pPr>
    </w:p>
    <w:p w:rsid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F56766" w:rsidRPr="0044493E" w:rsidRDefault="00F56766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44493E">
        <w:rPr>
          <w:bCs/>
        </w:rPr>
        <w:t>Первичная упаковка - полиэтиленовые пакеты, запаянные,  вторичная упаковка – картонные коробки, паллеты.</w:t>
      </w:r>
    </w:p>
    <w:p w:rsidR="00C042F7" w:rsidRDefault="00C042F7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color w:val="000000"/>
        </w:rPr>
      </w:pPr>
      <w:r w:rsidRPr="0044493E">
        <w:rPr>
          <w:bCs/>
        </w:rPr>
        <w:t>Тара</w:t>
      </w:r>
      <w:r w:rsidRPr="00C042F7">
        <w:rPr>
          <w:color w:val="000000"/>
        </w:rPr>
        <w:t xml:space="preserve"> должна отвечать требованиям ГОСТ</w:t>
      </w:r>
      <w:r w:rsidR="00200850">
        <w:rPr>
          <w:color w:val="000000"/>
        </w:rPr>
        <w:t>у 15846-2002</w:t>
      </w:r>
      <w:r w:rsidRPr="00C042F7">
        <w:rPr>
          <w:color w:val="000000"/>
        </w:rPr>
        <w:t>, обеспечивать сохра</w:t>
      </w:r>
      <w:r w:rsidRPr="00C042F7">
        <w:rPr>
          <w:color w:val="000000"/>
        </w:rPr>
        <w:t>н</w:t>
      </w:r>
      <w:r w:rsidRPr="00C042F7">
        <w:rPr>
          <w:color w:val="000000"/>
        </w:rPr>
        <w:t>ность товара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Default="00C042F7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F56766" w:rsidRPr="00C042F7" w:rsidRDefault="00F56766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</w:t>
      </w:r>
      <w:r w:rsidR="00C60136">
        <w:rPr>
          <w:b/>
          <w:bCs/>
        </w:rPr>
        <w:t>вания к продукции</w:t>
      </w:r>
    </w:p>
    <w:p w:rsidR="00E97381" w:rsidRPr="008C2496" w:rsidRDefault="00E97381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color w:val="000000"/>
        </w:rPr>
      </w:pPr>
      <w:r w:rsidRPr="008C2496">
        <w:rPr>
          <w:color w:val="000000"/>
        </w:rPr>
        <w:t>Поставляемая продукция по своему качеству должна соответствовать требов</w:t>
      </w:r>
      <w:r w:rsidRPr="008C2496">
        <w:rPr>
          <w:color w:val="000000"/>
        </w:rPr>
        <w:t>а</w:t>
      </w:r>
      <w:r w:rsidRPr="008C2496">
        <w:rPr>
          <w:color w:val="000000"/>
        </w:rPr>
        <w:t>ниям законодательства Российской Федерации, а также положениям ГОСТа, ТУ, сертиф</w:t>
      </w:r>
      <w:r w:rsidRPr="008C2496">
        <w:rPr>
          <w:color w:val="000000"/>
        </w:rPr>
        <w:t>и</w:t>
      </w:r>
      <w:r w:rsidRPr="008C2496">
        <w:rPr>
          <w:color w:val="000000"/>
        </w:rPr>
        <w:t>ката соответствия завода-изготовителя. Документы, подтверждающие качество проду</w:t>
      </w:r>
      <w:r w:rsidRPr="008C2496">
        <w:rPr>
          <w:color w:val="000000"/>
        </w:rPr>
        <w:t>к</w:t>
      </w:r>
      <w:r w:rsidRPr="008C2496">
        <w:rPr>
          <w:color w:val="000000"/>
        </w:rPr>
        <w:t>ции, передаются Покупателю с продукцией и прилагаются к товарно-транспортным н</w:t>
      </w:r>
      <w:r w:rsidRPr="008C2496">
        <w:rPr>
          <w:color w:val="000000"/>
        </w:rPr>
        <w:t>а</w:t>
      </w:r>
      <w:r w:rsidRPr="008C2496">
        <w:rPr>
          <w:color w:val="000000"/>
        </w:rPr>
        <w:t xml:space="preserve">кладным. 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Поставляемая продукция должна быть без добавок и консервантов</w:t>
      </w:r>
      <w:r w:rsidR="00E00074">
        <w:rPr>
          <w:bCs/>
        </w:rPr>
        <w:t>.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Дата выработки, условия хранения, срок годности, маркировка проставляется на упаковке. Каждая партия сопровождается сертификатом.</w:t>
      </w:r>
    </w:p>
    <w:p w:rsid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Срок годности – не менее 12-ти месяцев</w:t>
      </w:r>
    </w:p>
    <w:p w:rsidR="00C042F7" w:rsidRDefault="00C042F7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>бованиям СанПиН 2.3.21078-01</w:t>
      </w:r>
    </w:p>
    <w:p w:rsidR="007B03AF" w:rsidRPr="007B03AF" w:rsidRDefault="007B03AF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Pr="00E97381" w:rsidRDefault="007B03AF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7B03AF">
        <w:rPr>
          <w:bCs/>
        </w:rPr>
        <w:t>Документы (</w:t>
      </w:r>
      <w:proofErr w:type="gramStart"/>
      <w:r w:rsidRPr="007B03AF">
        <w:rPr>
          <w:bCs/>
        </w:rPr>
        <w:t>счет-фактуры</w:t>
      </w:r>
      <w:proofErr w:type="gramEnd"/>
      <w:r w:rsidRPr="007B03AF">
        <w:rPr>
          <w:bCs/>
        </w:rPr>
        <w:t xml:space="preserve">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</w:p>
    <w:p w:rsidR="00C60136" w:rsidRPr="00351A71" w:rsidRDefault="00C60136" w:rsidP="00C6013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/>
          <w:bCs/>
        </w:rPr>
      </w:pPr>
      <w:r>
        <w:t>Требования к продукции</w:t>
      </w:r>
      <w:r w:rsidRPr="00017A91">
        <w:t xml:space="preserve"> </w:t>
      </w:r>
      <w:r>
        <w:t>не раскрытые в настоящем техническом задании, и</w:t>
      </w:r>
      <w:r>
        <w:t>з</w:t>
      </w:r>
      <w:r>
        <w:t>ложены в проекте договора, который является неотъемлемой частью документации.</w:t>
      </w:r>
    </w:p>
    <w:p w:rsidR="007B03AF" w:rsidRPr="005C6221" w:rsidRDefault="007B03AF" w:rsidP="005C6221">
      <w:pPr>
        <w:widowControl w:val="0"/>
        <w:tabs>
          <w:tab w:val="num" w:pos="0"/>
          <w:tab w:val="num" w:pos="851"/>
        </w:tabs>
        <w:ind w:firstLine="567"/>
        <w:rPr>
          <w:b/>
          <w:bCs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6B2731" w:rsidRDefault="006B2731" w:rsidP="00E17F3D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1878B4">
        <w:t xml:space="preserve">доставку </w:t>
      </w:r>
      <w:r w:rsidR="00AC0302">
        <w:t>товаров</w:t>
      </w:r>
      <w:r w:rsidRPr="001878B4">
        <w:t xml:space="preserve"> 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7253D7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</w:t>
      </w:r>
      <w:r w:rsidRPr="007B03AF">
        <w:rPr>
          <w:color w:val="000000"/>
        </w:rPr>
        <w:lastRenderedPageBreak/>
        <w:t>причалы ФГУП «Атомфлот», причалы и доки Мурманского судоремонтного завода МФ, причалы  филиала ФГУ</w:t>
      </w:r>
      <w:r w:rsidR="00AC0302">
        <w:rPr>
          <w:color w:val="000000"/>
        </w:rPr>
        <w:t xml:space="preserve">П ЦС Звездочка «35СРЗ», причал </w:t>
      </w:r>
      <w:r w:rsidR="00254368">
        <w:rPr>
          <w:color w:val="000000"/>
        </w:rPr>
        <w:t xml:space="preserve">Морского </w:t>
      </w:r>
      <w:r w:rsidRPr="007B03AF">
        <w:rPr>
          <w:color w:val="000000"/>
        </w:rPr>
        <w:t>в</w:t>
      </w:r>
      <w:r w:rsidR="00B653C2">
        <w:rPr>
          <w:color w:val="000000"/>
        </w:rPr>
        <w:t>ок</w:t>
      </w:r>
      <w:r w:rsidR="00254368">
        <w:rPr>
          <w:color w:val="000000"/>
        </w:rPr>
        <w:t xml:space="preserve">зала </w:t>
      </w:r>
      <w:r w:rsidR="00AC0302">
        <w:rPr>
          <w:color w:val="000000"/>
        </w:rPr>
        <w:t xml:space="preserve">в </w:t>
      </w:r>
      <w:r w:rsidRPr="007B03AF">
        <w:rPr>
          <w:color w:val="000000"/>
        </w:rPr>
        <w:t>соответ</w:t>
      </w:r>
      <w:r>
        <w:rPr>
          <w:color w:val="000000"/>
        </w:rPr>
        <w:t>с</w:t>
      </w:r>
      <w:r>
        <w:rPr>
          <w:color w:val="000000"/>
        </w:rPr>
        <w:t>т</w:t>
      </w:r>
      <w:r>
        <w:rPr>
          <w:color w:val="000000"/>
        </w:rPr>
        <w:t>вии с согласованным графиком</w:t>
      </w:r>
      <w:r w:rsidRPr="007B03AF">
        <w:rPr>
          <w:color w:val="000000"/>
        </w:rPr>
        <w:t>, но не реже 4-х раз</w:t>
      </w:r>
      <w:proofErr w:type="gramEnd"/>
      <w:r w:rsidRPr="007B03AF">
        <w:rPr>
          <w:color w:val="000000"/>
        </w:rPr>
        <w:t xml:space="preserve"> в неделю.</w:t>
      </w:r>
    </w:p>
    <w:p w:rsidR="00832870" w:rsidRPr="00E17F3D" w:rsidRDefault="00832870" w:rsidP="00E17F3D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rPr>
          <w:color w:val="000000" w:themeColor="text1"/>
        </w:rPr>
      </w:pPr>
      <w:r w:rsidRPr="00E17F3D">
        <w:rPr>
          <w:color w:val="000000" w:themeColor="text1"/>
        </w:rPr>
        <w:t>Для проезда на терри</w:t>
      </w:r>
      <w:r w:rsidR="001679A9" w:rsidRPr="00E17F3D">
        <w:rPr>
          <w:color w:val="000000" w:themeColor="text1"/>
        </w:rPr>
        <w:t xml:space="preserve">торию предприятия необходимо </w:t>
      </w:r>
      <w:r w:rsidRPr="00E17F3D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E17F3D">
        <w:rPr>
          <w:color w:val="000000" w:themeColor="text1"/>
        </w:rPr>
        <w:t>щего груз.</w:t>
      </w:r>
    </w:p>
    <w:p w:rsidR="005B6F04" w:rsidRPr="00B22940" w:rsidRDefault="005B6F04" w:rsidP="00D4621B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>:</w:t>
      </w:r>
    </w:p>
    <w:p w:rsidR="004A3738" w:rsidRPr="00C35587" w:rsidRDefault="00AC0302" w:rsidP="004A3738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56" w:lineRule="exact"/>
        <w:ind w:left="142" w:firstLine="425"/>
        <w:jc w:val="both"/>
      </w:pPr>
      <w:r>
        <w:t>В соответствии с условиями предусмотренными проектом договора</w:t>
      </w:r>
    </w:p>
    <w:p w:rsidR="00BC4130" w:rsidRPr="000661B5" w:rsidRDefault="00BC4130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391567" w:rsidRPr="00391567" w:rsidRDefault="00086A68" w:rsidP="00D4621B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</w:t>
      </w:r>
      <w:r w:rsidR="006C12FF">
        <w:rPr>
          <w:color w:val="000000"/>
        </w:rPr>
        <w:t>1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 w:rsidR="006C12FF" w:rsidRPr="006C12FF">
        <w:rPr>
          <w:color w:val="000000"/>
        </w:rPr>
        <w:t>И.А.Пономарева</w:t>
      </w:r>
    </w:p>
    <w:p w:rsidR="00BC4130" w:rsidRDefault="00BC4130" w:rsidP="00D4621B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D4621B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D4621B">
      <w:pPr>
        <w:widowControl w:val="0"/>
        <w:shd w:val="clear" w:color="auto" w:fill="FFFFFF"/>
        <w:jc w:val="both"/>
        <w:rPr>
          <w:color w:val="000000"/>
        </w:rPr>
      </w:pPr>
      <w:bookmarkStart w:id="1" w:name="_GoBack"/>
      <w:bookmarkEnd w:id="1"/>
    </w:p>
    <w:sectPr w:rsidR="0093303C" w:rsidSect="00D4621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B4156"/>
    <w:multiLevelType w:val="hybridMultilevel"/>
    <w:tmpl w:val="6D42E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0412F"/>
    <w:multiLevelType w:val="hybridMultilevel"/>
    <w:tmpl w:val="CC8E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90355B"/>
    <w:multiLevelType w:val="hybridMultilevel"/>
    <w:tmpl w:val="1E52B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A1632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26292AD0"/>
    <w:multiLevelType w:val="hybridMultilevel"/>
    <w:tmpl w:val="5608E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12194E"/>
    <w:multiLevelType w:val="hybridMultilevel"/>
    <w:tmpl w:val="E8025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50B6C"/>
    <w:multiLevelType w:val="hybridMultilevel"/>
    <w:tmpl w:val="CDB04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4">
    <w:nsid w:val="3428314F"/>
    <w:multiLevelType w:val="hybridMultilevel"/>
    <w:tmpl w:val="C1A08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1E1516"/>
    <w:multiLevelType w:val="hybridMultilevel"/>
    <w:tmpl w:val="40EAB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697777"/>
    <w:multiLevelType w:val="hybridMultilevel"/>
    <w:tmpl w:val="AD506000"/>
    <w:lvl w:ilvl="0" w:tplc="4D44AD72">
      <w:start w:val="1"/>
      <w:numFmt w:val="decimal"/>
      <w:lvlText w:val="7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F65D65"/>
    <w:multiLevelType w:val="hybridMultilevel"/>
    <w:tmpl w:val="70C49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D21C02"/>
    <w:multiLevelType w:val="hybridMultilevel"/>
    <w:tmpl w:val="65C0E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AF47147"/>
    <w:multiLevelType w:val="hybridMultilevel"/>
    <w:tmpl w:val="1D2EB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4870BB"/>
    <w:multiLevelType w:val="hybridMultilevel"/>
    <w:tmpl w:val="04B4E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8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5E26FE"/>
    <w:multiLevelType w:val="hybridMultilevel"/>
    <w:tmpl w:val="50E27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D74A0B"/>
    <w:multiLevelType w:val="multilevel"/>
    <w:tmpl w:val="16A050E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5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1">
    <w:nsid w:val="7C564BC8"/>
    <w:multiLevelType w:val="hybridMultilevel"/>
    <w:tmpl w:val="845E8F7A"/>
    <w:lvl w:ilvl="0" w:tplc="CCE4E562">
      <w:start w:val="1"/>
      <w:numFmt w:val="decimal"/>
      <w:lvlText w:val="5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68043F"/>
    <w:multiLevelType w:val="hybridMultilevel"/>
    <w:tmpl w:val="39E0D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8"/>
  </w:num>
  <w:num w:numId="3">
    <w:abstractNumId w:val="9"/>
  </w:num>
  <w:num w:numId="4">
    <w:abstractNumId w:val="28"/>
  </w:num>
  <w:num w:numId="5">
    <w:abstractNumId w:val="37"/>
  </w:num>
  <w:num w:numId="6">
    <w:abstractNumId w:val="33"/>
  </w:num>
  <w:num w:numId="7">
    <w:abstractNumId w:val="19"/>
  </w:num>
  <w:num w:numId="8">
    <w:abstractNumId w:val="0"/>
  </w:num>
  <w:num w:numId="9">
    <w:abstractNumId w:val="38"/>
  </w:num>
  <w:num w:numId="10">
    <w:abstractNumId w:val="3"/>
  </w:num>
  <w:num w:numId="11">
    <w:abstractNumId w:val="15"/>
  </w:num>
  <w:num w:numId="12">
    <w:abstractNumId w:val="44"/>
  </w:num>
  <w:num w:numId="13">
    <w:abstractNumId w:val="29"/>
  </w:num>
  <w:num w:numId="14">
    <w:abstractNumId w:val="30"/>
  </w:num>
  <w:num w:numId="15">
    <w:abstractNumId w:val="26"/>
  </w:num>
  <w:num w:numId="16">
    <w:abstractNumId w:val="22"/>
  </w:num>
  <w:num w:numId="17">
    <w:abstractNumId w:val="35"/>
  </w:num>
  <w:num w:numId="18">
    <w:abstractNumId w:val="5"/>
  </w:num>
  <w:num w:numId="19">
    <w:abstractNumId w:val="16"/>
  </w:num>
  <w:num w:numId="20">
    <w:abstractNumId w:val="25"/>
  </w:num>
  <w:num w:numId="21">
    <w:abstractNumId w:val="13"/>
  </w:num>
  <w:num w:numId="22">
    <w:abstractNumId w:val="18"/>
  </w:num>
  <w:num w:numId="23">
    <w:abstractNumId w:val="4"/>
  </w:num>
  <w:num w:numId="24">
    <w:abstractNumId w:val="34"/>
  </w:num>
  <w:num w:numId="25">
    <w:abstractNumId w:val="40"/>
  </w:num>
  <w:num w:numId="26">
    <w:abstractNumId w:val="20"/>
  </w:num>
  <w:num w:numId="27">
    <w:abstractNumId w:val="14"/>
  </w:num>
  <w:num w:numId="28">
    <w:abstractNumId w:val="31"/>
  </w:num>
  <w:num w:numId="29">
    <w:abstractNumId w:val="11"/>
  </w:num>
  <w:num w:numId="30">
    <w:abstractNumId w:val="2"/>
  </w:num>
  <w:num w:numId="31">
    <w:abstractNumId w:val="32"/>
  </w:num>
  <w:num w:numId="32">
    <w:abstractNumId w:val="12"/>
  </w:num>
  <w:num w:numId="33">
    <w:abstractNumId w:val="24"/>
  </w:num>
  <w:num w:numId="34">
    <w:abstractNumId w:val="42"/>
  </w:num>
  <w:num w:numId="35">
    <w:abstractNumId w:val="17"/>
  </w:num>
  <w:num w:numId="36">
    <w:abstractNumId w:val="10"/>
  </w:num>
  <w:num w:numId="37">
    <w:abstractNumId w:val="1"/>
  </w:num>
  <w:num w:numId="38">
    <w:abstractNumId w:val="39"/>
  </w:num>
  <w:num w:numId="39">
    <w:abstractNumId w:val="6"/>
  </w:num>
  <w:num w:numId="40">
    <w:abstractNumId w:val="7"/>
  </w:num>
  <w:num w:numId="41">
    <w:abstractNumId w:val="23"/>
  </w:num>
  <w:num w:numId="42">
    <w:abstractNumId w:val="43"/>
  </w:num>
  <w:num w:numId="43">
    <w:abstractNumId w:val="27"/>
  </w:num>
  <w:num w:numId="44">
    <w:abstractNumId w:val="41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503AC"/>
    <w:rsid w:val="000661B5"/>
    <w:rsid w:val="00077C6A"/>
    <w:rsid w:val="00086A68"/>
    <w:rsid w:val="00092194"/>
    <w:rsid w:val="000C1218"/>
    <w:rsid w:val="000D03BD"/>
    <w:rsid w:val="000D08C9"/>
    <w:rsid w:val="000D0B98"/>
    <w:rsid w:val="000D2A22"/>
    <w:rsid w:val="000D6F28"/>
    <w:rsid w:val="000E22DC"/>
    <w:rsid w:val="000F26D8"/>
    <w:rsid w:val="00104742"/>
    <w:rsid w:val="00111625"/>
    <w:rsid w:val="001156EB"/>
    <w:rsid w:val="00121D5D"/>
    <w:rsid w:val="0012675D"/>
    <w:rsid w:val="00137CCC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5A6"/>
    <w:rsid w:val="00200850"/>
    <w:rsid w:val="00204FE6"/>
    <w:rsid w:val="0021330C"/>
    <w:rsid w:val="00217D00"/>
    <w:rsid w:val="00254368"/>
    <w:rsid w:val="0026619A"/>
    <w:rsid w:val="00287603"/>
    <w:rsid w:val="00290662"/>
    <w:rsid w:val="00292D48"/>
    <w:rsid w:val="00295E35"/>
    <w:rsid w:val="002A3ADA"/>
    <w:rsid w:val="002A6028"/>
    <w:rsid w:val="002B0C9D"/>
    <w:rsid w:val="002B10DD"/>
    <w:rsid w:val="002B38DF"/>
    <w:rsid w:val="002C7DB5"/>
    <w:rsid w:val="002D2B55"/>
    <w:rsid w:val="002E359B"/>
    <w:rsid w:val="002E3BC3"/>
    <w:rsid w:val="002F6B20"/>
    <w:rsid w:val="0030668D"/>
    <w:rsid w:val="0031528E"/>
    <w:rsid w:val="003448F5"/>
    <w:rsid w:val="00354BC0"/>
    <w:rsid w:val="0035605E"/>
    <w:rsid w:val="00364B4B"/>
    <w:rsid w:val="003711AE"/>
    <w:rsid w:val="00376396"/>
    <w:rsid w:val="00390AC6"/>
    <w:rsid w:val="00391567"/>
    <w:rsid w:val="003A33C4"/>
    <w:rsid w:val="003B6FC7"/>
    <w:rsid w:val="003C31C1"/>
    <w:rsid w:val="003C32E5"/>
    <w:rsid w:val="003D5EF4"/>
    <w:rsid w:val="003E0477"/>
    <w:rsid w:val="003F5CCC"/>
    <w:rsid w:val="003F74F8"/>
    <w:rsid w:val="00405696"/>
    <w:rsid w:val="00411418"/>
    <w:rsid w:val="004267B2"/>
    <w:rsid w:val="00433E5C"/>
    <w:rsid w:val="0044493E"/>
    <w:rsid w:val="00464A75"/>
    <w:rsid w:val="00465BF2"/>
    <w:rsid w:val="00470458"/>
    <w:rsid w:val="00470F67"/>
    <w:rsid w:val="0047740A"/>
    <w:rsid w:val="00492C15"/>
    <w:rsid w:val="004A3738"/>
    <w:rsid w:val="004C2E1E"/>
    <w:rsid w:val="004D7B19"/>
    <w:rsid w:val="004E206A"/>
    <w:rsid w:val="004F08EB"/>
    <w:rsid w:val="005054C9"/>
    <w:rsid w:val="005129A6"/>
    <w:rsid w:val="00515917"/>
    <w:rsid w:val="00527ACB"/>
    <w:rsid w:val="00530E21"/>
    <w:rsid w:val="00570C36"/>
    <w:rsid w:val="00574A44"/>
    <w:rsid w:val="00575220"/>
    <w:rsid w:val="00576F7E"/>
    <w:rsid w:val="005A6783"/>
    <w:rsid w:val="005A73AB"/>
    <w:rsid w:val="005A749C"/>
    <w:rsid w:val="005B4D98"/>
    <w:rsid w:val="005B6F04"/>
    <w:rsid w:val="005C6221"/>
    <w:rsid w:val="005D7305"/>
    <w:rsid w:val="005E075D"/>
    <w:rsid w:val="005E1EC0"/>
    <w:rsid w:val="005E522C"/>
    <w:rsid w:val="00604057"/>
    <w:rsid w:val="00617DD1"/>
    <w:rsid w:val="00627C1D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B2731"/>
    <w:rsid w:val="006C12FF"/>
    <w:rsid w:val="006C493C"/>
    <w:rsid w:val="006D30B1"/>
    <w:rsid w:val="006D7314"/>
    <w:rsid w:val="00711D6F"/>
    <w:rsid w:val="007142A5"/>
    <w:rsid w:val="007211A7"/>
    <w:rsid w:val="007253D7"/>
    <w:rsid w:val="00726A9A"/>
    <w:rsid w:val="00794599"/>
    <w:rsid w:val="007A7A08"/>
    <w:rsid w:val="007B03AF"/>
    <w:rsid w:val="007C17E6"/>
    <w:rsid w:val="007D5A34"/>
    <w:rsid w:val="007F09BC"/>
    <w:rsid w:val="00800652"/>
    <w:rsid w:val="00813735"/>
    <w:rsid w:val="00826316"/>
    <w:rsid w:val="0083224F"/>
    <w:rsid w:val="00832870"/>
    <w:rsid w:val="008364F7"/>
    <w:rsid w:val="008422BF"/>
    <w:rsid w:val="00861BD2"/>
    <w:rsid w:val="00877484"/>
    <w:rsid w:val="00886A41"/>
    <w:rsid w:val="00894CD9"/>
    <w:rsid w:val="00894DC1"/>
    <w:rsid w:val="008C1F05"/>
    <w:rsid w:val="008C2496"/>
    <w:rsid w:val="008C32CF"/>
    <w:rsid w:val="008D04D0"/>
    <w:rsid w:val="008E2A52"/>
    <w:rsid w:val="008E5322"/>
    <w:rsid w:val="008E6754"/>
    <w:rsid w:val="00901AF1"/>
    <w:rsid w:val="009054C3"/>
    <w:rsid w:val="009240B7"/>
    <w:rsid w:val="00925FDB"/>
    <w:rsid w:val="00932BC7"/>
    <w:rsid w:val="0093303C"/>
    <w:rsid w:val="00953EA6"/>
    <w:rsid w:val="009574BC"/>
    <w:rsid w:val="00996925"/>
    <w:rsid w:val="00997BE8"/>
    <w:rsid w:val="009C358A"/>
    <w:rsid w:val="009F144A"/>
    <w:rsid w:val="00A0106B"/>
    <w:rsid w:val="00A1212A"/>
    <w:rsid w:val="00A473E0"/>
    <w:rsid w:val="00A47C02"/>
    <w:rsid w:val="00A53402"/>
    <w:rsid w:val="00A578AB"/>
    <w:rsid w:val="00A62E52"/>
    <w:rsid w:val="00A62F5D"/>
    <w:rsid w:val="00A64F52"/>
    <w:rsid w:val="00A71289"/>
    <w:rsid w:val="00A71D6E"/>
    <w:rsid w:val="00A77D16"/>
    <w:rsid w:val="00A828FA"/>
    <w:rsid w:val="00A850EF"/>
    <w:rsid w:val="00A93B2E"/>
    <w:rsid w:val="00AC0302"/>
    <w:rsid w:val="00AC088F"/>
    <w:rsid w:val="00AC45E5"/>
    <w:rsid w:val="00AC7815"/>
    <w:rsid w:val="00AF1DC2"/>
    <w:rsid w:val="00AF30A9"/>
    <w:rsid w:val="00B005BA"/>
    <w:rsid w:val="00B22940"/>
    <w:rsid w:val="00B344A7"/>
    <w:rsid w:val="00B35398"/>
    <w:rsid w:val="00B529EE"/>
    <w:rsid w:val="00B543FB"/>
    <w:rsid w:val="00B54E98"/>
    <w:rsid w:val="00B56B36"/>
    <w:rsid w:val="00B6380D"/>
    <w:rsid w:val="00B653C2"/>
    <w:rsid w:val="00BA3E56"/>
    <w:rsid w:val="00BA732F"/>
    <w:rsid w:val="00BC02B6"/>
    <w:rsid w:val="00BC1D77"/>
    <w:rsid w:val="00BC361B"/>
    <w:rsid w:val="00BC4130"/>
    <w:rsid w:val="00BC6212"/>
    <w:rsid w:val="00BD2A14"/>
    <w:rsid w:val="00BE3825"/>
    <w:rsid w:val="00BE7E80"/>
    <w:rsid w:val="00BF3167"/>
    <w:rsid w:val="00C00059"/>
    <w:rsid w:val="00C03865"/>
    <w:rsid w:val="00C042F7"/>
    <w:rsid w:val="00C1507A"/>
    <w:rsid w:val="00C36078"/>
    <w:rsid w:val="00C47FFD"/>
    <w:rsid w:val="00C5102E"/>
    <w:rsid w:val="00C60136"/>
    <w:rsid w:val="00C67D5A"/>
    <w:rsid w:val="00C80297"/>
    <w:rsid w:val="00C80C1D"/>
    <w:rsid w:val="00CA0B2D"/>
    <w:rsid w:val="00CA17C2"/>
    <w:rsid w:val="00CC51D9"/>
    <w:rsid w:val="00CE7A2A"/>
    <w:rsid w:val="00CF189C"/>
    <w:rsid w:val="00CF2181"/>
    <w:rsid w:val="00D03FAE"/>
    <w:rsid w:val="00D07D4C"/>
    <w:rsid w:val="00D11F16"/>
    <w:rsid w:val="00D2018E"/>
    <w:rsid w:val="00D27FD5"/>
    <w:rsid w:val="00D3086C"/>
    <w:rsid w:val="00D35AAB"/>
    <w:rsid w:val="00D36EB9"/>
    <w:rsid w:val="00D4621B"/>
    <w:rsid w:val="00D502CB"/>
    <w:rsid w:val="00D511F3"/>
    <w:rsid w:val="00D63069"/>
    <w:rsid w:val="00D64A94"/>
    <w:rsid w:val="00D6503A"/>
    <w:rsid w:val="00D74BD7"/>
    <w:rsid w:val="00D86BC3"/>
    <w:rsid w:val="00DA325C"/>
    <w:rsid w:val="00DB082B"/>
    <w:rsid w:val="00DC6C46"/>
    <w:rsid w:val="00DD1F60"/>
    <w:rsid w:val="00DF266F"/>
    <w:rsid w:val="00DF655E"/>
    <w:rsid w:val="00E00074"/>
    <w:rsid w:val="00E10FBC"/>
    <w:rsid w:val="00E113EE"/>
    <w:rsid w:val="00E17F3D"/>
    <w:rsid w:val="00E41033"/>
    <w:rsid w:val="00E77709"/>
    <w:rsid w:val="00E81D7E"/>
    <w:rsid w:val="00E93192"/>
    <w:rsid w:val="00E97381"/>
    <w:rsid w:val="00EA6946"/>
    <w:rsid w:val="00EB6472"/>
    <w:rsid w:val="00EB66B2"/>
    <w:rsid w:val="00EC30A4"/>
    <w:rsid w:val="00ED28FB"/>
    <w:rsid w:val="00ED38D5"/>
    <w:rsid w:val="00EE44DC"/>
    <w:rsid w:val="00EF79D5"/>
    <w:rsid w:val="00F123AA"/>
    <w:rsid w:val="00F1264F"/>
    <w:rsid w:val="00F26BA9"/>
    <w:rsid w:val="00F33998"/>
    <w:rsid w:val="00F43229"/>
    <w:rsid w:val="00F471E0"/>
    <w:rsid w:val="00F54E4B"/>
    <w:rsid w:val="00F56766"/>
    <w:rsid w:val="00F765AE"/>
    <w:rsid w:val="00F91C52"/>
    <w:rsid w:val="00FC32CE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086A68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086A68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basedOn w:val="a0"/>
    <w:uiPriority w:val="99"/>
    <w:unhideWhenUsed/>
    <w:rsid w:val="00A010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8C56D-67BA-42BE-AD6C-CA5CAB396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Карпов</cp:lastModifiedBy>
  <cp:revision>3</cp:revision>
  <cp:lastPrinted>2013-11-07T13:38:00Z</cp:lastPrinted>
  <dcterms:created xsi:type="dcterms:W3CDTF">2013-11-07T13:38:00Z</dcterms:created>
  <dcterms:modified xsi:type="dcterms:W3CDTF">2013-11-13T07:35:00Z</dcterms:modified>
</cp:coreProperties>
</file>