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B71" w:rsidRPr="00817A12" w:rsidRDefault="00A93B71" w:rsidP="00A93B71">
      <w:pPr>
        <w:jc w:val="center"/>
        <w:outlineLvl w:val="0"/>
        <w:rPr>
          <w:sz w:val="28"/>
          <w:szCs w:val="28"/>
        </w:rPr>
      </w:pPr>
      <w:bookmarkStart w:id="0" w:name="_Toc374102802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r>
        <w:rPr>
          <w:sz w:val="28"/>
          <w:szCs w:val="28"/>
        </w:rPr>
        <w:t>122/13</w:t>
      </w:r>
      <w:bookmarkEnd w:id="0"/>
    </w:p>
    <w:p w:rsidR="00A93B71" w:rsidRPr="008C6DF7" w:rsidRDefault="00A93B71" w:rsidP="00A93B7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93B71" w:rsidRPr="001C6FE8" w:rsidRDefault="00A93B71" w:rsidP="00A93B71">
      <w:pPr>
        <w:numPr>
          <w:ilvl w:val="0"/>
          <w:numId w:val="1"/>
        </w:numPr>
        <w:tabs>
          <w:tab w:val="clear" w:pos="360"/>
          <w:tab w:val="num" w:pos="426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81997">
        <w:rPr>
          <w:b/>
          <w:spacing w:val="-6"/>
        </w:rPr>
        <w:t>Форма и способ процедуры закупки</w:t>
      </w:r>
      <w:r w:rsidRPr="001C6FE8">
        <w:rPr>
          <w:spacing w:val="-6"/>
        </w:rPr>
        <w:t xml:space="preserve">: </w:t>
      </w:r>
      <w:r w:rsidRPr="001C6FE8">
        <w:t>Открытый запрос цен в электронной форме.</w:t>
      </w:r>
    </w:p>
    <w:p w:rsidR="00A93B71" w:rsidRPr="001C6FE8" w:rsidRDefault="00A93B71" w:rsidP="00A93B71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0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A93B71" w:rsidRPr="001C6FE8" w:rsidRDefault="00A93B71" w:rsidP="00A93B71">
      <w:pPr>
        <w:tabs>
          <w:tab w:val="left" w:pos="426"/>
        </w:tabs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</w:t>
      </w:r>
      <w:r>
        <w:t xml:space="preserve">дская область, </w:t>
      </w:r>
      <w:proofErr w:type="gramStart"/>
      <w:r>
        <w:t>г</w:t>
      </w:r>
      <w:proofErr w:type="gramEnd"/>
      <w:r>
        <w:t>. Сосновый Бор</w:t>
      </w:r>
    </w:p>
    <w:p w:rsidR="00A93B71" w:rsidRPr="001C6FE8" w:rsidRDefault="00A93B71" w:rsidP="00A93B71">
      <w:pPr>
        <w:tabs>
          <w:tab w:val="left" w:pos="567"/>
        </w:tabs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A93B71" w:rsidRPr="001C6FE8" w:rsidRDefault="00A93B71" w:rsidP="00A93B71">
      <w:pPr>
        <w:tabs>
          <w:tab w:val="left" w:pos="1134"/>
        </w:tabs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A93B71" w:rsidRPr="00A84785" w:rsidRDefault="00A93B71" w:rsidP="00A93B71">
      <w:pPr>
        <w:tabs>
          <w:tab w:val="left" w:pos="1134"/>
        </w:tabs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r w:rsidRPr="001C6FE8">
        <w:rPr>
          <w:lang w:val="en-US"/>
        </w:rPr>
        <w:t>buv</w:t>
      </w:r>
      <w:r w:rsidRPr="00A84785">
        <w:t>@</w:t>
      </w:r>
      <w:r w:rsidRPr="001C6FE8">
        <w:rPr>
          <w:lang w:val="en-US"/>
        </w:rPr>
        <w:t>niti</w:t>
      </w:r>
      <w:r w:rsidRPr="00A84785">
        <w:t>.</w:t>
      </w:r>
      <w:r w:rsidRPr="001C6FE8">
        <w:rPr>
          <w:lang w:val="en-US"/>
        </w:rPr>
        <w:t>ru</w:t>
      </w:r>
    </w:p>
    <w:p w:rsidR="00A93B71" w:rsidRPr="001C6FE8" w:rsidRDefault="00A93B71" w:rsidP="00A93B71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Предмет договора</w:t>
      </w:r>
      <w:r w:rsidRPr="000F3A2E">
        <w:rPr>
          <w:b/>
        </w:rPr>
        <w:t>:</w:t>
      </w:r>
      <w:r w:rsidRPr="000F3A2E">
        <w:t xml:space="preserve"> поставка </w:t>
      </w:r>
      <w:r>
        <w:t>овощной продукции</w:t>
      </w:r>
      <w:r>
        <w:rPr>
          <w:sz w:val="22"/>
          <w:szCs w:val="22"/>
        </w:rPr>
        <w:t>.</w:t>
      </w:r>
    </w:p>
    <w:p w:rsidR="00A93B71" w:rsidRPr="001C6FE8" w:rsidRDefault="00A93B71" w:rsidP="00A93B71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A93B71" w:rsidRDefault="00A93B71" w:rsidP="00A93B71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партиями в ассортименте и объеме по предварительной заявке З</w:t>
      </w:r>
      <w:r>
        <w:t>а</w:t>
      </w:r>
      <w:r>
        <w:t>казчика до 30.06.2014 г.</w:t>
      </w:r>
    </w:p>
    <w:p w:rsidR="00A93B71" w:rsidRPr="00DF4371" w:rsidRDefault="00A93B71" w:rsidP="00A93B71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proofErr w:type="gramStart"/>
      <w:r w:rsidRPr="00DF4371">
        <w:rPr>
          <w:b/>
        </w:rPr>
        <w:t xml:space="preserve">Место поставки товара: </w:t>
      </w:r>
      <w:r w:rsidRPr="00DF4371">
        <w:rPr>
          <w:spacing w:val="-6"/>
        </w:rPr>
        <w:t>г. Сосновый Бор Ленинградской области,</w:t>
      </w:r>
      <w:r>
        <w:t xml:space="preserve"> ФГУП "НИТИ им. А.П.Александрова" - столовая, кафе «Радуга» - ул. Красных Фортов, 11/2. </w:t>
      </w:r>
      <w:proofErr w:type="gramEnd"/>
    </w:p>
    <w:p w:rsidR="00A93B71" w:rsidRDefault="00A93B71" w:rsidP="00A93B71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DF4371">
        <w:rPr>
          <w:b/>
          <w:spacing w:val="-6"/>
        </w:rPr>
        <w:t>Условия оплаты:</w:t>
      </w:r>
      <w:r w:rsidRPr="000720B0">
        <w:t xml:space="preserve"> с победителем запроса цен будет заключен договор, в соответствии с к</w:t>
      </w:r>
      <w:r w:rsidRPr="000720B0">
        <w:t>о</w:t>
      </w:r>
      <w:r w:rsidRPr="000720B0">
        <w:t>торым оплата производится по факту поставки</w:t>
      </w:r>
      <w:r>
        <w:t xml:space="preserve"> партии </w:t>
      </w:r>
      <w:r w:rsidRPr="000720B0">
        <w:t>товара путем перечисления дене</w:t>
      </w:r>
      <w:r w:rsidRPr="000720B0">
        <w:t>ж</w:t>
      </w:r>
      <w:r w:rsidRPr="000720B0">
        <w:t xml:space="preserve">ных средств на расчетный счет поставщика в течение </w:t>
      </w:r>
      <w:r>
        <w:t>20 банковских</w:t>
      </w:r>
      <w:r w:rsidRPr="000720B0">
        <w:t xml:space="preserve"> дней после предоставления З</w:t>
      </w:r>
      <w:r w:rsidRPr="000720B0">
        <w:t>а</w:t>
      </w:r>
      <w:r w:rsidRPr="000720B0">
        <w:t>казчику документов о сертификации товаров, счета-фактуры, товарной накладной</w:t>
      </w:r>
      <w:r>
        <w:t>, товарно-транспортной накладной</w:t>
      </w:r>
      <w:r w:rsidRPr="000720B0">
        <w:t xml:space="preserve"> и подписания Акта приема-передачи.</w:t>
      </w:r>
    </w:p>
    <w:p w:rsidR="00A93B71" w:rsidRPr="00DF4371" w:rsidRDefault="00A93B71" w:rsidP="00A93B71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DF4371">
        <w:rPr>
          <w:b/>
        </w:rPr>
        <w:t>Сведения о порядке проведения, в том числе об оформлении участия в запросе цен, о</w:t>
      </w:r>
      <w:r w:rsidRPr="00DF4371">
        <w:rPr>
          <w:b/>
        </w:rPr>
        <w:t>п</w:t>
      </w:r>
      <w:r w:rsidRPr="00DF4371">
        <w:rPr>
          <w:b/>
        </w:rPr>
        <w:t>ределении лица, выигравшего запрос цен:</w:t>
      </w:r>
    </w:p>
    <w:p w:rsidR="00A93B71" w:rsidRPr="001C6FE8" w:rsidRDefault="00A93B71" w:rsidP="00A93B71">
      <w:pPr>
        <w:tabs>
          <w:tab w:val="left" w:pos="1134"/>
        </w:tabs>
        <w:contextualSpacing/>
        <w:jc w:val="both"/>
      </w:pPr>
      <w:r>
        <w:t xml:space="preserve">     </w:t>
      </w: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BB18D7">
          <w:rPr>
            <w:rStyle w:val="a3"/>
          </w:rPr>
          <w:t>www.</w:t>
        </w:r>
        <w:r w:rsidRPr="00BB18D7">
          <w:rPr>
            <w:rStyle w:val="a3"/>
            <w:lang w:val="en-US"/>
          </w:rPr>
          <w:t>a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k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d</w:t>
        </w:r>
        <w:r w:rsidRPr="00BB18D7">
          <w:rPr>
            <w:rStyle w:val="a3"/>
          </w:rPr>
          <w:t>.ru</w:t>
        </w:r>
      </w:hyperlink>
      <w:r w:rsidRPr="001C6FE8">
        <w:t xml:space="preserve"> в порядке, установленном регламентом данной электронной торговой площадки в с</w:t>
      </w:r>
      <w:r w:rsidRPr="001C6FE8">
        <w:t>о</w:t>
      </w:r>
      <w:r w:rsidRPr="001C6FE8">
        <w:t>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</w:t>
      </w:r>
      <w:r w:rsidRPr="001C6FE8">
        <w:t>а</w:t>
      </w:r>
      <w:r w:rsidRPr="001C6FE8">
        <w:t>занной электронной торговой площадке в соответствии с правилами данной электронной торг</w:t>
      </w:r>
      <w:r w:rsidRPr="001C6FE8">
        <w:t>о</w:t>
      </w:r>
      <w:r w:rsidRPr="001C6FE8">
        <w:t>вой площадки.</w:t>
      </w:r>
    </w:p>
    <w:p w:rsidR="00A93B71" w:rsidRDefault="00A93B71" w:rsidP="00A93B71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</w:t>
      </w:r>
      <w:r w:rsidRPr="001C6FE8">
        <w:t>т</w:t>
      </w:r>
      <w:r w:rsidRPr="001C6FE8">
        <w:t>ник запроса цен, предложивший наименьшую цену договора.</w:t>
      </w:r>
    </w:p>
    <w:p w:rsidR="00A93B71" w:rsidRPr="00DF4371" w:rsidRDefault="00A93B71" w:rsidP="00A93B71">
      <w:pPr>
        <w:numPr>
          <w:ilvl w:val="0"/>
          <w:numId w:val="1"/>
        </w:numPr>
        <w:tabs>
          <w:tab w:val="clear" w:pos="360"/>
          <w:tab w:val="num" w:pos="0"/>
          <w:tab w:val="left" w:pos="426"/>
          <w:tab w:val="left" w:pos="1134"/>
        </w:tabs>
        <w:ind w:left="0" w:firstLine="0"/>
        <w:contextualSpacing/>
        <w:jc w:val="both"/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1 617 841,31 </w:t>
      </w:r>
      <w:r w:rsidRPr="00B5290B">
        <w:t>(один миллион шестьсот семнадцать тысяч восемьсот сорок один рубль 31 копейка</w:t>
      </w:r>
      <w:r>
        <w:t>), в том числе НДС (10%) – 147 076,48 (сто сорок семь тысяч семьдесят шесть рублей 48 копеек)</w:t>
      </w:r>
    </w:p>
    <w:p w:rsidR="00A93B71" w:rsidRPr="001C6FE8" w:rsidRDefault="00A93B71" w:rsidP="00A93B71">
      <w:r w:rsidRPr="001C6FE8">
        <w:t xml:space="preserve">Цена договора включает в себя: </w:t>
      </w:r>
    </w:p>
    <w:p w:rsidR="00A93B71" w:rsidRPr="001C6FE8" w:rsidRDefault="00A93B71" w:rsidP="00A93B71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A93B71" w:rsidRPr="001C6FE8" w:rsidRDefault="00A93B71" w:rsidP="00A93B71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A93B71" w:rsidRPr="00EE7EA1" w:rsidRDefault="00A93B71" w:rsidP="00A93B71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A93B71" w:rsidRPr="00140CF5" w:rsidRDefault="00A93B71" w:rsidP="00A93B71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 xml:space="preserve">доставку до </w:t>
      </w:r>
      <w:proofErr w:type="gramStart"/>
      <w:r w:rsidRPr="00DF4371">
        <w:rPr>
          <w:spacing w:val="-6"/>
        </w:rPr>
        <w:t>г</w:t>
      </w:r>
      <w:proofErr w:type="gramEnd"/>
      <w:r w:rsidRPr="00DF4371">
        <w:rPr>
          <w:spacing w:val="-6"/>
        </w:rPr>
        <w:t>. Сосновый Бор Ленинградской области,</w:t>
      </w:r>
      <w:r>
        <w:t xml:space="preserve"> ФГУП "НИТИ им. А.П.Александрова" - столовая, кафе «Радуга» - ул. Красных Фортов, 11/2</w:t>
      </w:r>
      <w:r>
        <w:rPr>
          <w:b/>
          <w:bCs/>
        </w:rPr>
        <w:t>.</w:t>
      </w:r>
    </w:p>
    <w:p w:rsidR="00A93B71" w:rsidRDefault="00A93B71" w:rsidP="00A93B71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</w:t>
      </w:r>
      <w:r w:rsidRPr="007E0BD5">
        <w:rPr>
          <w:rStyle w:val="FontStyle64"/>
          <w:i/>
          <w:sz w:val="22"/>
          <w:szCs w:val="22"/>
        </w:rPr>
        <w:t>а</w:t>
      </w:r>
      <w:r w:rsidRPr="007E0BD5">
        <w:rPr>
          <w:rStyle w:val="FontStyle64"/>
          <w:i/>
          <w:sz w:val="22"/>
          <w:szCs w:val="22"/>
        </w:rPr>
        <w:t>чальную (максимальную) цену договора без уч</w:t>
      </w:r>
      <w:r w:rsidRPr="007E0BD5">
        <w:rPr>
          <w:rStyle w:val="FontStyle64"/>
          <w:i/>
          <w:sz w:val="22"/>
          <w:szCs w:val="22"/>
        </w:rPr>
        <w:t>е</w:t>
      </w:r>
      <w:r w:rsidRPr="007E0BD5">
        <w:rPr>
          <w:rStyle w:val="FontStyle64"/>
          <w:i/>
          <w:sz w:val="22"/>
          <w:szCs w:val="22"/>
        </w:rPr>
        <w:t>та НДС</w:t>
      </w:r>
      <w:r>
        <w:rPr>
          <w:rStyle w:val="FontStyle64"/>
        </w:rPr>
        <w:t>.</w:t>
      </w:r>
    </w:p>
    <w:p w:rsidR="00A93B71" w:rsidRPr="00DF4371" w:rsidRDefault="00A93B71" w:rsidP="00A93B71">
      <w:pPr>
        <w:pStyle w:val="Style18"/>
        <w:widowControl/>
        <w:numPr>
          <w:ilvl w:val="0"/>
          <w:numId w:val="1"/>
        </w:numPr>
        <w:spacing w:line="317" w:lineRule="exact"/>
        <w:rPr>
          <w:sz w:val="26"/>
          <w:szCs w:val="26"/>
        </w:rPr>
      </w:pPr>
      <w:r>
        <w:rPr>
          <w:b/>
          <w:spacing w:val="-6"/>
        </w:rPr>
        <w:t xml:space="preserve">  </w:t>
      </w: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A93B71" w:rsidRDefault="00A93B71" w:rsidP="00A93B7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</w:t>
      </w:r>
      <w:r w:rsidRPr="007B5BAE">
        <w:t>а</w:t>
      </w:r>
      <w:r w:rsidRPr="007B5BAE">
        <w:t xml:space="preserve">ние </w:t>
      </w:r>
      <w:r w:rsidRPr="00BB18D7">
        <w:t>услуг (</w:t>
      </w:r>
      <w:hyperlink r:id="rId6" w:history="1">
        <w:r w:rsidRPr="00BB18D7">
          <w:rPr>
            <w:rStyle w:val="a3"/>
          </w:rPr>
          <w:t>http://</w:t>
        </w:r>
        <w:r w:rsidRPr="00BB18D7">
          <w:rPr>
            <w:rStyle w:val="a3"/>
          </w:rPr>
          <w:t>w</w:t>
        </w:r>
        <w:r w:rsidRPr="00BB18D7">
          <w:rPr>
            <w:rStyle w:val="a3"/>
          </w:rPr>
          <w:t>ww.zakupki.gov.ru</w:t>
        </w:r>
      </w:hyperlink>
      <w:r w:rsidRPr="00BB18D7">
        <w:t>), на официальном сайте по закупкам атомной отрасли Го</w:t>
      </w:r>
      <w:r w:rsidRPr="00BB18D7">
        <w:t>с</w:t>
      </w:r>
      <w:r w:rsidRPr="00BB18D7">
        <w:t>корпорации «Рос</w:t>
      </w:r>
      <w:r w:rsidRPr="00BB18D7">
        <w:rPr>
          <w:spacing w:val="-6"/>
        </w:rPr>
        <w:t>атом» (</w:t>
      </w:r>
      <w:hyperlink r:id="rId7" w:history="1">
        <w:r w:rsidRPr="00BB18D7">
          <w:rPr>
            <w:rStyle w:val="a3"/>
          </w:rPr>
          <w:t>http://zakupki.rosatom.ru</w:t>
        </w:r>
      </w:hyperlink>
      <w:r w:rsidRPr="00BB18D7">
        <w:rPr>
          <w:spacing w:val="-6"/>
        </w:rPr>
        <w:t>)</w:t>
      </w:r>
      <w:r w:rsidRPr="007B5BAE">
        <w:rPr>
          <w:spacing w:val="-6"/>
        </w:rPr>
        <w:t xml:space="preserve">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</w:t>
      </w:r>
      <w:r w:rsidRPr="007B5BAE">
        <w:t>а</w:t>
      </w:r>
      <w:r w:rsidRPr="007B5BAE">
        <w:t>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</w:t>
      </w:r>
      <w:r w:rsidRPr="00BB18D7">
        <w:rPr>
          <w:spacing w:val="-6"/>
        </w:rPr>
        <w:t xml:space="preserve">конкурсный дом» </w:t>
      </w:r>
      <w:hyperlink r:id="rId8" w:history="1">
        <w:r w:rsidRPr="00BB18D7">
          <w:rPr>
            <w:rStyle w:val="a3"/>
            <w:spacing w:val="-6"/>
          </w:rPr>
          <w:t>www.</w:t>
        </w:r>
        <w:r w:rsidRPr="00BB18D7">
          <w:rPr>
            <w:rStyle w:val="a3"/>
            <w:spacing w:val="-6"/>
            <w:lang w:val="en-US"/>
          </w:rPr>
          <w:t>a</w:t>
        </w:r>
        <w:r w:rsidRPr="00BB18D7">
          <w:rPr>
            <w:rStyle w:val="a3"/>
            <w:spacing w:val="-6"/>
          </w:rPr>
          <w:t>-</w:t>
        </w:r>
        <w:r w:rsidRPr="00BB18D7">
          <w:rPr>
            <w:rStyle w:val="a3"/>
            <w:spacing w:val="-6"/>
            <w:lang w:val="en-US"/>
          </w:rPr>
          <w:t>k</w:t>
        </w:r>
        <w:r w:rsidRPr="00BB18D7">
          <w:rPr>
            <w:rStyle w:val="a3"/>
            <w:spacing w:val="-6"/>
          </w:rPr>
          <w:t>-</w:t>
        </w:r>
        <w:r w:rsidRPr="00BB18D7">
          <w:rPr>
            <w:rStyle w:val="a3"/>
            <w:spacing w:val="-6"/>
            <w:lang w:val="en-US"/>
          </w:rPr>
          <w:t>d</w:t>
        </w:r>
        <w:r w:rsidRPr="00BB18D7">
          <w:rPr>
            <w:rStyle w:val="a3"/>
            <w:spacing w:val="-6"/>
          </w:rPr>
          <w:t>.ru</w:t>
        </w:r>
      </w:hyperlink>
      <w:r w:rsidRPr="00BB18D7">
        <w:rPr>
          <w:b/>
          <w:i/>
        </w:rPr>
        <w:t xml:space="preserve"> </w:t>
      </w:r>
      <w:r w:rsidRPr="00BB18D7">
        <w:rPr>
          <w:spacing w:val="-6"/>
        </w:rPr>
        <w:t>о</w:t>
      </w:r>
      <w:r w:rsidRPr="00BB18D7">
        <w:rPr>
          <w:spacing w:val="-6"/>
        </w:rPr>
        <w:t>п</w:t>
      </w:r>
      <w:r w:rsidRPr="00BB18D7">
        <w:rPr>
          <w:spacing w:val="-6"/>
        </w:rPr>
        <w:t>ределяется</w:t>
      </w:r>
      <w:r w:rsidRPr="001C6FE8">
        <w:rPr>
          <w:spacing w:val="-6"/>
        </w:rPr>
        <w:t xml:space="preserve"> правилами данной электронной торговой площадки.</w:t>
      </w:r>
    </w:p>
    <w:p w:rsidR="00A93B71" w:rsidRPr="001C6FE8" w:rsidRDefault="00A93B71" w:rsidP="00A93B71">
      <w:pPr>
        <w:numPr>
          <w:ilvl w:val="0"/>
          <w:numId w:val="1"/>
        </w:numPr>
        <w:tabs>
          <w:tab w:val="clear" w:pos="360"/>
          <w:tab w:val="num" w:pos="426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lastRenderedPageBreak/>
        <w:t xml:space="preserve">  </w:t>
      </w:r>
      <w:r w:rsidRPr="000539C3">
        <w:rPr>
          <w:b/>
          <w:spacing w:val="-6"/>
        </w:rPr>
        <w:t>Возможность проведения процедуры переторжки по снижению первоначально указанной в з</w:t>
      </w:r>
      <w:r w:rsidRPr="000539C3">
        <w:rPr>
          <w:b/>
          <w:spacing w:val="-6"/>
        </w:rPr>
        <w:t>а</w:t>
      </w:r>
      <w:r w:rsidRPr="000539C3">
        <w:rPr>
          <w:b/>
          <w:spacing w:val="-6"/>
        </w:rPr>
        <w:t>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0539C3">
        <w:rPr>
          <w:spacing w:val="-6"/>
        </w:rPr>
        <w:t>возможна.</w:t>
      </w:r>
    </w:p>
    <w:p w:rsidR="00A93B71" w:rsidRPr="00A109F8" w:rsidRDefault="00A93B71" w:rsidP="00A93B71">
      <w:pPr>
        <w:numPr>
          <w:ilvl w:val="0"/>
          <w:numId w:val="1"/>
        </w:numPr>
        <w:tabs>
          <w:tab w:val="clear" w:pos="360"/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 xml:space="preserve">Дата начала и дата и время окончания подачи заявок на участие в запросе цен, место и </w:t>
      </w:r>
      <w:r>
        <w:rPr>
          <w:b/>
          <w:spacing w:val="-6"/>
        </w:rPr>
        <w:t xml:space="preserve">  </w:t>
      </w:r>
      <w:r w:rsidRPr="00A109F8">
        <w:rPr>
          <w:b/>
          <w:spacing w:val="-6"/>
        </w:rPr>
        <w:t>п</w:t>
      </w:r>
      <w:r w:rsidRPr="00A109F8">
        <w:rPr>
          <w:b/>
          <w:spacing w:val="-6"/>
        </w:rPr>
        <w:t>о</w:t>
      </w:r>
      <w:r w:rsidRPr="00A109F8">
        <w:rPr>
          <w:b/>
          <w:spacing w:val="-6"/>
        </w:rPr>
        <w:t>рядок их подачи участниками:</w:t>
      </w:r>
    </w:p>
    <w:p w:rsidR="00A93B71" w:rsidRPr="00C949D8" w:rsidRDefault="00A93B71" w:rsidP="00A93B71">
      <w:pPr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</w:t>
      </w:r>
      <w:r>
        <w:rPr>
          <w:spacing w:val="-6"/>
        </w:rPr>
        <w:t>и</w:t>
      </w:r>
      <w:r>
        <w:rPr>
          <w:spacing w:val="-6"/>
        </w:rPr>
        <w:t>онный конкурсный дом</w:t>
      </w:r>
      <w:r w:rsidRPr="00BB18D7">
        <w:rPr>
          <w:spacing w:val="-6"/>
        </w:rPr>
        <w:t xml:space="preserve">» </w:t>
      </w:r>
      <w:hyperlink r:id="rId9" w:history="1">
        <w:r w:rsidRPr="00BB18D7">
          <w:rPr>
            <w:rStyle w:val="a3"/>
          </w:rPr>
          <w:t>www.</w:t>
        </w:r>
        <w:r w:rsidRPr="00BB18D7">
          <w:rPr>
            <w:rStyle w:val="a3"/>
            <w:lang w:val="en-US"/>
          </w:rPr>
          <w:t>a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k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d</w:t>
        </w:r>
        <w:r w:rsidRPr="00BB18D7">
          <w:rPr>
            <w:rStyle w:val="a3"/>
          </w:rPr>
          <w:t>.ru</w:t>
        </w:r>
      </w:hyperlink>
      <w:r w:rsidRPr="00BB18D7">
        <w:t>,</w:t>
      </w:r>
      <w:r w:rsidRPr="001C6FE8">
        <w:t xml:space="preserve">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</w:t>
      </w:r>
      <w:r w:rsidRPr="001C6FE8">
        <w:t>и</w:t>
      </w:r>
      <w:r w:rsidRPr="001C6FE8">
        <w:t>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Pr="002E5B61">
        <w:rPr>
          <w:b/>
          <w:color w:val="000000"/>
          <w:spacing w:val="-6"/>
        </w:rPr>
        <w:t>26</w:t>
      </w:r>
      <w:r>
        <w:rPr>
          <w:b/>
          <w:color w:val="000000"/>
          <w:spacing w:val="-6"/>
        </w:rPr>
        <w:t>» декабря</w:t>
      </w:r>
      <w:r w:rsidRPr="00C949D8">
        <w:rPr>
          <w:b/>
          <w:color w:val="000000"/>
          <w:spacing w:val="-6"/>
        </w:rPr>
        <w:t xml:space="preserve"> 2013 г</w:t>
      </w:r>
      <w:r w:rsidRPr="00C949D8">
        <w:rPr>
          <w:b/>
          <w:color w:val="000000"/>
          <w:spacing w:val="-6"/>
        </w:rPr>
        <w:t>о</w:t>
      </w:r>
      <w:r w:rsidRPr="00C949D8">
        <w:rPr>
          <w:b/>
          <w:color w:val="000000"/>
          <w:spacing w:val="-6"/>
        </w:rPr>
        <w:t>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A93B71" w:rsidRPr="00B222A5" w:rsidRDefault="00A93B71" w:rsidP="00A93B71">
      <w:pPr>
        <w:numPr>
          <w:ilvl w:val="0"/>
          <w:numId w:val="1"/>
        </w:numPr>
        <w:tabs>
          <w:tab w:val="clear" w:pos="360"/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</w:t>
      </w:r>
      <w:r>
        <w:rPr>
          <w:b/>
          <w:spacing w:val="-6"/>
        </w:rPr>
        <w:t>а</w:t>
      </w:r>
      <w:r>
        <w:rPr>
          <w:b/>
          <w:spacing w:val="-6"/>
        </w:rPr>
        <w:t>стие в запросе цен:</w:t>
      </w:r>
    </w:p>
    <w:p w:rsidR="00A93B71" w:rsidRPr="001C6FE8" w:rsidRDefault="00A93B71" w:rsidP="00A93B71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«26» декабря</w:t>
      </w:r>
      <w:r w:rsidRPr="00C949D8">
        <w:rPr>
          <w:b/>
          <w:color w:val="000000"/>
          <w:spacing w:val="-6"/>
        </w:rPr>
        <w:t xml:space="preserve"> 2013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A93B71" w:rsidRPr="00B222A5" w:rsidRDefault="00A93B71" w:rsidP="00A93B71">
      <w:pPr>
        <w:numPr>
          <w:ilvl w:val="0"/>
          <w:numId w:val="1"/>
        </w:numPr>
        <w:tabs>
          <w:tab w:val="clear" w:pos="360"/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A93B71" w:rsidRDefault="00A93B71" w:rsidP="00A93B71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Pr="002E5B61">
        <w:rPr>
          <w:b/>
          <w:color w:val="000000"/>
          <w:spacing w:val="-6"/>
        </w:rPr>
        <w:t>27</w:t>
      </w:r>
      <w:r>
        <w:rPr>
          <w:b/>
          <w:color w:val="000000"/>
          <w:spacing w:val="-6"/>
        </w:rPr>
        <w:t>» декабря</w:t>
      </w:r>
      <w:r w:rsidRPr="00C949D8">
        <w:rPr>
          <w:b/>
          <w:color w:val="000000"/>
          <w:spacing w:val="-6"/>
        </w:rPr>
        <w:t xml:space="preserve"> 2013 года</w:t>
      </w:r>
      <w:r>
        <w:rPr>
          <w:b/>
          <w:spacing w:val="-6"/>
        </w:rPr>
        <w:t>.</w:t>
      </w:r>
    </w:p>
    <w:p w:rsidR="00A93B71" w:rsidRDefault="00A93B71" w:rsidP="00A93B71">
      <w:pPr>
        <w:numPr>
          <w:ilvl w:val="0"/>
          <w:numId w:val="1"/>
        </w:numPr>
        <w:tabs>
          <w:tab w:val="clear" w:pos="360"/>
          <w:tab w:val="num" w:pos="567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A93B71" w:rsidRDefault="00A93B71" w:rsidP="00A93B71">
      <w:pPr>
        <w:tabs>
          <w:tab w:val="left" w:pos="1134"/>
          <w:tab w:val="left" w:pos="1276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 xml:space="preserve">«31» декабря </w:t>
      </w:r>
      <w:r w:rsidRPr="00C949D8">
        <w:rPr>
          <w:b/>
          <w:color w:val="000000"/>
          <w:spacing w:val="-6"/>
        </w:rPr>
        <w:t>2013 года.</w:t>
      </w:r>
    </w:p>
    <w:p w:rsidR="00A93B71" w:rsidRPr="001C6FE8" w:rsidRDefault="00A93B71" w:rsidP="00A93B71">
      <w:pPr>
        <w:numPr>
          <w:ilvl w:val="0"/>
          <w:numId w:val="1"/>
        </w:numPr>
        <w:tabs>
          <w:tab w:val="clear" w:pos="360"/>
          <w:tab w:val="num" w:pos="567"/>
        </w:tabs>
        <w:ind w:left="0" w:firstLine="0"/>
        <w:contextualSpacing/>
        <w:jc w:val="both"/>
        <w:rPr>
          <w:spacing w:val="-6"/>
        </w:rPr>
      </w:pPr>
      <w:r w:rsidRPr="000539C3">
        <w:rPr>
          <w:b/>
          <w:spacing w:val="-6"/>
        </w:rPr>
        <w:t>Срок заключения договора после определения победителя запроса цен:</w:t>
      </w:r>
      <w:r w:rsidRPr="001C6FE8">
        <w:rPr>
          <w:spacing w:val="-6"/>
        </w:rPr>
        <w:t xml:space="preserve"> </w:t>
      </w:r>
      <w:r w:rsidRPr="003376AE">
        <w:t>не ранее чем ч</w:t>
      </w:r>
      <w:r w:rsidRPr="003376AE">
        <w:t>е</w:t>
      </w:r>
      <w:r w:rsidRPr="003376AE">
        <w:t>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3376AE">
        <w:t>а</w:t>
      </w:r>
      <w:r w:rsidRPr="003376AE">
        <w:t>занного протокола.</w:t>
      </w:r>
    </w:p>
    <w:p w:rsidR="00A93B71" w:rsidRPr="000539C3" w:rsidRDefault="00A93B71" w:rsidP="00A93B71">
      <w:pPr>
        <w:numPr>
          <w:ilvl w:val="0"/>
          <w:numId w:val="1"/>
        </w:numPr>
        <w:tabs>
          <w:tab w:val="clear" w:pos="360"/>
          <w:tab w:val="num" w:pos="567"/>
        </w:tabs>
        <w:ind w:left="0" w:firstLine="0"/>
        <w:contextualSpacing/>
        <w:jc w:val="both"/>
      </w:pPr>
      <w:r w:rsidRPr="000539C3">
        <w:rPr>
          <w:b/>
          <w:spacing w:val="-6"/>
        </w:rPr>
        <w:t>Форма, размер и срок предоставления обеспечения исполнения дог</w:t>
      </w:r>
      <w:r w:rsidRPr="000539C3">
        <w:rPr>
          <w:b/>
          <w:spacing w:val="-6"/>
        </w:rPr>
        <w:t>о</w:t>
      </w:r>
      <w:r w:rsidRPr="000539C3">
        <w:rPr>
          <w:b/>
          <w:spacing w:val="-6"/>
        </w:rPr>
        <w:t>вора:</w:t>
      </w:r>
      <w:r w:rsidRPr="000E713B">
        <w:rPr>
          <w:spacing w:val="-6"/>
        </w:rPr>
        <w:t xml:space="preserve"> </w:t>
      </w:r>
      <w:r w:rsidRPr="000539C3">
        <w:rPr>
          <w:spacing w:val="-6"/>
        </w:rPr>
        <w:t xml:space="preserve">не требуется.              </w:t>
      </w:r>
      <w:r w:rsidRPr="000539C3">
        <w:t>Форма, размер и срок предоставления обеспеч</w:t>
      </w:r>
      <w:r w:rsidRPr="000539C3">
        <w:t>е</w:t>
      </w:r>
      <w:r w:rsidRPr="000539C3">
        <w:t>ния возврата аванса: не требуется.</w:t>
      </w:r>
    </w:p>
    <w:p w:rsidR="00A93B71" w:rsidRPr="000539C3" w:rsidRDefault="00A93B71" w:rsidP="00A93B71">
      <w:pPr>
        <w:numPr>
          <w:ilvl w:val="0"/>
          <w:numId w:val="1"/>
        </w:numPr>
        <w:tabs>
          <w:tab w:val="clear" w:pos="360"/>
          <w:tab w:val="num" w:pos="567"/>
        </w:tabs>
        <w:ind w:left="0" w:firstLine="0"/>
        <w:contextualSpacing/>
        <w:jc w:val="both"/>
      </w:pPr>
      <w:r w:rsidRPr="000539C3">
        <w:t>Процедура запроса цен не является торгами по законодательству Ро</w:t>
      </w:r>
      <w:r w:rsidRPr="000539C3">
        <w:t>с</w:t>
      </w:r>
      <w:r w:rsidRPr="000539C3">
        <w:t>сийской Федерации и заказчик/организатор запроса цен имеет право, но не обязанность заключить договор с побед</w:t>
      </w:r>
      <w:r w:rsidRPr="000539C3">
        <w:t>и</w:t>
      </w:r>
      <w:r w:rsidRPr="000539C3">
        <w:t>телем запроса цен.</w:t>
      </w:r>
    </w:p>
    <w:p w:rsidR="00A93B71" w:rsidRPr="000539C3" w:rsidRDefault="00A93B71" w:rsidP="00A93B71">
      <w:pPr>
        <w:numPr>
          <w:ilvl w:val="0"/>
          <w:numId w:val="1"/>
        </w:numPr>
        <w:tabs>
          <w:tab w:val="clear" w:pos="360"/>
          <w:tab w:val="num" w:pos="567"/>
        </w:tabs>
        <w:ind w:left="0" w:firstLine="0"/>
        <w:contextualSpacing/>
        <w:jc w:val="both"/>
      </w:pPr>
      <w:r w:rsidRPr="000539C3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</w:t>
      </w:r>
      <w:r w:rsidRPr="000539C3">
        <w:t>и</w:t>
      </w:r>
      <w:r w:rsidRPr="000539C3">
        <w:t>ками запроса цен или третьими лицами, которым такое действие может пр</w:t>
      </w:r>
      <w:r w:rsidRPr="000539C3">
        <w:t>и</w:t>
      </w:r>
      <w:r w:rsidRPr="000539C3">
        <w:t>нести убытки.</w:t>
      </w:r>
    </w:p>
    <w:p w:rsidR="00A93B71" w:rsidRDefault="00A93B71" w:rsidP="00A93B71">
      <w:pPr>
        <w:numPr>
          <w:ilvl w:val="0"/>
          <w:numId w:val="1"/>
        </w:numPr>
        <w:tabs>
          <w:tab w:val="clear" w:pos="360"/>
          <w:tab w:val="num" w:pos="567"/>
        </w:tabs>
        <w:ind w:left="0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</w:t>
      </w:r>
      <w:r w:rsidRPr="001C6FE8">
        <w:t>о</w:t>
      </w:r>
      <w:r w:rsidRPr="001C6FE8">
        <w:t>су цен, являющейся неотъемлемым приложением к данному извещению.</w:t>
      </w:r>
    </w:p>
    <w:p w:rsidR="00B37536" w:rsidRDefault="00B37536"/>
    <w:sectPr w:rsidR="00B37536" w:rsidSect="00B375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C465752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A93B71"/>
    <w:rsid w:val="00A93B71"/>
    <w:rsid w:val="00B37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B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93B71"/>
    <w:rPr>
      <w:color w:val="0000FF"/>
      <w:u w:val="single"/>
    </w:rPr>
  </w:style>
  <w:style w:type="paragraph" w:customStyle="1" w:styleId="Style18">
    <w:name w:val="Style18"/>
    <w:basedOn w:val="a"/>
    <w:uiPriority w:val="99"/>
    <w:rsid w:val="00A93B71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0"/>
    <w:uiPriority w:val="99"/>
    <w:rsid w:val="00A93B71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822</Words>
  <Characters>4686</Characters>
  <Application>Microsoft Office Word</Application>
  <DocSecurity>0</DocSecurity>
  <Lines>39</Lines>
  <Paragraphs>10</Paragraphs>
  <ScaleCrop>false</ScaleCrop>
  <Company/>
  <LinksUpToDate>false</LinksUpToDate>
  <CharactersWithSpaces>5498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2013-12-20T11:18:00Z</dcterms:created>
  <dcterms:modified xsi:type="dcterms:W3CDTF">2013-12-20T11:19:00Z</dcterms:modified>
</cp:coreProperties>
</file>