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6B4" w:rsidRPr="004206B4" w:rsidRDefault="004206B4" w:rsidP="004206B4">
      <w:pPr>
        <w:pStyle w:val="1"/>
        <w:jc w:val="center"/>
        <w:rPr>
          <w:rFonts w:eastAsia="Times New Roman"/>
          <w:sz w:val="28"/>
          <w:szCs w:val="28"/>
        </w:rPr>
      </w:pPr>
      <w:r w:rsidRPr="004206B4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</w:t>
      </w:r>
      <w:r>
        <w:rPr>
          <w:rFonts w:eastAsia="Times New Roman"/>
          <w:sz w:val="28"/>
          <w:szCs w:val="28"/>
        </w:rPr>
        <w:t>й в электронной форме №R002026-95-Д</w:t>
      </w:r>
      <w:r>
        <w:rPr>
          <w:rFonts w:eastAsia="Times New Roman"/>
          <w:sz w:val="28"/>
          <w:szCs w:val="28"/>
        </w:rPr>
        <w:br/>
      </w:r>
      <w:r w:rsidRPr="004206B4">
        <w:rPr>
          <w:rFonts w:eastAsia="Times New Roman"/>
          <w:sz w:val="28"/>
          <w:szCs w:val="28"/>
        </w:rPr>
        <w:t xml:space="preserve">на право заключения договора на локальный ремонт лицевой кирпичной кладки зданий </w:t>
      </w:r>
      <w:r>
        <w:rPr>
          <w:rFonts w:eastAsia="Times New Roman"/>
          <w:sz w:val="28"/>
          <w:szCs w:val="28"/>
        </w:rPr>
        <w:t>цехов №№ 2, 5, 8т, АБК цеха №26</w:t>
      </w:r>
      <w:r w:rsidRPr="004206B4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Look w:val="04A0"/>
      </w:tblPr>
      <w:tblGrid>
        <w:gridCol w:w="3085"/>
        <w:gridCol w:w="6360"/>
      </w:tblGrid>
      <w:tr w:rsidR="004206B4" w:rsidTr="004206B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06B4" w:rsidRDefault="004206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06B4" w:rsidRDefault="004206B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27» февраля 2012 года.</w:t>
            </w:r>
          </w:p>
        </w:tc>
      </w:tr>
      <w:tr w:rsidR="004206B4" w:rsidTr="004206B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06B4" w:rsidRDefault="004206B4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06B4" w:rsidRDefault="004206B4">
            <w:pPr>
              <w:jc w:val="right"/>
              <w:rPr>
                <w:rFonts w:eastAsia="Times New Roman"/>
              </w:rPr>
            </w:pPr>
          </w:p>
        </w:tc>
      </w:tr>
    </w:tbl>
    <w:p w:rsidR="004206B4" w:rsidRDefault="004206B4" w:rsidP="004206B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»:ООО "АКД."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  <w:r>
        <w:rPr>
          <w:rFonts w:eastAsia="Times New Roman"/>
        </w:rPr>
        <w:br/>
        <w:t xml:space="preserve">Уникальный номер запроса предложений на указанном сайте: R002026. </w:t>
      </w:r>
    </w:p>
    <w:p w:rsidR="004206B4" w:rsidRDefault="004206B4" w:rsidP="004206B4">
      <w:pPr>
        <w:ind w:left="720"/>
      </w:pPr>
      <w:r w:rsidRPr="00815A32">
        <w:t xml:space="preserve">Номер закупки на официальном сайте </w:t>
      </w:r>
      <w:hyperlink r:id="rId6" w:history="1">
        <w:r w:rsidRPr="00815A32">
          <w:rPr>
            <w:rStyle w:val="a3"/>
            <w:lang w:val="en-US"/>
          </w:rPr>
          <w:t>www</w:t>
        </w:r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zakupki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rosatom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ru</w:t>
        </w:r>
        <w:proofErr w:type="spellEnd"/>
      </w:hyperlink>
      <w:r>
        <w:t xml:space="preserve"> 120213/0601/083.</w:t>
      </w:r>
    </w:p>
    <w:p w:rsidR="004206B4" w:rsidRPr="004206B4" w:rsidRDefault="004206B4" w:rsidP="004206B4">
      <w:pPr>
        <w:ind w:left="720"/>
        <w:rPr>
          <w:rFonts w:eastAsia="Times New Roman"/>
        </w:rPr>
      </w:pPr>
      <w:r>
        <w:t>Номер ГПЗ: 2962/71</w:t>
      </w:r>
    </w:p>
    <w:p w:rsidR="004206B4" w:rsidRDefault="004206B4" w:rsidP="004206B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4206B4" w:rsidRDefault="004206B4" w:rsidP="004206B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«На право заключения договора на локальный ремонт лицевой кирпичной кладки зданий цехов №№ 2, 5, 8т, АБК цеха №26». </w:t>
      </w:r>
    </w:p>
    <w:tbl>
      <w:tblPr>
        <w:tblW w:w="878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26"/>
        <w:gridCol w:w="6663"/>
      </w:tblGrid>
      <w:tr w:rsidR="004206B4" w:rsidRPr="00A62A32" w:rsidTr="006B6E9E">
        <w:trPr>
          <w:trHeight w:val="985"/>
        </w:trPr>
        <w:tc>
          <w:tcPr>
            <w:tcW w:w="2126" w:type="dxa"/>
            <w:vAlign w:val="center"/>
          </w:tcPr>
          <w:p w:rsidR="004206B4" w:rsidRPr="00A62A32" w:rsidRDefault="004206B4" w:rsidP="004206B4">
            <w:pPr>
              <w:jc w:val="center"/>
            </w:pPr>
            <w:r w:rsidRPr="00A62A32">
              <w:t>Начальная (максимальная) цена договора в руб., с учетом НДС (18%)</w:t>
            </w:r>
          </w:p>
        </w:tc>
        <w:tc>
          <w:tcPr>
            <w:tcW w:w="6663" w:type="dxa"/>
            <w:vAlign w:val="center"/>
          </w:tcPr>
          <w:p w:rsidR="004206B4" w:rsidRDefault="004206B4" w:rsidP="004206B4">
            <w:pPr>
              <w:jc w:val="both"/>
              <w:rPr>
                <w:bCs/>
              </w:rPr>
            </w:pPr>
          </w:p>
          <w:p w:rsidR="004206B4" w:rsidRDefault="004206B4" w:rsidP="004206B4">
            <w:pPr>
              <w:jc w:val="both"/>
            </w:pPr>
            <w:r>
              <w:rPr>
                <w:bCs/>
              </w:rPr>
              <w:t>119 913,33 (Сто девятнадцать тысяч девятьсот тринадцать) рублей</w:t>
            </w:r>
            <w:r>
              <w:t xml:space="preserve"> 33 копейки, включая НДС (18%). </w:t>
            </w:r>
          </w:p>
          <w:p w:rsidR="004206B4" w:rsidRPr="00A62A32" w:rsidRDefault="004206B4" w:rsidP="00562223">
            <w:pPr>
              <w:spacing w:before="150" w:after="100" w:afterAutospacing="1"/>
              <w:jc w:val="both"/>
            </w:pPr>
          </w:p>
        </w:tc>
      </w:tr>
      <w:tr w:rsidR="004206B4" w:rsidRPr="00A62A32" w:rsidTr="006B6E9E">
        <w:tc>
          <w:tcPr>
            <w:tcW w:w="2126" w:type="dxa"/>
            <w:vAlign w:val="center"/>
          </w:tcPr>
          <w:p w:rsidR="004206B4" w:rsidRPr="00A62A32" w:rsidRDefault="004206B4" w:rsidP="004206B4">
            <w:pPr>
              <w:jc w:val="center"/>
            </w:pPr>
            <w:r w:rsidRPr="00A62A32">
              <w:t>Сроки поставки продукции (выполнения работ, оказания услуг)</w:t>
            </w:r>
          </w:p>
        </w:tc>
        <w:tc>
          <w:tcPr>
            <w:tcW w:w="6663" w:type="dxa"/>
            <w:vAlign w:val="center"/>
          </w:tcPr>
          <w:p w:rsidR="004206B4" w:rsidRPr="00A62A32" w:rsidRDefault="004206B4" w:rsidP="00562223">
            <w:pPr>
              <w:jc w:val="both"/>
            </w:pPr>
            <w:r>
              <w:t>15 (пятнадцать) календарных дней с момента заключения договора.</w:t>
            </w:r>
          </w:p>
        </w:tc>
      </w:tr>
      <w:tr w:rsidR="004206B4" w:rsidRPr="00A62A32" w:rsidTr="006B6E9E">
        <w:tc>
          <w:tcPr>
            <w:tcW w:w="2126" w:type="dxa"/>
            <w:vAlign w:val="center"/>
          </w:tcPr>
          <w:p w:rsidR="004206B4" w:rsidRPr="00A62A32" w:rsidRDefault="004206B4" w:rsidP="004206B4">
            <w:pPr>
              <w:jc w:val="center"/>
            </w:pPr>
            <w:r w:rsidRPr="00A62A32">
              <w:t>Форма, сроки и порядок оплаты товара (работ/услуг)</w:t>
            </w:r>
          </w:p>
        </w:tc>
        <w:tc>
          <w:tcPr>
            <w:tcW w:w="6663" w:type="dxa"/>
          </w:tcPr>
          <w:p w:rsidR="004206B4" w:rsidRPr="00A62A32" w:rsidRDefault="004206B4" w:rsidP="00562223">
            <w:pPr>
              <w:spacing w:before="150" w:after="100" w:afterAutospacing="1"/>
              <w:jc w:val="both"/>
            </w:pPr>
            <w:proofErr w:type="gramStart"/>
            <w:r>
              <w:t>стоимость работ по договору оплачивается по факту выполнения Подрядчиком работ при условии, что работы выполнены с надлежащим качеством и в согласованные сроки, на основании подписанного с двух сторон Акта сдачи-приемки работ установленной формы, справки о стоимости выполненных работ и затрат (формы КС-3), оригинала счёта и счёта – фактуры, в течение 10 (десяти) банковских дней с даты подписания соответствующего Акта сдачи-приемки работ.</w:t>
            </w:r>
            <w:proofErr w:type="gramEnd"/>
          </w:p>
        </w:tc>
      </w:tr>
    </w:tbl>
    <w:p w:rsidR="004206B4" w:rsidRDefault="004206B4" w:rsidP="004206B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13.02.2012 г. </w:t>
      </w:r>
    </w:p>
    <w:p w:rsidR="004206B4" w:rsidRDefault="004206B4" w:rsidP="004206B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27.02.2012 г., 10:00 не подана ни одна заявка на участие в запросе предложений через сайт в сети Интернет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4206B4" w:rsidRDefault="004206B4" w:rsidP="004206B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4206B4" w:rsidRDefault="004206B4" w:rsidP="004206B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провести повторную процедуру закупки. </w:t>
      </w:r>
    </w:p>
    <w:p w:rsidR="004206B4" w:rsidRDefault="004206B4" w:rsidP="004206B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9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C63DA8" w:rsidRPr="006B6E9E" w:rsidRDefault="006B6E9E" w:rsidP="006B6E9E">
      <w:pPr>
        <w:ind w:left="360"/>
        <w:jc w:val="center"/>
        <w:rPr>
          <w:b/>
        </w:rPr>
      </w:pPr>
      <w:r w:rsidRPr="006B6E9E">
        <w:rPr>
          <w:b/>
        </w:rPr>
        <w:t>ПРОТОКОЛ ПОДПИСАН ВСЕМИ ПРИСУТСТВУЮЩИМИ ЧЛЕНАМИ КОМИССИИ В УСТАНОВЛЕННОМ ПОРЯДКЕ</w:t>
      </w:r>
    </w:p>
    <w:sectPr w:rsidR="00C63DA8" w:rsidRPr="006B6E9E" w:rsidSect="006B6E9E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4E12"/>
    <w:multiLevelType w:val="multilevel"/>
    <w:tmpl w:val="B6C88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6F6488"/>
    <w:multiLevelType w:val="multilevel"/>
    <w:tmpl w:val="99BAE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C93F1E"/>
    <w:multiLevelType w:val="multilevel"/>
    <w:tmpl w:val="3FAAD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06B4"/>
    <w:rsid w:val="00213801"/>
    <w:rsid w:val="00250453"/>
    <w:rsid w:val="002830A5"/>
    <w:rsid w:val="004206B4"/>
    <w:rsid w:val="005D0055"/>
    <w:rsid w:val="006B6E9E"/>
    <w:rsid w:val="008561C5"/>
    <w:rsid w:val="00A52F13"/>
    <w:rsid w:val="00B16CC4"/>
    <w:rsid w:val="00C768A4"/>
    <w:rsid w:val="00D71EB3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6B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206B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6B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206B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B6E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1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2012-02-27T06:13:00Z</cp:lastPrinted>
  <dcterms:created xsi:type="dcterms:W3CDTF">2012-02-27T06:17:00Z</dcterms:created>
  <dcterms:modified xsi:type="dcterms:W3CDTF">2012-02-27T06:17:00Z</dcterms:modified>
</cp:coreProperties>
</file>