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>Приложение №1</w:t>
      </w:r>
    </w:p>
    <w:bookmarkEnd w:id="0"/>
    <w:bookmarkEnd w:id="1"/>
    <w:bookmarkEnd w:id="2"/>
    <w:bookmarkEnd w:id="3"/>
    <w:bookmarkEnd w:id="4"/>
    <w:bookmarkEnd w:id="5"/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>
        <w:tc>
          <w:tcPr>
            <w:tcW w:w="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6487" w:type="dxa"/>
            <w:gridSpan w:val="4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>
        <w:trPr>
          <w:trHeight w:val="521"/>
        </w:trPr>
        <w:tc>
          <w:tcPr>
            <w:tcW w:w="3379" w:type="dxa"/>
            <w:vMerge w:val="restart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 период 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c>
          <w:tcPr>
            <w:tcW w:w="3379" w:type="dxa"/>
            <w:vMerge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>
        <w:rPr>
          <w:b/>
          <w:spacing w:val="-3"/>
        </w:rPr>
        <w:t>Акт сверки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>
        <w:tc>
          <w:tcPr>
            <w:tcW w:w="9571" w:type="dxa"/>
            <w:hideMark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>
        <w:tc>
          <w:tcPr>
            <w:tcW w:w="5161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161" w:type="dxa"/>
            <w:hideMark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>
      <w:pPr>
        <w:pStyle w:val="Times12"/>
        <w:ind w:firstLine="0"/>
        <w:rPr>
          <w:b/>
          <w:szCs w:val="24"/>
        </w:rPr>
        <w:sectPr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>
        <w:rPr>
          <w:caps w:val="0"/>
        </w:rPr>
        <w:t>)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другой стороны, составили настоящий акт о следующем:</w:t>
      </w: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К настоящему акту прилагаются следующие документы, подтверждающие поставку Товара: счёт, счёт-фактура, товарную накладную по форме ТОРГ-12</w:t>
      </w:r>
      <w:r>
        <w:rPr>
          <w:rStyle w:val="FontStyle120"/>
          <w:sz w:val="28"/>
          <w:szCs w:val="28"/>
        </w:rPr>
        <w:t xml:space="preserve"> </w:t>
      </w:r>
    </w:p>
    <w:p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>
        <w:trPr>
          <w:trHeight w:val="1903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>
        <w:trPr>
          <w:trHeight w:val="1267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  <w:r>
        <w:rPr>
          <w:b/>
          <w:sz w:val="24"/>
          <w:szCs w:val="24"/>
        </w:rPr>
        <w:tab/>
        <w:t>___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___________________________</w:t>
      </w:r>
    </w:p>
    <w:p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>
        <w:pPr>
          <w:pStyle w:val="a4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1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customStyle="1" w:styleId="a6">
    <w:name w:val="Таблица шапка"/>
    <w:basedOn w:val="a0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7">
    <w:name w:val="Таблица текст"/>
    <w:basedOn w:val="a0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8">
    <w:name w:val="комментарий"/>
    <w:basedOn w:val="a1"/>
    <w:uiPriority w:val="99"/>
    <w:semiHidden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a">
    <w:name w:val="Пункт б/н"/>
    <w:basedOn w:val="a0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1"/>
    <w:uiPriority w:val="99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7">
    <w:name w:val="Font Style117"/>
    <w:basedOn w:val="a1"/>
    <w:uiPriority w:val="99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1"/>
    <w:uiPriority w:val="99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  <ds:schemaRef ds:uri="http://www.w3.org/XML/1998/namespace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Афанасьева Ольга Алексеевна</cp:lastModifiedBy>
  <cp:revision>2</cp:revision>
  <dcterms:created xsi:type="dcterms:W3CDTF">2015-10-16T13:06:00Z</dcterms:created>
  <dcterms:modified xsi:type="dcterms:W3CDTF">2015-10-16T13:06:00Z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