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B0759D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306BC" w:rsidRPr="008B37D9" w:rsidRDefault="000306BC" w:rsidP="000306B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93102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306BC" w:rsidRPr="00CE5887" w:rsidRDefault="000306BC" w:rsidP="000306BC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 w:rsidR="00B0759D" w:rsidRPr="008D77E5">
        <w:rPr>
          <w:b/>
          <w:sz w:val="28"/>
          <w:szCs w:val="28"/>
        </w:rPr>
        <w:t>оказание погрузо-разгрузочных услуг автокраном г/</w:t>
      </w:r>
      <w:proofErr w:type="spellStart"/>
      <w:proofErr w:type="gramStart"/>
      <w:r w:rsidR="00B0759D" w:rsidRPr="008D77E5">
        <w:rPr>
          <w:b/>
          <w:sz w:val="28"/>
          <w:szCs w:val="28"/>
        </w:rPr>
        <w:t>п</w:t>
      </w:r>
      <w:proofErr w:type="spellEnd"/>
      <w:proofErr w:type="gramEnd"/>
      <w:r w:rsidR="00B0759D" w:rsidRPr="008D77E5">
        <w:rPr>
          <w:b/>
          <w:sz w:val="28"/>
          <w:szCs w:val="28"/>
        </w:rPr>
        <w:t xml:space="preserve"> 25 т. на складском хозяйстве УПТК ВФ АО «НИАЭП»</w:t>
      </w:r>
      <w:r w:rsidR="00B0759D">
        <w:rPr>
          <w:rFonts w:ascii="Calibri" w:hAnsi="Calibri"/>
          <w:sz w:val="28"/>
          <w:szCs w:val="28"/>
        </w:rPr>
        <w:t xml:space="preserve"> </w:t>
      </w:r>
      <w:r w:rsidR="00B0759D" w:rsidRPr="007D0F85">
        <w:rPr>
          <w:b/>
          <w:sz w:val="28"/>
          <w:szCs w:val="28"/>
        </w:rPr>
        <w:t xml:space="preserve">(лот </w:t>
      </w:r>
      <w:r w:rsidR="00B0759D" w:rsidRPr="00242163">
        <w:rPr>
          <w:b/>
          <w:sz w:val="28"/>
          <w:szCs w:val="28"/>
        </w:rPr>
        <w:t>№ 75</w:t>
      </w:r>
      <w:r w:rsidR="00B0759D">
        <w:rPr>
          <w:b/>
          <w:sz w:val="28"/>
          <w:szCs w:val="28"/>
        </w:rPr>
        <w:t>7</w:t>
      </w:r>
      <w:r w:rsidR="00B0759D" w:rsidRPr="007D0F85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tbl>
      <w:tblPr>
        <w:tblStyle w:val="a4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264"/>
        <w:gridCol w:w="948"/>
        <w:gridCol w:w="1749"/>
      </w:tblGrid>
      <w:tr w:rsidR="00395492" w:rsidTr="00395492">
        <w:tc>
          <w:tcPr>
            <w:tcW w:w="250" w:type="dxa"/>
          </w:tcPr>
          <w:p w:rsidR="00395492" w:rsidRDefault="00395492" w:rsidP="00B0759D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264" w:type="dxa"/>
          </w:tcPr>
          <w:p w:rsidR="00395492" w:rsidRDefault="00395492" w:rsidP="00B0759D">
            <w:pPr>
              <w:pStyle w:val="a5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395492" w:rsidRDefault="00395492" w:rsidP="00B0759D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395492" w:rsidRDefault="00395492" w:rsidP="00B0759D">
            <w:pPr>
              <w:pStyle w:val="a5"/>
              <w:rPr>
                <w:rFonts w:cs="Times New Roman"/>
                <w:szCs w:val="24"/>
              </w:rPr>
            </w:pPr>
          </w:p>
        </w:tc>
      </w:tr>
    </w:tbl>
    <w:p w:rsidR="00B0759D" w:rsidRDefault="000306BC" w:rsidP="000306B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</w:t>
      </w:r>
    </w:p>
    <w:p w:rsidR="00B0759D" w:rsidRDefault="00B0759D" w:rsidP="000306BC">
      <w:pPr>
        <w:rPr>
          <w:sz w:val="28"/>
          <w:szCs w:val="28"/>
        </w:rPr>
      </w:pPr>
    </w:p>
    <w:p w:rsidR="000306BC" w:rsidRDefault="000306BC" w:rsidP="00B0759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0306BC" w:rsidRDefault="000306BC" w:rsidP="000306BC"/>
    <w:p w:rsidR="00EA654C" w:rsidRDefault="00B0759D" w:rsidP="00B0759D">
      <w:pPr>
        <w:jc w:val="center"/>
        <w:rPr>
          <w:b/>
          <w:sz w:val="28"/>
          <w:szCs w:val="28"/>
        </w:rPr>
      </w:pPr>
      <w:r w:rsidRPr="008D77E5">
        <w:rPr>
          <w:b/>
          <w:sz w:val="28"/>
          <w:szCs w:val="28"/>
        </w:rPr>
        <w:t>оказание погрузо-разгрузочных услуг автокраном г/</w:t>
      </w:r>
      <w:proofErr w:type="spellStart"/>
      <w:proofErr w:type="gramStart"/>
      <w:r w:rsidRPr="008D77E5">
        <w:rPr>
          <w:b/>
          <w:sz w:val="28"/>
          <w:szCs w:val="28"/>
        </w:rPr>
        <w:t>п</w:t>
      </w:r>
      <w:proofErr w:type="spellEnd"/>
      <w:proofErr w:type="gramEnd"/>
      <w:r w:rsidRPr="008D77E5">
        <w:rPr>
          <w:b/>
          <w:sz w:val="28"/>
          <w:szCs w:val="28"/>
        </w:rPr>
        <w:t xml:space="preserve"> 25 т. на складском хозяйстве УПТК ВФ АО «НИАЭП»</w:t>
      </w:r>
      <w:r>
        <w:rPr>
          <w:rFonts w:ascii="Calibri" w:hAnsi="Calibri"/>
          <w:sz w:val="28"/>
          <w:szCs w:val="28"/>
        </w:rPr>
        <w:t xml:space="preserve"> </w:t>
      </w:r>
    </w:p>
    <w:p w:rsidR="00B0759D" w:rsidRDefault="00B0759D" w:rsidP="00B0759D">
      <w:pPr>
        <w:jc w:val="center"/>
        <w:rPr>
          <w:b/>
          <w:sz w:val="28"/>
          <w:szCs w:val="28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4642"/>
      </w:tblGrid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jc w:val="center"/>
            </w:pPr>
            <w:r>
              <w:t>Наименование данных</w:t>
            </w: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jc w:val="center"/>
            </w:pPr>
            <w:r>
              <w:t>Мероприятия</w:t>
            </w:r>
          </w:p>
          <w:p w:rsidR="00B0759D" w:rsidRDefault="00B0759D" w:rsidP="00B0759D">
            <w:pPr>
              <w:pStyle w:val="21"/>
              <w:jc w:val="center"/>
            </w:pP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1.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</w:pPr>
            <w:r>
              <w:t>Заказчик</w:t>
            </w: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  <w:jc w:val="left"/>
            </w:pPr>
          </w:p>
          <w:p w:rsidR="00B0759D" w:rsidRDefault="00B0759D" w:rsidP="00B0759D">
            <w:pPr>
              <w:pStyle w:val="21"/>
              <w:ind w:firstLine="0"/>
              <w:jc w:val="left"/>
            </w:pPr>
            <w:r>
              <w:t>Волгодонск</w:t>
            </w:r>
            <w:r w:rsidR="006333B6">
              <w:t>и</w:t>
            </w:r>
            <w:r>
              <w:t>й филиал АО «НИАЭП» - «Дирекция Генерального подрядчика на Ростовской атомной станции»</w:t>
            </w:r>
          </w:p>
          <w:p w:rsidR="00B0759D" w:rsidRDefault="00B0759D" w:rsidP="00B0759D">
            <w:pPr>
              <w:pStyle w:val="21"/>
              <w:ind w:firstLine="0"/>
              <w:jc w:val="left"/>
            </w:pP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2.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</w:pPr>
            <w:r>
              <w:t>Основание</w:t>
            </w: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  <w:jc w:val="left"/>
            </w:pPr>
          </w:p>
          <w:p w:rsidR="00B0759D" w:rsidRDefault="00B0759D" w:rsidP="00B0759D">
            <w:pPr>
              <w:pStyle w:val="21"/>
              <w:ind w:firstLine="0"/>
              <w:jc w:val="left"/>
            </w:pPr>
            <w:r>
              <w:t>Организация погрузо-разгрузочных работ на складском хозяйстве УПТК  ВФ АО «НИАЭП».</w:t>
            </w:r>
          </w:p>
          <w:p w:rsidR="00B0759D" w:rsidRDefault="00B0759D" w:rsidP="00B0759D">
            <w:pPr>
              <w:pStyle w:val="21"/>
              <w:ind w:firstLine="0"/>
              <w:jc w:val="left"/>
            </w:pP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3.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  <w:rPr>
                <w:lang w:val="en-US"/>
              </w:rPr>
            </w:pPr>
            <w:r>
              <w:t>Цель работы</w:t>
            </w:r>
          </w:p>
          <w:p w:rsidR="00B0759D" w:rsidRDefault="00B0759D" w:rsidP="00B0759D">
            <w:pPr>
              <w:pStyle w:val="21"/>
              <w:rPr>
                <w:lang w:val="en-US"/>
              </w:rPr>
            </w:pPr>
          </w:p>
          <w:p w:rsidR="00B0759D" w:rsidRDefault="00B0759D" w:rsidP="00B0759D">
            <w:pPr>
              <w:pStyle w:val="21"/>
              <w:rPr>
                <w:lang w:val="en-US"/>
              </w:rPr>
            </w:pPr>
          </w:p>
          <w:p w:rsidR="00B0759D" w:rsidRDefault="00B0759D" w:rsidP="00B0759D">
            <w:pPr>
              <w:pStyle w:val="21"/>
              <w:rPr>
                <w:lang w:val="en-US"/>
              </w:rPr>
            </w:pPr>
          </w:p>
          <w:p w:rsidR="00B0759D" w:rsidRPr="009E63B6" w:rsidRDefault="00B0759D" w:rsidP="00B0759D">
            <w:pPr>
              <w:pStyle w:val="21"/>
              <w:rPr>
                <w:lang w:val="en-US"/>
              </w:rPr>
            </w:pPr>
          </w:p>
          <w:p w:rsidR="00B0759D" w:rsidRDefault="00B0759D" w:rsidP="00B0759D">
            <w:pPr>
              <w:pStyle w:val="21"/>
              <w:rPr>
                <w:lang w:val="en-US"/>
              </w:rPr>
            </w:pPr>
          </w:p>
          <w:p w:rsidR="00B0759D" w:rsidRPr="009E63B6" w:rsidRDefault="00B0759D" w:rsidP="00B0759D">
            <w:pPr>
              <w:pStyle w:val="21"/>
            </w:pP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  <w:jc w:val="left"/>
            </w:pPr>
          </w:p>
          <w:p w:rsidR="00B0759D" w:rsidRDefault="00B0759D" w:rsidP="00B0759D">
            <w:pPr>
              <w:pStyle w:val="21"/>
              <w:ind w:firstLine="0"/>
              <w:jc w:val="left"/>
            </w:pPr>
            <w: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 и материалов автокраном,  </w:t>
            </w:r>
            <w:r w:rsidRPr="009E63B6">
              <w:t xml:space="preserve">  </w:t>
            </w:r>
            <w:r>
              <w:t xml:space="preserve"> грузоподъемностью 25</w:t>
            </w:r>
            <w:r>
              <w:rPr>
                <w:lang w:val="en-US"/>
              </w:rPr>
              <w:t xml:space="preserve"> </w:t>
            </w:r>
            <w:proofErr w:type="spellStart"/>
            <w:r>
              <w:t>тн</w:t>
            </w:r>
            <w:proofErr w:type="spellEnd"/>
            <w:r>
              <w:t>, длиной стрелы не менее 20 метр</w:t>
            </w:r>
            <w:r w:rsidR="000C0086">
              <w:t>ов</w:t>
            </w:r>
            <w:r>
              <w:t>.</w:t>
            </w:r>
          </w:p>
          <w:p w:rsidR="00B0759D" w:rsidRPr="009E63B6" w:rsidRDefault="00B0759D" w:rsidP="00B0759D">
            <w:pPr>
              <w:pStyle w:val="21"/>
              <w:ind w:firstLine="0"/>
              <w:jc w:val="left"/>
            </w:pP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4.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</w:pPr>
          </w:p>
          <w:p w:rsidR="00B0759D" w:rsidRDefault="00B0759D" w:rsidP="00B0759D">
            <w:pPr>
              <w:pStyle w:val="21"/>
              <w:ind w:firstLine="0"/>
            </w:pPr>
            <w:r>
              <w:t>Срок исполнения</w:t>
            </w:r>
          </w:p>
          <w:p w:rsidR="00B0759D" w:rsidRDefault="00B0759D" w:rsidP="00B0759D">
            <w:pPr>
              <w:pStyle w:val="21"/>
              <w:ind w:firstLine="0"/>
            </w:pP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</w:pPr>
          </w:p>
          <w:p w:rsidR="00B0759D" w:rsidRDefault="00B0759D" w:rsidP="00B0759D">
            <w:pPr>
              <w:pStyle w:val="21"/>
              <w:ind w:firstLine="0"/>
            </w:pPr>
            <w:r>
              <w:t>с 01.01.2015 г.  по  31.12.2015 г.</w:t>
            </w: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5.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  <w:jc w:val="left"/>
            </w:pPr>
          </w:p>
          <w:p w:rsidR="00B0759D" w:rsidRDefault="00B0759D" w:rsidP="00B0759D">
            <w:pPr>
              <w:pStyle w:val="21"/>
              <w:ind w:firstLine="0"/>
              <w:jc w:val="left"/>
            </w:pPr>
            <w:r>
              <w:t>Количество рабочих часов в день</w:t>
            </w:r>
          </w:p>
          <w:p w:rsidR="00B0759D" w:rsidRDefault="00B0759D" w:rsidP="00B0759D">
            <w:pPr>
              <w:pStyle w:val="21"/>
              <w:ind w:firstLine="0"/>
            </w:pP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</w:pPr>
          </w:p>
          <w:p w:rsidR="00B0759D" w:rsidRDefault="00B0759D" w:rsidP="00B0759D">
            <w:pPr>
              <w:pStyle w:val="21"/>
              <w:ind w:firstLine="0"/>
            </w:pPr>
            <w:r>
              <w:t>8 часов</w:t>
            </w:r>
          </w:p>
        </w:tc>
      </w:tr>
      <w:tr w:rsidR="00B0759D" w:rsidTr="00B0759D">
        <w:tc>
          <w:tcPr>
            <w:tcW w:w="958" w:type="dxa"/>
          </w:tcPr>
          <w:p w:rsidR="00B0759D" w:rsidRDefault="00B0759D" w:rsidP="00B0759D">
            <w:pPr>
              <w:pStyle w:val="21"/>
              <w:ind w:firstLine="0"/>
            </w:pPr>
            <w:r>
              <w:t>6.</w:t>
            </w:r>
          </w:p>
        </w:tc>
        <w:tc>
          <w:tcPr>
            <w:tcW w:w="3686" w:type="dxa"/>
          </w:tcPr>
          <w:p w:rsidR="00B0759D" w:rsidRDefault="00B0759D" w:rsidP="00B0759D">
            <w:pPr>
              <w:pStyle w:val="21"/>
              <w:ind w:firstLine="0"/>
            </w:pPr>
          </w:p>
          <w:p w:rsidR="00B0759D" w:rsidRDefault="00B0759D" w:rsidP="00B0759D">
            <w:pPr>
              <w:pStyle w:val="21"/>
              <w:ind w:firstLine="0"/>
            </w:pPr>
            <w:r>
              <w:t>Количество рабочих дней</w:t>
            </w:r>
          </w:p>
          <w:p w:rsidR="00B0759D" w:rsidRDefault="00B0759D" w:rsidP="00B0759D">
            <w:pPr>
              <w:pStyle w:val="21"/>
              <w:ind w:firstLine="0"/>
            </w:pPr>
          </w:p>
        </w:tc>
        <w:tc>
          <w:tcPr>
            <w:tcW w:w="4642" w:type="dxa"/>
          </w:tcPr>
          <w:p w:rsidR="00B0759D" w:rsidRDefault="00B0759D" w:rsidP="00B0759D">
            <w:pPr>
              <w:pStyle w:val="21"/>
              <w:ind w:firstLine="0"/>
            </w:pPr>
          </w:p>
          <w:p w:rsidR="00B0759D" w:rsidRDefault="00B0759D" w:rsidP="00B0759D">
            <w:pPr>
              <w:pStyle w:val="21"/>
              <w:ind w:firstLine="0"/>
            </w:pPr>
            <w:r>
              <w:t>261 день</w:t>
            </w:r>
          </w:p>
        </w:tc>
      </w:tr>
    </w:tbl>
    <w:p w:rsidR="00B0759D" w:rsidRDefault="00B0759D" w:rsidP="00B0759D">
      <w:pPr>
        <w:jc w:val="center"/>
      </w:pPr>
    </w:p>
    <w:p w:rsidR="00B0759D" w:rsidRDefault="00B0759D" w:rsidP="00B0759D">
      <w:pPr>
        <w:jc w:val="center"/>
      </w:pPr>
    </w:p>
    <w:p w:rsidR="00B0759D" w:rsidRDefault="00B0759D" w:rsidP="00B0759D">
      <w:pPr>
        <w:jc w:val="center"/>
      </w:pPr>
    </w:p>
    <w:p w:rsidR="000C0086" w:rsidRDefault="000C0086" w:rsidP="00B0759D">
      <w:pPr>
        <w:jc w:val="center"/>
      </w:pPr>
    </w:p>
    <w:p w:rsidR="000C0086" w:rsidRPr="000C0086" w:rsidRDefault="000C0086" w:rsidP="000C0086"/>
    <w:p w:rsidR="000C0086" w:rsidRPr="000C0086" w:rsidRDefault="000C0086" w:rsidP="000C0086"/>
    <w:p w:rsidR="000C0086" w:rsidRDefault="000C0086" w:rsidP="000C0086"/>
    <w:p w:rsidR="00B0759D" w:rsidRPr="000C0086" w:rsidRDefault="000C0086" w:rsidP="000C0086">
      <w:r>
        <w:t xml:space="preserve"> </w:t>
      </w:r>
    </w:p>
    <w:sectPr w:rsidR="00B0759D" w:rsidRPr="000C008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306BC"/>
    <w:rsid w:val="00082D7E"/>
    <w:rsid w:val="000C0086"/>
    <w:rsid w:val="00117970"/>
    <w:rsid w:val="001B29AA"/>
    <w:rsid w:val="00295A61"/>
    <w:rsid w:val="002C1DE3"/>
    <w:rsid w:val="002D77A1"/>
    <w:rsid w:val="00395492"/>
    <w:rsid w:val="004836CA"/>
    <w:rsid w:val="00490E93"/>
    <w:rsid w:val="004E0860"/>
    <w:rsid w:val="00544726"/>
    <w:rsid w:val="005727D3"/>
    <w:rsid w:val="005936F3"/>
    <w:rsid w:val="005A7A2F"/>
    <w:rsid w:val="006012E3"/>
    <w:rsid w:val="00622391"/>
    <w:rsid w:val="006302BF"/>
    <w:rsid w:val="006333B6"/>
    <w:rsid w:val="00671D6E"/>
    <w:rsid w:val="006B779F"/>
    <w:rsid w:val="0081553E"/>
    <w:rsid w:val="008C66FA"/>
    <w:rsid w:val="008F381C"/>
    <w:rsid w:val="009218E7"/>
    <w:rsid w:val="00936E1D"/>
    <w:rsid w:val="00960740"/>
    <w:rsid w:val="009A0FC0"/>
    <w:rsid w:val="009B0689"/>
    <w:rsid w:val="00A206EF"/>
    <w:rsid w:val="00B0759D"/>
    <w:rsid w:val="00CB24E2"/>
    <w:rsid w:val="00D228CE"/>
    <w:rsid w:val="00D84FAF"/>
    <w:rsid w:val="00DC4482"/>
    <w:rsid w:val="00E61F30"/>
    <w:rsid w:val="00EA654C"/>
    <w:rsid w:val="00FC2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21">
    <w:name w:val="Основной текст с отступом 21"/>
    <w:basedOn w:val="a"/>
    <w:rsid w:val="00395492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17</cp:revision>
  <cp:lastPrinted>2014-11-28T08:29:00Z</cp:lastPrinted>
  <dcterms:created xsi:type="dcterms:W3CDTF">2014-08-13T08:33:00Z</dcterms:created>
  <dcterms:modified xsi:type="dcterms:W3CDTF">2014-12-02T11:52:00Z</dcterms:modified>
</cp:coreProperties>
</file>