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45E" w:rsidRDefault="00B7245E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B7245E" w:rsidRPr="00B24A0A" w:rsidRDefault="00B7245E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B7245E" w:rsidRPr="00121677" w:rsidRDefault="00B7245E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B7245E" w:rsidRDefault="00917CC9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B7245E">
        <w:rPr>
          <w:sz w:val="22"/>
        </w:rPr>
        <w:t xml:space="preserve"> </w:t>
      </w:r>
    </w:p>
    <w:p w:rsidR="00B7245E" w:rsidRDefault="00B7245E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B7245E" w:rsidRPr="005C4BCA" w:rsidRDefault="00B7245E" w:rsidP="005C4BCA">
      <w:pPr>
        <w:pStyle w:val="1"/>
        <w:jc w:val="center"/>
        <w:rPr>
          <w:b w:val="0"/>
          <w:sz w:val="24"/>
          <w:szCs w:val="24"/>
        </w:rPr>
      </w:pPr>
      <w:r w:rsidRPr="005C4BCA">
        <w:rPr>
          <w:b w:val="0"/>
          <w:sz w:val="24"/>
          <w:szCs w:val="24"/>
        </w:rPr>
        <w:t xml:space="preserve">открытый аукцион в электронной форме без квалификационного отбора на право заключения договора на </w:t>
      </w:r>
      <w:r w:rsidRPr="00C57759">
        <w:rPr>
          <w:sz w:val="24"/>
          <w:szCs w:val="24"/>
        </w:rPr>
        <w:t>поставку листов нержавеющих тонколистовых</w:t>
      </w:r>
    </w:p>
    <w:p w:rsidR="00B7245E" w:rsidRPr="005C4BCA" w:rsidRDefault="00B7245E" w:rsidP="002204B0">
      <w:pPr>
        <w:pStyle w:val="4"/>
        <w:rPr>
          <w:b w:val="0"/>
          <w:color w:val="000000"/>
          <w:sz w:val="20"/>
          <w:szCs w:val="20"/>
        </w:rPr>
      </w:pPr>
    </w:p>
    <w:p w:rsidR="00B7245E" w:rsidRPr="00A67B83" w:rsidRDefault="00B7245E" w:rsidP="002204B0">
      <w:pPr>
        <w:pStyle w:val="a4"/>
        <w:jc w:val="center"/>
        <w:rPr>
          <w:rFonts w:eastAsia="MS Mincho"/>
          <w:b/>
          <w:sz w:val="28"/>
          <w:szCs w:val="28"/>
        </w:rPr>
      </w:pPr>
      <w:r w:rsidRPr="00A67B83">
        <w:rPr>
          <w:b/>
          <w:color w:val="000000"/>
          <w:sz w:val="28"/>
          <w:szCs w:val="28"/>
        </w:rPr>
        <w:t xml:space="preserve">№ </w:t>
      </w:r>
      <w:r w:rsidRPr="00A67B83">
        <w:rPr>
          <w:b/>
          <w:sz w:val="28"/>
          <w:szCs w:val="28"/>
          <w:lang w:eastAsia="ru-RU"/>
        </w:rPr>
        <w:t xml:space="preserve">150911/0459/177  </w:t>
      </w:r>
      <w:r w:rsidRPr="00A67B83">
        <w:rPr>
          <w:b/>
          <w:bCs/>
          <w:sz w:val="28"/>
          <w:szCs w:val="28"/>
        </w:rPr>
        <w:t>от  11.09.2015 г.</w:t>
      </w:r>
      <w:r w:rsidRPr="00A67B83">
        <w:rPr>
          <w:rFonts w:eastAsia="MS Mincho"/>
          <w:b/>
          <w:sz w:val="28"/>
          <w:szCs w:val="28"/>
        </w:rPr>
        <w:br/>
        <w:t xml:space="preserve"> </w:t>
      </w:r>
    </w:p>
    <w:p w:rsidR="00B7245E" w:rsidRPr="00C57759" w:rsidRDefault="00B7245E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C57759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аукциона в электронной форме </w:t>
      </w:r>
      <w:r w:rsidRPr="00C57759">
        <w:rPr>
          <w:rFonts w:ascii="Times New Roman" w:hAnsi="Times New Roman" w:cs="Times New Roman"/>
          <w:color w:val="000000"/>
        </w:rPr>
        <w:t xml:space="preserve">№ </w:t>
      </w:r>
      <w:r w:rsidRPr="00C57759">
        <w:rPr>
          <w:rFonts w:ascii="Times New Roman" w:hAnsi="Times New Roman" w:cs="Times New Roman"/>
          <w:lang w:eastAsia="ru-RU"/>
        </w:rPr>
        <w:t xml:space="preserve">150911/0459/177  </w:t>
      </w:r>
      <w:r w:rsidRPr="00C57759">
        <w:rPr>
          <w:rFonts w:ascii="Times New Roman" w:hAnsi="Times New Roman" w:cs="Times New Roman"/>
          <w:bCs/>
        </w:rPr>
        <w:t>от  11.09</w:t>
      </w:r>
      <w:r>
        <w:rPr>
          <w:rFonts w:ascii="Times New Roman" w:hAnsi="Times New Roman" w:cs="Times New Roman"/>
          <w:bCs/>
        </w:rPr>
        <w:t>.2015</w:t>
      </w:r>
      <w:r w:rsidRPr="00C57759">
        <w:rPr>
          <w:rFonts w:ascii="Times New Roman" w:hAnsi="Times New Roman" w:cs="Times New Roman"/>
          <w:bCs/>
        </w:rPr>
        <w:t xml:space="preserve">г. </w:t>
      </w:r>
      <w:r w:rsidRPr="00C57759">
        <w:rPr>
          <w:rFonts w:ascii="Times New Roman" w:hAnsi="Times New Roman" w:cs="Times New Roman"/>
        </w:rPr>
        <w:t>Ниже приведен вопрос с разъяснением:</w:t>
      </w:r>
    </w:p>
    <w:p w:rsidR="00B7245E" w:rsidRDefault="00B7245E" w:rsidP="002204B0">
      <w:pPr>
        <w:pStyle w:val="Default"/>
        <w:rPr>
          <w:b/>
          <w:i/>
          <w:u w:val="single"/>
        </w:rPr>
      </w:pPr>
    </w:p>
    <w:p w:rsidR="00B7245E" w:rsidRDefault="00B7245E" w:rsidP="001025D9">
      <w:pPr>
        <w:rPr>
          <w:color w:val="000000"/>
        </w:rPr>
      </w:pPr>
    </w:p>
    <w:p w:rsidR="00B7245E" w:rsidRDefault="00B7245E" w:rsidP="00ED5495">
      <w:pPr>
        <w:rPr>
          <w:i/>
          <w:sz w:val="24"/>
          <w:szCs w:val="24"/>
        </w:rPr>
      </w:pPr>
      <w:r w:rsidRPr="00C57759">
        <w:rPr>
          <w:b/>
          <w:i/>
          <w:sz w:val="24"/>
          <w:szCs w:val="24"/>
        </w:rPr>
        <w:t xml:space="preserve">Вопрос </w:t>
      </w:r>
      <w:bookmarkStart w:id="0" w:name="_GoBack"/>
      <w:bookmarkEnd w:id="0"/>
      <w:r w:rsidRPr="00C57759">
        <w:rPr>
          <w:b/>
          <w:i/>
          <w:sz w:val="24"/>
          <w:szCs w:val="24"/>
        </w:rPr>
        <w:t xml:space="preserve">1:  </w:t>
      </w:r>
      <w:r w:rsidRPr="00ED5495">
        <w:rPr>
          <w:i/>
          <w:sz w:val="24"/>
          <w:szCs w:val="24"/>
        </w:rPr>
        <w:t xml:space="preserve">Просьба уточнить  марку стали в случае поставки аналога марки </w:t>
      </w:r>
    </w:p>
    <w:p w:rsidR="00B7245E" w:rsidRDefault="00B7245E" w:rsidP="00917CC9">
      <w:pPr>
        <w:ind w:firstLine="0"/>
        <w:rPr>
          <w:i/>
          <w:sz w:val="24"/>
          <w:szCs w:val="24"/>
        </w:rPr>
      </w:pPr>
      <w:r w:rsidRPr="00ED5495">
        <w:rPr>
          <w:i/>
          <w:sz w:val="24"/>
          <w:szCs w:val="24"/>
        </w:rPr>
        <w:t>12Х18Н10Т, которая указана в ТЗ.</w:t>
      </w:r>
      <w:r>
        <w:rPr>
          <w:i/>
          <w:sz w:val="24"/>
          <w:szCs w:val="24"/>
        </w:rPr>
        <w:t xml:space="preserve"> </w:t>
      </w:r>
      <w:r w:rsidRPr="00ED5495">
        <w:rPr>
          <w:i/>
          <w:sz w:val="24"/>
          <w:szCs w:val="24"/>
        </w:rPr>
        <w:t xml:space="preserve"> Прямым аналогом 12Х18Н10Т является только марка </w:t>
      </w:r>
    </w:p>
    <w:p w:rsidR="00B7245E" w:rsidRPr="00ED5495" w:rsidRDefault="00B7245E" w:rsidP="00917CC9">
      <w:pPr>
        <w:ind w:firstLine="0"/>
        <w:rPr>
          <w:i/>
          <w:sz w:val="24"/>
          <w:szCs w:val="24"/>
        </w:rPr>
      </w:pPr>
      <w:r w:rsidRPr="00ED5495">
        <w:rPr>
          <w:i/>
          <w:sz w:val="24"/>
          <w:szCs w:val="24"/>
          <w:lang w:val="en-US"/>
        </w:rPr>
        <w:t>AISI</w:t>
      </w:r>
      <w:r>
        <w:rPr>
          <w:i/>
          <w:sz w:val="24"/>
          <w:szCs w:val="24"/>
        </w:rPr>
        <w:t xml:space="preserve"> 321</w:t>
      </w:r>
      <w:r w:rsidRPr="00ED5495">
        <w:rPr>
          <w:i/>
          <w:sz w:val="24"/>
          <w:szCs w:val="24"/>
        </w:rPr>
        <w:t xml:space="preserve">, а марка </w:t>
      </w:r>
      <w:r w:rsidRPr="00ED5495">
        <w:rPr>
          <w:i/>
          <w:sz w:val="24"/>
          <w:szCs w:val="24"/>
          <w:lang w:val="en-US"/>
        </w:rPr>
        <w:t>AISI</w:t>
      </w:r>
      <w:r w:rsidRPr="00ED5495">
        <w:rPr>
          <w:i/>
          <w:sz w:val="24"/>
          <w:szCs w:val="24"/>
        </w:rPr>
        <w:t xml:space="preserve"> 304 является аналогом марки 08Х18Н10</w:t>
      </w:r>
      <w:r>
        <w:rPr>
          <w:i/>
          <w:sz w:val="24"/>
          <w:szCs w:val="24"/>
        </w:rPr>
        <w:t>Т</w:t>
      </w:r>
      <w:r w:rsidRPr="00ED5495">
        <w:rPr>
          <w:i/>
          <w:sz w:val="24"/>
          <w:szCs w:val="24"/>
        </w:rPr>
        <w:t>.</w:t>
      </w:r>
    </w:p>
    <w:p w:rsidR="00B7245E" w:rsidRPr="00C57759" w:rsidRDefault="00B7245E" w:rsidP="00C57759">
      <w:pPr>
        <w:rPr>
          <w:i/>
          <w:sz w:val="24"/>
          <w:szCs w:val="24"/>
        </w:rPr>
      </w:pPr>
    </w:p>
    <w:p w:rsidR="00B7245E" w:rsidRDefault="00B7245E" w:rsidP="008A3767">
      <w:pPr>
        <w:ind w:firstLine="0"/>
        <w:rPr>
          <w:color w:val="000000"/>
        </w:rPr>
      </w:pPr>
    </w:p>
    <w:p w:rsidR="00B7245E" w:rsidRPr="00ED5495" w:rsidRDefault="00B7245E" w:rsidP="005C6862">
      <w:pPr>
        <w:pStyle w:val="a7"/>
        <w:ind w:left="0" w:firstLine="0"/>
        <w:rPr>
          <w:i/>
          <w:color w:val="000000"/>
          <w:sz w:val="24"/>
          <w:szCs w:val="24"/>
        </w:rPr>
      </w:pPr>
      <w:r w:rsidRPr="00A67B83">
        <w:rPr>
          <w:b/>
          <w:i/>
          <w:color w:val="000000"/>
        </w:rPr>
        <w:t xml:space="preserve">      </w:t>
      </w:r>
      <w:r w:rsidRPr="00A67B83">
        <w:rPr>
          <w:b/>
          <w:i/>
          <w:color w:val="000000"/>
          <w:sz w:val="24"/>
          <w:szCs w:val="24"/>
        </w:rPr>
        <w:t>Разъяснение 1:</w:t>
      </w:r>
      <w:r w:rsidRPr="00A67B83">
        <w:rPr>
          <w:i/>
          <w:color w:val="000000"/>
          <w:sz w:val="24"/>
          <w:szCs w:val="24"/>
        </w:rPr>
        <w:t xml:space="preserve">  </w:t>
      </w:r>
      <w:r>
        <w:rPr>
          <w:i/>
          <w:color w:val="000000"/>
          <w:sz w:val="24"/>
          <w:szCs w:val="24"/>
        </w:rPr>
        <w:t xml:space="preserve">В соответствии с ТЗ  в качестве аналога подходит  марка  </w:t>
      </w:r>
      <w:r>
        <w:rPr>
          <w:i/>
          <w:color w:val="000000"/>
          <w:sz w:val="24"/>
          <w:szCs w:val="24"/>
          <w:lang w:val="en-US"/>
        </w:rPr>
        <w:t>AISI</w:t>
      </w:r>
      <w:r>
        <w:rPr>
          <w:i/>
          <w:color w:val="000000"/>
          <w:sz w:val="24"/>
          <w:szCs w:val="24"/>
        </w:rPr>
        <w:t xml:space="preserve"> 321. </w:t>
      </w:r>
    </w:p>
    <w:p w:rsidR="00B7245E" w:rsidRPr="00ED5495" w:rsidRDefault="00B7245E" w:rsidP="00C57759">
      <w:pPr>
        <w:pStyle w:val="a7"/>
        <w:ind w:left="0" w:firstLine="0"/>
        <w:rPr>
          <w:i/>
          <w:color w:val="000000"/>
          <w:sz w:val="24"/>
          <w:szCs w:val="24"/>
        </w:rPr>
      </w:pPr>
    </w:p>
    <w:p w:rsidR="00B7245E" w:rsidRPr="00ED5495" w:rsidRDefault="00B7245E" w:rsidP="00C57759">
      <w:pPr>
        <w:pStyle w:val="a7"/>
        <w:ind w:left="0" w:firstLine="0"/>
        <w:rPr>
          <w:i/>
          <w:color w:val="000000"/>
          <w:sz w:val="24"/>
          <w:szCs w:val="24"/>
        </w:rPr>
      </w:pPr>
    </w:p>
    <w:p w:rsidR="00B7245E" w:rsidRDefault="00B7245E" w:rsidP="004F5983">
      <w:pPr>
        <w:spacing w:line="240" w:lineRule="auto"/>
        <w:ind w:firstLine="0"/>
      </w:pPr>
    </w:p>
    <w:p w:rsidR="00B7245E" w:rsidRDefault="00B7245E" w:rsidP="004F5983">
      <w:pPr>
        <w:spacing w:line="240" w:lineRule="auto"/>
        <w:ind w:firstLine="0"/>
      </w:pPr>
      <w:r>
        <w:t xml:space="preserve">  Зам. директора</w:t>
      </w:r>
    </w:p>
    <w:p w:rsidR="00B7245E" w:rsidRDefault="00B7245E" w:rsidP="004F5983">
      <w:pPr>
        <w:pStyle w:val="a3"/>
        <w:spacing w:after="0" w:line="240" w:lineRule="auto"/>
        <w:ind w:firstLine="0"/>
      </w:pPr>
      <w:r>
        <w:t xml:space="preserve">  по производству – директор ОЗ ЭФО                                           </w:t>
      </w:r>
      <w:proofErr w:type="spellStart"/>
      <w:r>
        <w:t>Танаев</w:t>
      </w:r>
      <w:proofErr w:type="spellEnd"/>
      <w:r w:rsidRPr="004478F7">
        <w:t xml:space="preserve"> </w:t>
      </w:r>
      <w:r>
        <w:t>В.С.</w:t>
      </w:r>
    </w:p>
    <w:p w:rsidR="00B7245E" w:rsidRDefault="00B7245E" w:rsidP="004F5983">
      <w:pPr>
        <w:pStyle w:val="a3"/>
        <w:spacing w:after="0" w:line="240" w:lineRule="auto"/>
        <w:ind w:firstLine="0"/>
      </w:pPr>
    </w:p>
    <w:p w:rsidR="00B7245E" w:rsidRDefault="00B7245E" w:rsidP="004F5983">
      <w:pPr>
        <w:pStyle w:val="a3"/>
        <w:spacing w:after="0" w:line="240" w:lineRule="auto"/>
        <w:ind w:firstLine="0"/>
      </w:pPr>
    </w:p>
    <w:p w:rsidR="00B7245E" w:rsidRDefault="00B7245E" w:rsidP="004F5983">
      <w:pPr>
        <w:pStyle w:val="a3"/>
        <w:spacing w:after="0" w:line="240" w:lineRule="auto"/>
        <w:ind w:firstLine="0"/>
      </w:pPr>
    </w:p>
    <w:p w:rsidR="00B7245E" w:rsidRDefault="00B7245E" w:rsidP="004F5983">
      <w:pPr>
        <w:pStyle w:val="a3"/>
        <w:spacing w:after="0" w:line="240" w:lineRule="auto"/>
        <w:ind w:firstLine="0"/>
      </w:pPr>
    </w:p>
    <w:p w:rsidR="00B7245E" w:rsidRDefault="00B7245E" w:rsidP="00673F42">
      <w:pPr>
        <w:pStyle w:val="a3"/>
        <w:spacing w:after="0" w:line="240" w:lineRule="auto"/>
        <w:ind w:left="840" w:firstLine="0"/>
      </w:pPr>
    </w:p>
    <w:p w:rsidR="00B7245E" w:rsidRDefault="00B7245E" w:rsidP="00001CAD">
      <w:pPr>
        <w:pStyle w:val="a3"/>
        <w:spacing w:after="0" w:line="240" w:lineRule="auto"/>
        <w:ind w:firstLine="0"/>
      </w:pPr>
      <w:r>
        <w:t xml:space="preserve">  Начальник отдела НТЦ «МИТ»                                                    Демидов В.Л.</w:t>
      </w:r>
    </w:p>
    <w:p w:rsidR="00B7245E" w:rsidRPr="00673F42" w:rsidRDefault="00B7245E" w:rsidP="00673F42">
      <w:pPr>
        <w:spacing w:line="240" w:lineRule="auto"/>
      </w:pPr>
    </w:p>
    <w:sectPr w:rsidR="00B7245E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03BF1"/>
    <w:rsid w:val="00041B44"/>
    <w:rsid w:val="000432D0"/>
    <w:rsid w:val="00051886"/>
    <w:rsid w:val="00062767"/>
    <w:rsid w:val="0008373D"/>
    <w:rsid w:val="000D275B"/>
    <w:rsid w:val="001025D9"/>
    <w:rsid w:val="00121677"/>
    <w:rsid w:val="00124459"/>
    <w:rsid w:val="00144B8B"/>
    <w:rsid w:val="0016158B"/>
    <w:rsid w:val="002204B0"/>
    <w:rsid w:val="00224C8B"/>
    <w:rsid w:val="002633AA"/>
    <w:rsid w:val="002863D2"/>
    <w:rsid w:val="002B188B"/>
    <w:rsid w:val="002D6F9F"/>
    <w:rsid w:val="0031585D"/>
    <w:rsid w:val="003A1418"/>
    <w:rsid w:val="003A191F"/>
    <w:rsid w:val="003A1BE2"/>
    <w:rsid w:val="003B004F"/>
    <w:rsid w:val="003C332A"/>
    <w:rsid w:val="003D0DF3"/>
    <w:rsid w:val="00402562"/>
    <w:rsid w:val="0042486F"/>
    <w:rsid w:val="004318C7"/>
    <w:rsid w:val="00431CD5"/>
    <w:rsid w:val="004478F7"/>
    <w:rsid w:val="00463AFF"/>
    <w:rsid w:val="00473E56"/>
    <w:rsid w:val="004B291A"/>
    <w:rsid w:val="004C4085"/>
    <w:rsid w:val="004F5983"/>
    <w:rsid w:val="00521C80"/>
    <w:rsid w:val="005634C7"/>
    <w:rsid w:val="00581F2A"/>
    <w:rsid w:val="00594D1A"/>
    <w:rsid w:val="00596795"/>
    <w:rsid w:val="005A528F"/>
    <w:rsid w:val="005C4BCA"/>
    <w:rsid w:val="005C6862"/>
    <w:rsid w:val="006343DD"/>
    <w:rsid w:val="0063684C"/>
    <w:rsid w:val="0065178A"/>
    <w:rsid w:val="00673F42"/>
    <w:rsid w:val="006804FB"/>
    <w:rsid w:val="006C4B2B"/>
    <w:rsid w:val="00722D95"/>
    <w:rsid w:val="00741081"/>
    <w:rsid w:val="007567DF"/>
    <w:rsid w:val="007777AA"/>
    <w:rsid w:val="007F68B0"/>
    <w:rsid w:val="008605AF"/>
    <w:rsid w:val="008A3767"/>
    <w:rsid w:val="008B427A"/>
    <w:rsid w:val="008E01E5"/>
    <w:rsid w:val="00901210"/>
    <w:rsid w:val="00917CC9"/>
    <w:rsid w:val="0098700D"/>
    <w:rsid w:val="009931E2"/>
    <w:rsid w:val="00996B0F"/>
    <w:rsid w:val="00A07480"/>
    <w:rsid w:val="00A2682B"/>
    <w:rsid w:val="00A44E71"/>
    <w:rsid w:val="00A54DB2"/>
    <w:rsid w:val="00A67B83"/>
    <w:rsid w:val="00A90F3E"/>
    <w:rsid w:val="00A972C4"/>
    <w:rsid w:val="00AD2391"/>
    <w:rsid w:val="00B24A0A"/>
    <w:rsid w:val="00B44447"/>
    <w:rsid w:val="00B7245E"/>
    <w:rsid w:val="00C326E0"/>
    <w:rsid w:val="00C42958"/>
    <w:rsid w:val="00C57759"/>
    <w:rsid w:val="00C8358E"/>
    <w:rsid w:val="00CC7812"/>
    <w:rsid w:val="00CE6343"/>
    <w:rsid w:val="00D04A36"/>
    <w:rsid w:val="00D051D0"/>
    <w:rsid w:val="00D60195"/>
    <w:rsid w:val="00D759D9"/>
    <w:rsid w:val="00D87322"/>
    <w:rsid w:val="00DA30AE"/>
    <w:rsid w:val="00DC1BEF"/>
    <w:rsid w:val="00DF1AB2"/>
    <w:rsid w:val="00E45C94"/>
    <w:rsid w:val="00E61521"/>
    <w:rsid w:val="00E84168"/>
    <w:rsid w:val="00EA2514"/>
    <w:rsid w:val="00ED5495"/>
    <w:rsid w:val="00ED690F"/>
    <w:rsid w:val="00EE5390"/>
    <w:rsid w:val="00F160C5"/>
    <w:rsid w:val="00F37E84"/>
    <w:rsid w:val="00F44E0F"/>
    <w:rsid w:val="00F54D26"/>
    <w:rsid w:val="00FA6279"/>
    <w:rsid w:val="00FB40F4"/>
    <w:rsid w:val="00FC7CAD"/>
    <w:rsid w:val="00FE4701"/>
    <w:rsid w:val="00FE7C4A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3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 Инна Сергеевна</dc:creator>
  <cp:keywords/>
  <dc:description/>
  <cp:lastModifiedBy>Мазур Наталья Андреевна</cp:lastModifiedBy>
  <cp:revision>21</cp:revision>
  <cp:lastPrinted>2015-09-15T07:15:00Z</cp:lastPrinted>
  <dcterms:created xsi:type="dcterms:W3CDTF">2015-04-08T13:01:00Z</dcterms:created>
  <dcterms:modified xsi:type="dcterms:W3CDTF">2015-09-17T13:04:00Z</dcterms:modified>
</cp:coreProperties>
</file>