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F5FE5" w:rsidRDefault="00EE2A09" w:rsidP="001F5FE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F5FE5">
        <w:rPr>
          <w:rFonts w:ascii="Times New Roman" w:hAnsi="Times New Roman"/>
          <w:b/>
          <w:bCs/>
          <w:sz w:val="28"/>
          <w:szCs w:val="28"/>
        </w:rPr>
        <w:t>ПРОТОКОЛ № 197 Блр</w:t>
      </w:r>
      <w:proofErr w:type="gramStart"/>
      <w:r w:rsidRPr="001F5FE5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F5FE5">
        <w:rPr>
          <w:rFonts w:ascii="Times New Roman" w:hAnsi="Times New Roman"/>
          <w:b/>
          <w:bCs/>
          <w:sz w:val="28"/>
          <w:szCs w:val="28"/>
        </w:rPr>
        <w:t xml:space="preserve">,2/П-14-3 </w:t>
      </w:r>
    </w:p>
    <w:p w:rsidR="00000000" w:rsidRPr="001F5FE5" w:rsidRDefault="00EE2A09" w:rsidP="001F5FE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F5FE5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1F5FE5" w:rsidRPr="001F5FE5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1F5FE5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№197 Блр</w:t>
      </w:r>
      <w:proofErr w:type="gramStart"/>
      <w:r w:rsidRPr="001F5FE5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F5FE5">
        <w:rPr>
          <w:rFonts w:ascii="Times New Roman" w:hAnsi="Times New Roman"/>
          <w:b/>
          <w:bCs/>
          <w:sz w:val="28"/>
          <w:szCs w:val="28"/>
        </w:rPr>
        <w:t>,2/П-14 «Поставка сварных пластинчатых теплообменников для со</w:t>
      </w:r>
      <w:r w:rsidRPr="001F5FE5">
        <w:rPr>
          <w:rFonts w:ascii="Times New Roman" w:hAnsi="Times New Roman"/>
          <w:b/>
          <w:bCs/>
          <w:sz w:val="28"/>
          <w:szCs w:val="28"/>
        </w:rPr>
        <w:t>оружения энергоблока №1,2 Белорусской АЭС»</w:t>
      </w:r>
    </w:p>
    <w:p w:rsidR="00000000" w:rsidRPr="001F5FE5" w:rsidRDefault="00EE2A09" w:rsidP="001F5FE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 w:rsidRPr="001F5FE5">
        <w:tc>
          <w:tcPr>
            <w:tcW w:w="5210" w:type="dxa"/>
            <w:hideMark/>
          </w:tcPr>
          <w:p w:rsidR="00000000" w:rsidRPr="001F5FE5" w:rsidRDefault="00EE2A09" w:rsidP="001F5FE5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F5FE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F5F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1F5FE5" w:rsidRDefault="00EE2A09" w:rsidP="001F5FE5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F5FE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«01» сентября 2015</w:t>
            </w:r>
            <w:r w:rsidRPr="001F5FE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1F5FE5" w:rsidRDefault="00EE2A09" w:rsidP="001F5FE5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5615E" w:rsidRPr="001F5FE5" w:rsidRDefault="0005615E" w:rsidP="001F5FE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F5FE5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F5FE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F5FE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F5FE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F5FE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F5FE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F5FE5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1F5FE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F5FE5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5615E" w:rsidRPr="001F5FE5" w:rsidRDefault="0005615E" w:rsidP="001F5FE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5615E" w:rsidRPr="001F5FE5" w:rsidRDefault="0005615E" w:rsidP="001F5FE5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F5FE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5615E" w:rsidRPr="001F5FE5" w:rsidRDefault="0005615E" w:rsidP="001F5FE5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Заказчик: АО АСЭ.</w:t>
      </w:r>
    </w:p>
    <w:p w:rsidR="0005615E" w:rsidRPr="001F5FE5" w:rsidRDefault="0005615E" w:rsidP="001F5FE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 xml:space="preserve">Организатор </w:t>
      </w:r>
      <w:r w:rsidRPr="001F5FE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F5FE5">
        <w:rPr>
          <w:rFonts w:ascii="Times New Roman" w:hAnsi="Times New Roman"/>
          <w:sz w:val="28"/>
          <w:szCs w:val="28"/>
        </w:rPr>
        <w:t>: АО «НИАЭП».</w:t>
      </w:r>
    </w:p>
    <w:p w:rsidR="0005615E" w:rsidRPr="001F5FE5" w:rsidRDefault="0005615E" w:rsidP="001F5FE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 xml:space="preserve">Предмет </w:t>
      </w:r>
      <w:r w:rsidRPr="001F5FE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F5FE5">
        <w:rPr>
          <w:rFonts w:ascii="Times New Roman" w:hAnsi="Times New Roman"/>
          <w:sz w:val="28"/>
          <w:szCs w:val="28"/>
        </w:rPr>
        <w:t>: право заключения договора на поставку по лоту №197 Блр</w:t>
      </w:r>
      <w:proofErr w:type="gramStart"/>
      <w:r w:rsidRPr="001F5FE5">
        <w:rPr>
          <w:rFonts w:ascii="Times New Roman" w:hAnsi="Times New Roman"/>
          <w:sz w:val="28"/>
          <w:szCs w:val="28"/>
        </w:rPr>
        <w:t>1</w:t>
      </w:r>
      <w:proofErr w:type="gramEnd"/>
      <w:r w:rsidRPr="001F5FE5">
        <w:rPr>
          <w:rFonts w:ascii="Times New Roman" w:hAnsi="Times New Roman"/>
          <w:sz w:val="28"/>
          <w:szCs w:val="28"/>
        </w:rPr>
        <w:t>,2/П-14 «Поставка сварных пластинчатых теплообменников для сооружения энергоблока №1,2 Белорусской АЭС»</w:t>
      </w:r>
    </w:p>
    <w:p w:rsidR="0005615E" w:rsidRPr="001F5FE5" w:rsidRDefault="0005615E" w:rsidP="001F5FE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 xml:space="preserve">Предмет договора: Поставка сварных пластинчатых теплообменников </w:t>
      </w:r>
    </w:p>
    <w:p w:rsidR="0005615E" w:rsidRPr="001F5FE5" w:rsidRDefault="0005615E" w:rsidP="001F5FE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 xml:space="preserve">Начальная (максимальная) цена договора: 58 523 332,40 (Пятьдесят восемь миллионов пятьсот двадцать три тысячи триста тридцать два) рубля 40 копеек, включая НДС. </w:t>
      </w:r>
    </w:p>
    <w:p w:rsidR="0005615E" w:rsidRPr="001F5FE5" w:rsidRDefault="0005615E" w:rsidP="001F5FE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 xml:space="preserve">Сроки и объемы </w:t>
      </w:r>
      <w:r w:rsidR="00344090">
        <w:rPr>
          <w:rFonts w:ascii="Times New Roman" w:hAnsi="Times New Roman"/>
          <w:sz w:val="28"/>
          <w:szCs w:val="28"/>
        </w:rPr>
        <w:t>исполнения договора</w:t>
      </w:r>
      <w:r w:rsidRPr="001F5FE5">
        <w:rPr>
          <w:rFonts w:ascii="Times New Roman" w:hAnsi="Times New Roman"/>
          <w:sz w:val="28"/>
          <w:szCs w:val="28"/>
        </w:rPr>
        <w:t xml:space="preserve"> – в соответствии со Спецификацией, приведенной в закупочной документации.</w:t>
      </w:r>
    </w:p>
    <w:p w:rsidR="0005615E" w:rsidRPr="001F5FE5" w:rsidRDefault="0005615E" w:rsidP="001F5FE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F5FE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F5FE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F5FE5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F5FE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F5FE5">
        <w:rPr>
          <w:rFonts w:ascii="Times New Roman" w:hAnsi="Times New Roman"/>
          <w:sz w:val="28"/>
          <w:szCs w:val="28"/>
        </w:rPr>
        <w:t xml:space="preserve"> опубликован</w:t>
      </w:r>
      <w:r w:rsidRPr="001F5FE5">
        <w:rPr>
          <w:rFonts w:ascii="Times New Roman" w:hAnsi="Times New Roman"/>
          <w:color w:val="000000"/>
          <w:sz w:val="28"/>
          <w:szCs w:val="28"/>
          <w:lang w:eastAsia="ar-SA"/>
        </w:rPr>
        <w:t>ы «17» июня 2015 года в информационно</w:t>
      </w:r>
      <w:r w:rsidRPr="001F5FE5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F5FE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F5FE5">
        <w:rPr>
          <w:rStyle w:val="a3"/>
          <w:rFonts w:ascii="Times New Roman" w:hAnsi="Times New Roman"/>
          <w:sz w:val="28"/>
          <w:szCs w:val="28"/>
        </w:rPr>
        <w:t>/</w:t>
      </w:r>
      <w:r w:rsidRPr="001F5FE5">
        <w:rPr>
          <w:rFonts w:ascii="Times New Roman" w:hAnsi="Times New Roman"/>
          <w:sz w:val="28"/>
          <w:szCs w:val="28"/>
        </w:rPr>
        <w:t xml:space="preserve">, закупка №31502474564, на официальном сайте о размещении заказов на закупки товаров, работ и услуг для нужд </w:t>
      </w:r>
      <w:proofErr w:type="spellStart"/>
      <w:r w:rsidRPr="001F5FE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F5FE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F5FE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F5FE5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F5FE5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F5FE5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F5FE5">
        <w:rPr>
          <w:rFonts w:ascii="Times New Roman" w:hAnsi="Times New Roman"/>
          <w:sz w:val="28"/>
          <w:szCs w:val="28"/>
        </w:rPr>
        <w:t>, закупка №150617/0536/672,</w:t>
      </w:r>
      <w:r w:rsidRPr="001F5FE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F5FE5">
        <w:rPr>
          <w:rFonts w:ascii="Times New Roman" w:hAnsi="Times New Roman"/>
          <w:sz w:val="28"/>
          <w:szCs w:val="28"/>
        </w:rPr>
        <w:t>на ЭТП «АКД» закупка №R027327.</w:t>
      </w:r>
    </w:p>
    <w:p w:rsidR="0005615E" w:rsidRPr="001F5FE5" w:rsidRDefault="0005615E" w:rsidP="001F5FE5">
      <w:pPr>
        <w:keepLines w:val="0"/>
        <w:widowControl w:val="0"/>
        <w:suppressAutoHyphens/>
        <w:ind w:firstLine="540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Заседание Конкурсной комиссии проводится в 11:30:00 (время московское) «01» сентября 2015 года, по адресу: 603006, г.Н.Новгород, пл. Свободы, д. 3. Заседание проводится с использованием средств видеосвязи.</w:t>
      </w:r>
    </w:p>
    <w:p w:rsidR="0005615E" w:rsidRPr="001F5FE5" w:rsidRDefault="0005615E" w:rsidP="001F5FE5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1F5FE5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tbl>
      <w:tblPr>
        <w:tblW w:w="4893" w:type="pct"/>
        <w:tblInd w:w="39" w:type="dxa"/>
        <w:tblLook w:val="00A0"/>
      </w:tblPr>
      <w:tblGrid>
        <w:gridCol w:w="2458"/>
        <w:gridCol w:w="7437"/>
      </w:tblGrid>
      <w:tr w:rsidR="0005615E" w:rsidRPr="001F5FE5" w:rsidTr="0005615E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</w:tr>
      <w:tr w:rsidR="0005615E" w:rsidRPr="001F5FE5" w:rsidTr="0005615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sz w:val="28"/>
                <w:szCs w:val="28"/>
              </w:rPr>
              <w:t>Председатель Конкурсной комиссии:</w:t>
            </w:r>
          </w:p>
        </w:tc>
      </w:tr>
      <w:tr w:rsidR="0005615E" w:rsidRPr="001F5FE5" w:rsidTr="0005615E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производству Представительства </w:t>
            </w:r>
            <w:r w:rsidRPr="001F5FE5">
              <w:rPr>
                <w:rFonts w:ascii="Times New Roman" w:hAnsi="Times New Roman"/>
                <w:sz w:val="28"/>
                <w:szCs w:val="28"/>
              </w:rPr>
              <w:lastRenderedPageBreak/>
              <w:t>АО «НИАЭП» в Республике Беларусь</w:t>
            </w:r>
          </w:p>
        </w:tc>
      </w:tr>
      <w:tr w:rsidR="0005615E" w:rsidRPr="001F5FE5" w:rsidTr="0005615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05615E" w:rsidRPr="001F5FE5" w:rsidTr="0005615E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5615E" w:rsidRPr="001F5FE5" w:rsidTr="0005615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05615E" w:rsidRPr="001F5FE5" w:rsidTr="0005615E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5615E" w:rsidRPr="001F5FE5" w:rsidTr="0005615E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5615E" w:rsidRPr="001F5FE5" w:rsidTr="0005615E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5615E" w:rsidRPr="001F5FE5" w:rsidTr="0005615E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5615E" w:rsidRPr="001F5FE5" w:rsidTr="0005615E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5615E" w:rsidRPr="001F5FE5" w:rsidTr="0005615E">
        <w:trPr>
          <w:trHeight w:val="474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5615E" w:rsidRPr="001F5FE5" w:rsidTr="0005615E">
        <w:trPr>
          <w:trHeight w:val="474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05615E" w:rsidRPr="001F5FE5" w:rsidTr="0005615E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05615E" w:rsidRPr="001F5FE5" w:rsidTr="0005615E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5615E" w:rsidRPr="001F5FE5" w:rsidTr="0005615E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  <w:bookmarkStart w:id="0" w:name="_GoBack"/>
            <w:bookmarkEnd w:id="0"/>
          </w:p>
        </w:tc>
      </w:tr>
      <w:tr w:rsidR="0005615E" w:rsidRPr="001F5FE5" w:rsidTr="0005615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05615E" w:rsidRPr="001F5FE5" w:rsidTr="0005615E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5615E" w:rsidRPr="001F5FE5" w:rsidRDefault="0005615E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05615E" w:rsidRPr="001F5FE5" w:rsidRDefault="0005615E" w:rsidP="005846BF">
      <w:pPr>
        <w:keepLines w:val="0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1F5FE5" w:rsidRDefault="00EE2A09" w:rsidP="005846BF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000000" w:rsidRPr="001F5FE5" w:rsidRDefault="00EE2A09" w:rsidP="005846BF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1. Согласно протоколу открытия дос</w:t>
      </w:r>
      <w:r w:rsidRPr="001F5FE5">
        <w:rPr>
          <w:rFonts w:ascii="Times New Roman" w:hAnsi="Times New Roman"/>
          <w:sz w:val="28"/>
          <w:szCs w:val="28"/>
        </w:rPr>
        <w:t>тупа к заявкам на уч</w:t>
      </w:r>
      <w:r w:rsidR="0005615E" w:rsidRPr="001F5FE5">
        <w:rPr>
          <w:rFonts w:ascii="Times New Roman" w:hAnsi="Times New Roman"/>
          <w:sz w:val="28"/>
          <w:szCs w:val="28"/>
        </w:rPr>
        <w:t xml:space="preserve">астие в запросе </w:t>
      </w:r>
      <w:r w:rsidR="0005615E" w:rsidRPr="001F5FE5">
        <w:rPr>
          <w:rFonts w:ascii="Times New Roman" w:hAnsi="Times New Roman"/>
          <w:sz w:val="28"/>
          <w:szCs w:val="28"/>
        </w:rPr>
        <w:lastRenderedPageBreak/>
        <w:t xml:space="preserve">предложений от </w:t>
      </w:r>
      <w:r w:rsidRPr="001F5FE5">
        <w:rPr>
          <w:rFonts w:ascii="Times New Roman" w:hAnsi="Times New Roman"/>
          <w:sz w:val="28"/>
          <w:szCs w:val="28"/>
        </w:rPr>
        <w:t>21</w:t>
      </w:r>
      <w:r w:rsidR="0005615E" w:rsidRPr="001F5FE5">
        <w:rPr>
          <w:rFonts w:ascii="Times New Roman" w:hAnsi="Times New Roman"/>
          <w:sz w:val="28"/>
          <w:szCs w:val="28"/>
        </w:rPr>
        <w:t>.07.</w:t>
      </w:r>
      <w:r w:rsidRPr="001F5FE5">
        <w:rPr>
          <w:rFonts w:ascii="Times New Roman" w:hAnsi="Times New Roman"/>
          <w:sz w:val="28"/>
          <w:szCs w:val="28"/>
        </w:rPr>
        <w:t>2015 года №</w:t>
      </w:r>
      <w:r w:rsidRPr="001F5FE5">
        <w:rPr>
          <w:rFonts w:ascii="Times New Roman" w:hAnsi="Times New Roman"/>
          <w:sz w:val="28"/>
          <w:szCs w:val="28"/>
        </w:rPr>
        <w:t>197 Блр</w:t>
      </w:r>
      <w:proofErr w:type="gramStart"/>
      <w:r w:rsidRPr="001F5FE5">
        <w:rPr>
          <w:rFonts w:ascii="Times New Roman" w:hAnsi="Times New Roman"/>
          <w:sz w:val="28"/>
          <w:szCs w:val="28"/>
        </w:rPr>
        <w:t>1</w:t>
      </w:r>
      <w:proofErr w:type="gramEnd"/>
      <w:r w:rsidRPr="001F5FE5">
        <w:rPr>
          <w:rFonts w:ascii="Times New Roman" w:hAnsi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</w:t>
      </w:r>
      <w:r w:rsidRPr="001F5FE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1F5FE5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281"/>
        <w:gridCol w:w="2238"/>
        <w:gridCol w:w="4498"/>
      </w:tblGrid>
      <w:tr w:rsidR="0005615E" w:rsidRPr="001F5FE5" w:rsidTr="000561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05615E" w:rsidRPr="001F5FE5" w:rsidTr="000561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60292656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Фаворстрой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ИНН 7716506802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121170, г. Москва, пл. Победы, д.2, корп.1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58 000 000,00 (Пятьдесят восемь миллионов) рублей 00 копеек, включая НДС</w:t>
            </w:r>
          </w:p>
        </w:tc>
      </w:tr>
      <w:tr w:rsidR="0005615E" w:rsidRPr="001F5FE5" w:rsidTr="000561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60293101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 xml:space="preserve">ООО «ГЕА </w:t>
            </w: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Машимпэкс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ИНН 7731218132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105082, г. Москва, ул. Малая Почтовая, 12, ст.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1F5FE5" w:rsidRDefault="0005615E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49 501 472,00 (Сорок девять миллионов пятьсот одна тысяча четыреста семьдесят два) рубля 00 копеек, включая НДС</w:t>
            </w:r>
          </w:p>
        </w:tc>
      </w:tr>
    </w:tbl>
    <w:p w:rsidR="0005615E" w:rsidRPr="001F5FE5" w:rsidRDefault="0005615E" w:rsidP="005846BF">
      <w:pPr>
        <w:keepLines w:val="0"/>
        <w:widowControl w:val="0"/>
        <w:spacing w:line="276" w:lineRule="auto"/>
        <w:ind w:firstLine="539"/>
        <w:rPr>
          <w:rFonts w:ascii="Times New Roman" w:hAnsi="Times New Roman"/>
          <w:sz w:val="28"/>
          <w:szCs w:val="28"/>
        </w:rPr>
      </w:pPr>
    </w:p>
    <w:p w:rsidR="0005615E" w:rsidRPr="001F5FE5" w:rsidRDefault="0005615E" w:rsidP="005846BF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2. Согласно протоколу продления сроков от 18.08.2015 года №197 Блр</w:t>
      </w:r>
      <w:proofErr w:type="gramStart"/>
      <w:r w:rsidRPr="001F5FE5">
        <w:rPr>
          <w:rFonts w:ascii="Times New Roman" w:hAnsi="Times New Roman"/>
          <w:sz w:val="28"/>
          <w:szCs w:val="28"/>
        </w:rPr>
        <w:t>1</w:t>
      </w:r>
      <w:proofErr w:type="gramEnd"/>
      <w:r w:rsidRPr="001F5FE5">
        <w:rPr>
          <w:rFonts w:ascii="Times New Roman" w:hAnsi="Times New Roman"/>
          <w:sz w:val="28"/>
          <w:szCs w:val="28"/>
        </w:rPr>
        <w:t>,2/П-14-2 Конкурсной комиссией были приняты следующие решения:</w:t>
      </w:r>
    </w:p>
    <w:p w:rsidR="0005615E" w:rsidRPr="001F5FE5" w:rsidRDefault="0005615E" w:rsidP="005846BF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 xml:space="preserve">2.1.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05615E" w:rsidRPr="001F5FE5" w:rsidRDefault="0005615E" w:rsidP="005846BF">
      <w:pPr>
        <w:pStyle w:val="af"/>
        <w:keepLines w:val="0"/>
        <w:widowControl w:val="0"/>
        <w:numPr>
          <w:ilvl w:val="2"/>
          <w:numId w:val="2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«04» сентября 2015 г.</w:t>
      </w:r>
    </w:p>
    <w:p w:rsidR="0005615E" w:rsidRPr="001F5FE5" w:rsidRDefault="0005615E" w:rsidP="005846BF">
      <w:pPr>
        <w:pStyle w:val="af"/>
        <w:keepLines w:val="0"/>
        <w:widowControl w:val="0"/>
        <w:numPr>
          <w:ilvl w:val="2"/>
          <w:numId w:val="2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«11» сентября 2015 г.</w:t>
      </w:r>
    </w:p>
    <w:p w:rsidR="0005615E" w:rsidRPr="001F5FE5" w:rsidRDefault="0005615E" w:rsidP="005846BF">
      <w:pPr>
        <w:keepLines w:val="0"/>
        <w:widowControl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000000" w:rsidRPr="001F5FE5" w:rsidRDefault="0005615E" w:rsidP="005846BF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3</w:t>
      </w:r>
      <w:r w:rsidR="00EE2A09" w:rsidRPr="001F5FE5">
        <w:rPr>
          <w:rFonts w:ascii="Times New Roman" w:hAnsi="Times New Roman"/>
          <w:sz w:val="28"/>
          <w:szCs w:val="28"/>
        </w:rPr>
        <w:t xml:space="preserve">. По результатам рассмотрения заявок на участие в запросе предложений на отборочной стадии </w:t>
      </w:r>
      <w:r w:rsidRPr="001F5FE5">
        <w:rPr>
          <w:rFonts w:ascii="Times New Roman" w:hAnsi="Times New Roman"/>
          <w:sz w:val="28"/>
          <w:szCs w:val="28"/>
        </w:rPr>
        <w:t xml:space="preserve">Конкурсной </w:t>
      </w:r>
      <w:r w:rsidR="00EE2A09" w:rsidRPr="001F5FE5">
        <w:rPr>
          <w:rFonts w:ascii="Times New Roman" w:hAnsi="Times New Roman"/>
          <w:sz w:val="28"/>
          <w:szCs w:val="28"/>
        </w:rPr>
        <w:t>комиссией были</w:t>
      </w:r>
      <w:r w:rsidR="00EE2A09" w:rsidRPr="001F5FE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E2A09" w:rsidRPr="001F5FE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5615E" w:rsidRPr="001F5FE5" w:rsidRDefault="001F5FE5" w:rsidP="005846BF">
      <w:pPr>
        <w:pStyle w:val="af1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05615E" w:rsidRPr="001F5FE5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05615E" w:rsidRPr="001F5FE5" w:rsidRDefault="0005615E" w:rsidP="005846BF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1F5FE5">
        <w:rPr>
          <w:rFonts w:eastAsia="Calibri"/>
          <w:sz w:val="28"/>
          <w:szCs w:val="28"/>
        </w:rPr>
        <w:t xml:space="preserve">3.1.1. направить участнику запроса предложений </w:t>
      </w:r>
      <w:r w:rsidRPr="001F5FE5">
        <w:rPr>
          <w:sz w:val="28"/>
          <w:szCs w:val="28"/>
        </w:rPr>
        <w:t>АО «</w:t>
      </w:r>
      <w:proofErr w:type="spellStart"/>
      <w:r w:rsidRPr="001F5FE5">
        <w:rPr>
          <w:sz w:val="28"/>
          <w:szCs w:val="28"/>
        </w:rPr>
        <w:t>Фаворстрой</w:t>
      </w:r>
      <w:proofErr w:type="spellEnd"/>
      <w:r w:rsidRPr="001F5FE5">
        <w:rPr>
          <w:sz w:val="28"/>
          <w:szCs w:val="28"/>
        </w:rPr>
        <w:t>»</w:t>
      </w:r>
      <w:r w:rsidRPr="001F5FE5">
        <w:rPr>
          <w:sz w:val="28"/>
          <w:szCs w:val="28"/>
        </w:rPr>
        <w:t xml:space="preserve"> </w:t>
      </w:r>
      <w:r w:rsidRPr="001F5FE5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05615E" w:rsidRPr="001F5FE5" w:rsidRDefault="0005615E" w:rsidP="005846BF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1F5FE5">
        <w:rPr>
          <w:rFonts w:eastAsia="Calibri"/>
          <w:sz w:val="28"/>
          <w:szCs w:val="28"/>
        </w:rPr>
        <w:t xml:space="preserve">3.1.2. направить участнику запроса предложений </w:t>
      </w:r>
      <w:r w:rsidRPr="001F5FE5">
        <w:rPr>
          <w:sz w:val="28"/>
          <w:szCs w:val="28"/>
        </w:rPr>
        <w:t xml:space="preserve">ООО «ГЕА </w:t>
      </w:r>
      <w:proofErr w:type="spellStart"/>
      <w:r w:rsidRPr="001F5FE5">
        <w:rPr>
          <w:sz w:val="28"/>
          <w:szCs w:val="28"/>
        </w:rPr>
        <w:t>Машимпэкс</w:t>
      </w:r>
      <w:proofErr w:type="spellEnd"/>
      <w:r w:rsidRPr="001F5FE5">
        <w:rPr>
          <w:sz w:val="28"/>
          <w:szCs w:val="28"/>
        </w:rPr>
        <w:t>»</w:t>
      </w:r>
      <w:r w:rsidRPr="001F5FE5">
        <w:rPr>
          <w:sz w:val="28"/>
          <w:szCs w:val="28"/>
        </w:rPr>
        <w:t xml:space="preserve"> </w:t>
      </w:r>
      <w:r w:rsidRPr="001F5FE5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05615E" w:rsidRDefault="0005615E" w:rsidP="005846BF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</w:p>
    <w:p w:rsidR="001F5FE5" w:rsidRPr="001F5FE5" w:rsidRDefault="001F5FE5" w:rsidP="005846BF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1F5FE5">
        <w:rPr>
          <w:rFonts w:ascii="Times New Roman" w:hAnsi="Times New Roman"/>
          <w:sz w:val="28"/>
          <w:szCs w:val="28"/>
        </w:rPr>
        <w:t xml:space="preserve">2.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1F5FE5" w:rsidRPr="001F5FE5" w:rsidRDefault="001F5FE5" w:rsidP="005846BF">
      <w:pPr>
        <w:pStyle w:val="af"/>
        <w:keepLines w:val="0"/>
        <w:widowControl w:val="0"/>
        <w:numPr>
          <w:ilvl w:val="2"/>
          <w:numId w:val="3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</w:t>
      </w:r>
      <w:r>
        <w:rPr>
          <w:rFonts w:ascii="Times New Roman" w:hAnsi="Times New Roman"/>
          <w:sz w:val="28"/>
          <w:szCs w:val="28"/>
        </w:rPr>
        <w:t>18</w:t>
      </w:r>
      <w:r w:rsidRPr="001F5FE5">
        <w:rPr>
          <w:rFonts w:ascii="Times New Roman" w:hAnsi="Times New Roman"/>
          <w:sz w:val="28"/>
          <w:szCs w:val="28"/>
        </w:rPr>
        <w:t>» сентября 2015 г.</w:t>
      </w:r>
    </w:p>
    <w:p w:rsidR="001F5FE5" w:rsidRPr="001F5FE5" w:rsidRDefault="001F5FE5" w:rsidP="005846BF">
      <w:pPr>
        <w:pStyle w:val="af"/>
        <w:keepLines w:val="0"/>
        <w:widowControl w:val="0"/>
        <w:numPr>
          <w:ilvl w:val="2"/>
          <w:numId w:val="3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1F5FE5">
        <w:rPr>
          <w:rFonts w:ascii="Times New Roman" w:hAnsi="Times New Roman"/>
          <w:sz w:val="28"/>
          <w:szCs w:val="28"/>
        </w:rPr>
        <w:lastRenderedPageBreak/>
        <w:t>оценочная стадия рассмотрения заявок на участие в открытом запросе предложений, подведение итогов открытого запроса предложений: не позднее «25» сентября 2015 г.</w:t>
      </w:r>
    </w:p>
    <w:p w:rsidR="001F5FE5" w:rsidRPr="001F5FE5" w:rsidRDefault="001F5FE5" w:rsidP="001F5FE5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05615E" w:rsidRPr="001F5FE5" w:rsidRDefault="0005615E" w:rsidP="001F5FE5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1F5FE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66" w:type="pct"/>
        <w:tblLayout w:type="fixed"/>
        <w:tblLook w:val="00A0"/>
      </w:tblPr>
      <w:tblGrid>
        <w:gridCol w:w="3415"/>
        <w:gridCol w:w="3993"/>
        <w:gridCol w:w="2836"/>
      </w:tblGrid>
      <w:tr w:rsidR="001F5FE5" w:rsidRPr="001F5FE5" w:rsidTr="005846BF">
        <w:trPr>
          <w:trHeight w:val="537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Резолюция</w:t>
            </w:r>
          </w:p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F5FE5" w:rsidRPr="001F5FE5" w:rsidTr="005846BF">
        <w:trPr>
          <w:trHeight w:val="2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F5FE5" w:rsidRPr="001F5FE5" w:rsidTr="005846BF">
        <w:trPr>
          <w:trHeight w:val="269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eastAsiaTheme="minorEastAsia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2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5FE5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F5FE5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5FE5" w:rsidRPr="001F5FE5" w:rsidTr="005846BF">
        <w:trPr>
          <w:trHeight w:val="25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5FE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1F5FE5" w:rsidRPr="001F5FE5" w:rsidTr="005846BF">
        <w:trPr>
          <w:trHeight w:val="321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F5FE5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5FE5" w:rsidRPr="001F5FE5" w:rsidRDefault="001F5FE5" w:rsidP="001F5FE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5FE5" w:rsidRPr="001F5FE5" w:rsidRDefault="001F5FE5" w:rsidP="001F5FE5">
      <w:pPr>
        <w:pStyle w:val="af1"/>
        <w:widowControl w:val="0"/>
        <w:spacing w:before="0" w:beforeAutospacing="0" w:after="0" w:afterAutospacing="0"/>
        <w:rPr>
          <w:rFonts w:eastAsia="Calibri"/>
          <w:sz w:val="28"/>
          <w:szCs w:val="28"/>
        </w:rPr>
      </w:pPr>
    </w:p>
    <w:p w:rsidR="001F5FE5" w:rsidRPr="005846BF" w:rsidRDefault="001F5FE5" w:rsidP="001F5FE5">
      <w:pPr>
        <w:pStyle w:val="af1"/>
        <w:widowControl w:val="0"/>
        <w:spacing w:before="0" w:beforeAutospacing="0" w:after="0" w:afterAutospacing="0"/>
        <w:rPr>
          <w:rStyle w:val="a3"/>
          <w:rFonts w:eastAsia="Calibri"/>
          <w:color w:val="auto"/>
          <w:sz w:val="20"/>
          <w:szCs w:val="28"/>
        </w:rPr>
      </w:pPr>
      <w:r w:rsidRPr="005846BF">
        <w:rPr>
          <w:rFonts w:eastAsia="Calibri"/>
          <w:sz w:val="20"/>
          <w:szCs w:val="28"/>
        </w:rPr>
        <w:t>Шахнюк Н.А., 21-32</w:t>
      </w:r>
    </w:p>
    <w:p w:rsidR="0005615E" w:rsidRPr="001F5FE5" w:rsidRDefault="0005615E" w:rsidP="001F5FE5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sectPr w:rsidR="0005615E" w:rsidRPr="001F5FE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A09" w:rsidRDefault="00EE2A09">
      <w:r>
        <w:separator/>
      </w:r>
    </w:p>
  </w:endnote>
  <w:endnote w:type="continuationSeparator" w:id="0">
    <w:p w:rsidR="00EE2A09" w:rsidRDefault="00EE2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2A0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>
      <w:rPr>
        <w:rFonts w:ascii="Times New Roman" w:hAnsi="Times New Roman"/>
        <w:sz w:val="16"/>
        <w:szCs w:val="16"/>
      </w:rPr>
      <w:t>197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,2/П-14-3 от «01»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1F5FE5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№197 Блр1,2/П-14 «Пос</w:t>
    </w:r>
    <w:r>
      <w:rPr>
        <w:rFonts w:ascii="Times New Roman" w:hAnsi="Times New Roman"/>
        <w:sz w:val="16"/>
        <w:szCs w:val="16"/>
      </w:rPr>
      <w:t>тавка сварных пластинчатых теплообменников для сооружения энергоблока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EE2A0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B0077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B0077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A09" w:rsidRDefault="00EE2A09">
      <w:r>
        <w:separator/>
      </w:r>
    </w:p>
  </w:footnote>
  <w:footnote w:type="continuationSeparator" w:id="0">
    <w:p w:rsidR="00EE2A09" w:rsidRDefault="00EE2A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99634D"/>
    <w:multiLevelType w:val="multilevel"/>
    <w:tmpl w:val="9E745DE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7D405529"/>
    <w:multiLevelType w:val="multilevel"/>
    <w:tmpl w:val="941471EE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3B85"/>
    <w:rsid w:val="0005615E"/>
    <w:rsid w:val="001F5FE5"/>
    <w:rsid w:val="00344090"/>
    <w:rsid w:val="004C3B85"/>
    <w:rsid w:val="005846BF"/>
    <w:rsid w:val="008B0077"/>
    <w:rsid w:val="00AC0575"/>
    <w:rsid w:val="00CB2BF3"/>
    <w:rsid w:val="00EE2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05615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5615E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E1714-0FA9-471F-B350-9E08AD92B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2015-09-01T16:15:00Z</cp:lastPrinted>
  <dcterms:created xsi:type="dcterms:W3CDTF">2015-09-01T15:47:00Z</dcterms:created>
  <dcterms:modified xsi:type="dcterms:W3CDTF">2015-09-01T16:43:00Z</dcterms:modified>
</cp:coreProperties>
</file>