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3D1D87" w:rsidRDefault="00D43172" w:rsidP="003D1D87">
      <w:pPr>
        <w:jc w:val="center"/>
        <w:rPr>
          <w:b/>
          <w:sz w:val="24"/>
          <w:szCs w:val="24"/>
        </w:rPr>
      </w:pPr>
      <w:r w:rsidRPr="003D1D8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3D1D87" w:rsidRDefault="00D654B7" w:rsidP="003D1D87">
      <w:pPr>
        <w:jc w:val="both"/>
        <w:rPr>
          <w:b/>
          <w:sz w:val="24"/>
          <w:szCs w:val="24"/>
        </w:rPr>
      </w:pPr>
      <w:r w:rsidRPr="00D654B7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3D1D87" w:rsidRDefault="005F597C" w:rsidP="003D1D87">
      <w:pPr>
        <w:jc w:val="both"/>
        <w:rPr>
          <w:sz w:val="24"/>
          <w:szCs w:val="24"/>
        </w:rPr>
      </w:pPr>
      <w:r w:rsidRPr="003D1D87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3D1D87" w:rsidRDefault="005F597C" w:rsidP="003D1D87">
      <w:pPr>
        <w:pStyle w:val="2"/>
        <w:ind w:right="141"/>
        <w:rPr>
          <w:sz w:val="24"/>
          <w:szCs w:val="24"/>
        </w:rPr>
      </w:pPr>
      <w:r w:rsidRPr="003D1D87">
        <w:rPr>
          <w:sz w:val="24"/>
          <w:szCs w:val="24"/>
        </w:rPr>
        <w:t xml:space="preserve">ПРОТОКОЛ № </w:t>
      </w:r>
      <w:r w:rsidR="00D43172" w:rsidRPr="003D1D87">
        <w:rPr>
          <w:sz w:val="24"/>
          <w:szCs w:val="24"/>
        </w:rPr>
        <w:t>SH-2014/1567</w:t>
      </w:r>
      <w:r w:rsidRPr="003D1D87">
        <w:rPr>
          <w:sz w:val="24"/>
          <w:szCs w:val="24"/>
        </w:rPr>
        <w:t xml:space="preserve"> от </w:t>
      </w:r>
      <w:r w:rsidR="00D43172" w:rsidRPr="003D1D87">
        <w:rPr>
          <w:sz w:val="24"/>
          <w:szCs w:val="24"/>
        </w:rPr>
        <w:t>14.08.2014</w:t>
      </w:r>
    </w:p>
    <w:p w:rsidR="005F597C" w:rsidRPr="003D1D87" w:rsidRDefault="005F597C" w:rsidP="003D1D87">
      <w:pPr>
        <w:jc w:val="center"/>
        <w:rPr>
          <w:b/>
          <w:sz w:val="24"/>
          <w:szCs w:val="24"/>
        </w:rPr>
      </w:pPr>
      <w:r w:rsidRPr="003D1D87">
        <w:rPr>
          <w:b/>
          <w:sz w:val="24"/>
          <w:szCs w:val="24"/>
        </w:rPr>
        <w:t xml:space="preserve">Заседания  </w:t>
      </w:r>
      <w:r w:rsidR="00521C98" w:rsidRPr="003D1D87">
        <w:rPr>
          <w:b/>
          <w:sz w:val="24"/>
          <w:szCs w:val="24"/>
        </w:rPr>
        <w:t xml:space="preserve">закупочной </w:t>
      </w:r>
      <w:r w:rsidRPr="003D1D87">
        <w:rPr>
          <w:b/>
          <w:sz w:val="24"/>
          <w:szCs w:val="24"/>
        </w:rPr>
        <w:t>комиссии</w:t>
      </w:r>
    </w:p>
    <w:p w:rsidR="005F597C" w:rsidRPr="003D1D87" w:rsidRDefault="005F597C" w:rsidP="003D1D87">
      <w:pPr>
        <w:jc w:val="center"/>
        <w:rPr>
          <w:b/>
          <w:sz w:val="24"/>
          <w:szCs w:val="24"/>
        </w:rPr>
      </w:pPr>
      <w:r w:rsidRPr="003D1D87">
        <w:rPr>
          <w:b/>
          <w:sz w:val="24"/>
          <w:szCs w:val="24"/>
        </w:rPr>
        <w:t xml:space="preserve"> «</w:t>
      </w:r>
      <w:r w:rsidR="00E32675" w:rsidRPr="003D1D87">
        <w:rPr>
          <w:b/>
          <w:sz w:val="24"/>
          <w:szCs w:val="24"/>
        </w:rPr>
        <w:t>Продление процедуры закупки</w:t>
      </w:r>
      <w:r w:rsidRPr="003D1D87">
        <w:rPr>
          <w:b/>
          <w:sz w:val="24"/>
          <w:szCs w:val="24"/>
        </w:rPr>
        <w:t>»</w:t>
      </w:r>
    </w:p>
    <w:p w:rsidR="00475333" w:rsidRPr="003D1D87" w:rsidRDefault="00475333" w:rsidP="003D1D87">
      <w:pPr>
        <w:jc w:val="center"/>
        <w:rPr>
          <w:color w:val="000000"/>
          <w:sz w:val="24"/>
          <w:szCs w:val="24"/>
        </w:rPr>
      </w:pPr>
      <w:r w:rsidRPr="003D1D87">
        <w:rPr>
          <w:sz w:val="24"/>
          <w:szCs w:val="24"/>
        </w:rPr>
        <w:t xml:space="preserve">на право заключения </w:t>
      </w:r>
      <w:proofErr w:type="gramStart"/>
      <w:r w:rsidRPr="003D1D87">
        <w:rPr>
          <w:sz w:val="24"/>
          <w:szCs w:val="24"/>
        </w:rPr>
        <w:t>договора</w:t>
      </w:r>
      <w:proofErr w:type="gramEnd"/>
      <w:r w:rsidRPr="003D1D87">
        <w:rPr>
          <w:sz w:val="24"/>
          <w:szCs w:val="24"/>
        </w:rPr>
        <w:t xml:space="preserve"> на выполнение работ </w:t>
      </w:r>
      <w:r w:rsidRPr="003D1D87">
        <w:rPr>
          <w:color w:val="000000"/>
          <w:sz w:val="24"/>
          <w:szCs w:val="24"/>
        </w:rPr>
        <w:t>по ремонту кабинетов ОКС  № 514, 812,816,819 в здании АИК по ул. Ленина, 90/1</w:t>
      </w:r>
    </w:p>
    <w:p w:rsidR="00475333" w:rsidRPr="003D1D87" w:rsidRDefault="00475333" w:rsidP="003D1D87">
      <w:pPr>
        <w:jc w:val="both"/>
        <w:rPr>
          <w:b/>
          <w:sz w:val="24"/>
          <w:szCs w:val="24"/>
        </w:rPr>
      </w:pPr>
      <w:r w:rsidRPr="003D1D87">
        <w:rPr>
          <w:b/>
          <w:sz w:val="24"/>
          <w:szCs w:val="24"/>
        </w:rPr>
        <w:tab/>
      </w:r>
      <w:r w:rsidRPr="003D1D87">
        <w:rPr>
          <w:b/>
          <w:sz w:val="24"/>
          <w:szCs w:val="24"/>
        </w:rPr>
        <w:tab/>
      </w:r>
      <w:r w:rsidRPr="003D1D87">
        <w:rPr>
          <w:b/>
          <w:sz w:val="24"/>
          <w:szCs w:val="24"/>
        </w:rPr>
        <w:tab/>
      </w:r>
      <w:r w:rsidRPr="003D1D87">
        <w:rPr>
          <w:b/>
          <w:sz w:val="24"/>
          <w:szCs w:val="24"/>
        </w:rPr>
        <w:tab/>
      </w:r>
      <w:r w:rsidRPr="003D1D87">
        <w:rPr>
          <w:b/>
          <w:sz w:val="24"/>
          <w:szCs w:val="24"/>
        </w:rPr>
        <w:tab/>
      </w:r>
    </w:p>
    <w:p w:rsidR="005F597C" w:rsidRPr="003D1D87" w:rsidRDefault="00475333" w:rsidP="003D1D87">
      <w:pPr>
        <w:jc w:val="both"/>
        <w:rPr>
          <w:b/>
          <w:sz w:val="24"/>
          <w:szCs w:val="24"/>
        </w:rPr>
      </w:pPr>
      <w:r w:rsidRPr="003D1D87">
        <w:rPr>
          <w:b/>
          <w:sz w:val="24"/>
          <w:szCs w:val="24"/>
        </w:rPr>
        <w:t>г. Северск</w:t>
      </w:r>
    </w:p>
    <w:p w:rsidR="005F597C" w:rsidRPr="003D1D87" w:rsidRDefault="005F597C" w:rsidP="003D1D87">
      <w:pPr>
        <w:jc w:val="both"/>
        <w:rPr>
          <w:b/>
          <w:sz w:val="24"/>
          <w:szCs w:val="24"/>
        </w:rPr>
      </w:pPr>
      <w:r w:rsidRPr="003D1D87">
        <w:rPr>
          <w:b/>
          <w:sz w:val="24"/>
          <w:szCs w:val="24"/>
        </w:rPr>
        <w:tab/>
      </w:r>
      <w:r w:rsidRPr="003D1D87">
        <w:rPr>
          <w:b/>
          <w:sz w:val="24"/>
          <w:szCs w:val="24"/>
        </w:rPr>
        <w:tab/>
      </w:r>
      <w:r w:rsidRPr="003D1D87">
        <w:rPr>
          <w:b/>
          <w:sz w:val="24"/>
          <w:szCs w:val="24"/>
        </w:rPr>
        <w:tab/>
      </w:r>
      <w:r w:rsidRPr="003D1D87">
        <w:rPr>
          <w:b/>
          <w:sz w:val="24"/>
          <w:szCs w:val="24"/>
        </w:rPr>
        <w:tab/>
      </w:r>
      <w:r w:rsidRPr="003D1D87">
        <w:rPr>
          <w:b/>
          <w:sz w:val="24"/>
          <w:szCs w:val="24"/>
        </w:rPr>
        <w:tab/>
      </w:r>
      <w:r w:rsidRPr="003D1D87">
        <w:rPr>
          <w:b/>
          <w:sz w:val="24"/>
          <w:szCs w:val="24"/>
        </w:rPr>
        <w:tab/>
      </w:r>
      <w:r w:rsidRPr="003D1D87">
        <w:rPr>
          <w:b/>
          <w:sz w:val="24"/>
          <w:szCs w:val="24"/>
        </w:rPr>
        <w:tab/>
      </w:r>
      <w:r w:rsidRPr="003D1D87">
        <w:rPr>
          <w:b/>
          <w:sz w:val="24"/>
          <w:szCs w:val="24"/>
        </w:rPr>
        <w:tab/>
      </w:r>
      <w:r w:rsidRPr="003D1D87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3D1D87" w:rsidTr="00E75F1A">
        <w:tc>
          <w:tcPr>
            <w:tcW w:w="8674" w:type="dxa"/>
          </w:tcPr>
          <w:p w:rsidR="005F597C" w:rsidRPr="003D1D87" w:rsidRDefault="005F597C" w:rsidP="003D1D87">
            <w:pPr>
              <w:jc w:val="both"/>
              <w:rPr>
                <w:sz w:val="24"/>
                <w:szCs w:val="24"/>
              </w:rPr>
            </w:pPr>
            <w:r w:rsidRPr="003D1D87">
              <w:rPr>
                <w:b/>
                <w:sz w:val="24"/>
                <w:szCs w:val="24"/>
              </w:rPr>
              <w:t>Вид процедуры закупки</w:t>
            </w:r>
            <w:r w:rsidRPr="003D1D87">
              <w:rPr>
                <w:sz w:val="24"/>
                <w:szCs w:val="24"/>
              </w:rPr>
              <w:t xml:space="preserve">: </w:t>
            </w:r>
            <w:r w:rsidR="00D43172" w:rsidRPr="003D1D87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3D1D87" w:rsidRDefault="005F597C" w:rsidP="003D1D87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3D1D87" w:rsidTr="00E75F1A">
        <w:tc>
          <w:tcPr>
            <w:tcW w:w="8674" w:type="dxa"/>
          </w:tcPr>
          <w:p w:rsidR="005F597C" w:rsidRPr="003D1D87" w:rsidRDefault="005F597C" w:rsidP="003D1D87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3D1D87" w:rsidRDefault="005F597C" w:rsidP="003D1D87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3D1D87" w:rsidRDefault="00A75BDE" w:rsidP="003D1D87">
      <w:pPr>
        <w:ind w:right="141"/>
        <w:rPr>
          <w:sz w:val="24"/>
          <w:szCs w:val="24"/>
        </w:rPr>
      </w:pPr>
      <w:proofErr w:type="spellStart"/>
      <w:r w:rsidRPr="003D1D87">
        <w:rPr>
          <w:sz w:val="24"/>
          <w:szCs w:val="24"/>
        </w:rPr>
        <w:t>Заказчик:_</w:t>
      </w:r>
      <w:r w:rsidR="00D43172" w:rsidRPr="003D1D87">
        <w:rPr>
          <w:sz w:val="24"/>
          <w:szCs w:val="24"/>
        </w:rPr>
        <w:t>ОАО</w:t>
      </w:r>
      <w:proofErr w:type="spellEnd"/>
      <w:r w:rsidR="00D43172" w:rsidRPr="003D1D87">
        <w:rPr>
          <w:sz w:val="24"/>
          <w:szCs w:val="24"/>
        </w:rPr>
        <w:t xml:space="preserve"> «СХК»</w:t>
      </w:r>
    </w:p>
    <w:p w:rsidR="00A75BDE" w:rsidRPr="003D1D87" w:rsidRDefault="00A75BDE" w:rsidP="003D1D87">
      <w:pPr>
        <w:ind w:right="141"/>
        <w:rPr>
          <w:sz w:val="24"/>
          <w:szCs w:val="24"/>
        </w:rPr>
      </w:pPr>
      <w:r w:rsidRPr="003D1D87">
        <w:rPr>
          <w:sz w:val="24"/>
          <w:szCs w:val="24"/>
        </w:rPr>
        <w:t>Место нахождения заказчика:_</w:t>
      </w:r>
      <w:r w:rsidR="00D43172" w:rsidRPr="003D1D87">
        <w:rPr>
          <w:sz w:val="24"/>
          <w:szCs w:val="24"/>
        </w:rPr>
        <w:t xml:space="preserve">636039, Томская </w:t>
      </w:r>
      <w:proofErr w:type="gramStart"/>
      <w:r w:rsidR="00D43172" w:rsidRPr="003D1D87">
        <w:rPr>
          <w:sz w:val="24"/>
          <w:szCs w:val="24"/>
        </w:rPr>
        <w:t>обл</w:t>
      </w:r>
      <w:proofErr w:type="gramEnd"/>
      <w:r w:rsidR="00D43172" w:rsidRPr="003D1D87">
        <w:rPr>
          <w:sz w:val="24"/>
          <w:szCs w:val="24"/>
        </w:rPr>
        <w:t xml:space="preserve">, </w:t>
      </w:r>
      <w:proofErr w:type="spellStart"/>
      <w:r w:rsidR="00D43172" w:rsidRPr="003D1D87">
        <w:rPr>
          <w:sz w:val="24"/>
          <w:szCs w:val="24"/>
        </w:rPr>
        <w:t>Северск</w:t>
      </w:r>
      <w:proofErr w:type="spellEnd"/>
      <w:r w:rsidR="00D43172" w:rsidRPr="003D1D87">
        <w:rPr>
          <w:sz w:val="24"/>
          <w:szCs w:val="24"/>
        </w:rPr>
        <w:t xml:space="preserve"> г, Курчатова </w:t>
      </w:r>
      <w:proofErr w:type="spellStart"/>
      <w:r w:rsidR="00D43172" w:rsidRPr="003D1D87">
        <w:rPr>
          <w:sz w:val="24"/>
          <w:szCs w:val="24"/>
        </w:rPr>
        <w:t>ул</w:t>
      </w:r>
      <w:proofErr w:type="spellEnd"/>
      <w:r w:rsidR="00D43172" w:rsidRPr="003D1D87">
        <w:rPr>
          <w:sz w:val="24"/>
          <w:szCs w:val="24"/>
        </w:rPr>
        <w:t>, 1</w:t>
      </w:r>
    </w:p>
    <w:p w:rsidR="005F597C" w:rsidRPr="003D1D87" w:rsidRDefault="005F597C" w:rsidP="003D1D87">
      <w:pPr>
        <w:jc w:val="both"/>
        <w:rPr>
          <w:b/>
          <w:sz w:val="24"/>
          <w:szCs w:val="24"/>
        </w:rPr>
      </w:pPr>
    </w:p>
    <w:p w:rsidR="00F34188" w:rsidRPr="003D1D87" w:rsidRDefault="00F34188" w:rsidP="003D1D87">
      <w:pPr>
        <w:jc w:val="both"/>
        <w:rPr>
          <w:b/>
          <w:sz w:val="24"/>
          <w:szCs w:val="24"/>
        </w:rPr>
      </w:pPr>
      <w:r w:rsidRPr="003D1D87">
        <w:rPr>
          <w:b/>
          <w:sz w:val="24"/>
          <w:szCs w:val="24"/>
        </w:rPr>
        <w:t>Повестка заседания:</w:t>
      </w:r>
    </w:p>
    <w:p w:rsidR="00475333" w:rsidRPr="003D1D87" w:rsidRDefault="00475333" w:rsidP="003D1D87">
      <w:r w:rsidRPr="003D1D87">
        <w:rPr>
          <w:sz w:val="24"/>
          <w:szCs w:val="24"/>
        </w:rPr>
        <w:t xml:space="preserve">Продление сроков рассмотрения заявок на оценочной стадии </w:t>
      </w:r>
      <w:r w:rsidR="003D1D87" w:rsidRPr="003D1D87">
        <w:rPr>
          <w:sz w:val="24"/>
          <w:szCs w:val="24"/>
        </w:rPr>
        <w:t>и подведение</w:t>
      </w:r>
      <w:r w:rsidRPr="003D1D87">
        <w:rPr>
          <w:sz w:val="24"/>
          <w:szCs w:val="24"/>
        </w:rPr>
        <w:t xml:space="preserve"> итогов в открытом запросе предложений на выполнение работ </w:t>
      </w:r>
      <w:r w:rsidRPr="003D1D87">
        <w:rPr>
          <w:color w:val="000000"/>
          <w:sz w:val="24"/>
          <w:szCs w:val="24"/>
        </w:rPr>
        <w:t>по ремонту кабинетов ОКС  № 514, 812,816,819 в здании АИК по ул. Ленина, 90/1.</w:t>
      </w:r>
    </w:p>
    <w:p w:rsidR="00F34188" w:rsidRPr="003D1D87" w:rsidRDefault="00F34188" w:rsidP="003D1D87">
      <w:pPr>
        <w:jc w:val="both"/>
        <w:rPr>
          <w:b/>
          <w:sz w:val="24"/>
          <w:szCs w:val="24"/>
        </w:rPr>
      </w:pPr>
    </w:p>
    <w:p w:rsidR="003D1D87" w:rsidRPr="003D1D87" w:rsidRDefault="003D1D87" w:rsidP="003D1D87">
      <w:pPr>
        <w:jc w:val="both"/>
        <w:rPr>
          <w:snapToGrid w:val="0"/>
          <w:sz w:val="24"/>
          <w:szCs w:val="24"/>
        </w:rPr>
      </w:pPr>
      <w:r w:rsidRPr="003D1D87">
        <w:rPr>
          <w:snapToGrid w:val="0"/>
          <w:sz w:val="24"/>
          <w:szCs w:val="24"/>
        </w:rPr>
        <w:t xml:space="preserve">Процедура открытия доступа к поданным заявкам состоялась </w:t>
      </w:r>
      <w:r w:rsidRPr="003D1D87">
        <w:rPr>
          <w:sz w:val="24"/>
          <w:szCs w:val="24"/>
        </w:rPr>
        <w:t>«16» июля 2014,</w:t>
      </w:r>
      <w:r w:rsidRPr="003D1D87">
        <w:rPr>
          <w:snapToGrid w:val="0"/>
          <w:sz w:val="24"/>
          <w:szCs w:val="24"/>
        </w:rPr>
        <w:t xml:space="preserve"> согласно протоколу заседания закупочной комиссии «Протокол открытия доступа к поданным заявкам» № SH-2014/1299 от 16.07.2014.</w:t>
      </w:r>
    </w:p>
    <w:p w:rsidR="003D1D87" w:rsidRPr="003D1D87" w:rsidRDefault="003D1D87" w:rsidP="003D1D87">
      <w:pPr>
        <w:jc w:val="both"/>
        <w:rPr>
          <w:snapToGrid w:val="0"/>
          <w:sz w:val="24"/>
          <w:szCs w:val="24"/>
        </w:rPr>
      </w:pPr>
    </w:p>
    <w:p w:rsidR="003D1D87" w:rsidRPr="003D1D87" w:rsidRDefault="003D1D87" w:rsidP="003D1D87">
      <w:pPr>
        <w:jc w:val="both"/>
        <w:rPr>
          <w:noProof/>
          <w:sz w:val="24"/>
          <w:szCs w:val="24"/>
        </w:rPr>
      </w:pPr>
      <w:r w:rsidRPr="003D1D87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3D1D87" w:rsidRPr="003D1D87" w:rsidRDefault="003D1D87" w:rsidP="003D1D87">
      <w:pPr>
        <w:jc w:val="both"/>
        <w:rPr>
          <w:sz w:val="24"/>
          <w:szCs w:val="24"/>
        </w:rPr>
      </w:pPr>
    </w:p>
    <w:tbl>
      <w:tblPr>
        <w:tblW w:w="10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01"/>
        <w:gridCol w:w="1416"/>
        <w:gridCol w:w="1429"/>
        <w:gridCol w:w="2739"/>
        <w:gridCol w:w="1785"/>
      </w:tblGrid>
      <w:tr w:rsidR="003D1D87" w:rsidRPr="003D1D87" w:rsidTr="003D1D87">
        <w:trPr>
          <w:trHeight w:val="1384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1D87" w:rsidRPr="003D1D87" w:rsidRDefault="003D1D87" w:rsidP="003D1D87">
            <w:pPr>
              <w:jc w:val="both"/>
              <w:rPr>
                <w:sz w:val="24"/>
                <w:szCs w:val="24"/>
              </w:rPr>
            </w:pPr>
            <w:r w:rsidRPr="003D1D8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1D87" w:rsidRPr="003D1D87" w:rsidRDefault="003D1D87" w:rsidP="003D1D87">
            <w:pPr>
              <w:jc w:val="both"/>
              <w:rPr>
                <w:sz w:val="24"/>
                <w:szCs w:val="24"/>
              </w:rPr>
            </w:pPr>
            <w:r w:rsidRPr="003D1D87">
              <w:rPr>
                <w:sz w:val="24"/>
                <w:szCs w:val="24"/>
              </w:rPr>
              <w:t>ИНН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1D87" w:rsidRPr="003D1D87" w:rsidRDefault="003D1D87" w:rsidP="003D1D87">
            <w:pPr>
              <w:jc w:val="both"/>
              <w:rPr>
                <w:sz w:val="24"/>
                <w:szCs w:val="24"/>
              </w:rPr>
            </w:pPr>
            <w:r w:rsidRPr="003D1D8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1D87" w:rsidRPr="003D1D87" w:rsidRDefault="003D1D87" w:rsidP="003D1D87">
            <w:pPr>
              <w:jc w:val="both"/>
              <w:rPr>
                <w:sz w:val="24"/>
                <w:szCs w:val="24"/>
              </w:rPr>
            </w:pPr>
            <w:r w:rsidRPr="003D1D8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1D87" w:rsidRPr="003D1D87" w:rsidRDefault="003D1D87" w:rsidP="003D1D87">
            <w:pPr>
              <w:jc w:val="both"/>
              <w:rPr>
                <w:sz w:val="24"/>
                <w:szCs w:val="24"/>
              </w:rPr>
            </w:pPr>
            <w:r w:rsidRPr="003D1D87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D1D87" w:rsidRPr="003D1D87" w:rsidTr="003D1D87">
        <w:trPr>
          <w:trHeight w:val="918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1D87" w:rsidRPr="003D1D87" w:rsidRDefault="003D1D87" w:rsidP="003D1D87">
            <w:r w:rsidRPr="003D1D87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1D87" w:rsidRPr="003D1D87" w:rsidRDefault="003D1D87" w:rsidP="003D1D87">
            <w:r w:rsidRPr="003D1D87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1D87" w:rsidRPr="003D1D87" w:rsidRDefault="003D1D87" w:rsidP="003D1D87">
            <w:pPr>
              <w:rPr>
                <w:lang w:val="en-US"/>
              </w:rPr>
            </w:pPr>
            <w:r w:rsidRPr="003D1D87">
              <w:rPr>
                <w:sz w:val="20"/>
                <w:lang w:val="en-US"/>
              </w:rPr>
              <w:t>15.07.2014 14:45:00</w:t>
            </w: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1D87" w:rsidRPr="003D1D87" w:rsidRDefault="003D1D87" w:rsidP="003D1D87">
            <w:r w:rsidRPr="003D1D87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3D1D87">
              <w:rPr>
                <w:snapToGrid w:val="0"/>
                <w:sz w:val="20"/>
              </w:rPr>
              <w:t>ОБЛ</w:t>
            </w:r>
            <w:proofErr w:type="gramEnd"/>
            <w:r w:rsidRPr="003D1D87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1D87" w:rsidRPr="003D1D87" w:rsidRDefault="003D1D87" w:rsidP="003D1D87">
            <w:r w:rsidRPr="003D1D87">
              <w:rPr>
                <w:snapToGrid w:val="0"/>
                <w:sz w:val="20"/>
                <w:lang w:val="en-US"/>
              </w:rPr>
              <w:t>1.108.185,90 RUB С НДС</w:t>
            </w:r>
          </w:p>
        </w:tc>
      </w:tr>
      <w:tr w:rsidR="003D1D87" w:rsidRPr="003D1D87" w:rsidTr="003D1D87">
        <w:trPr>
          <w:trHeight w:val="1610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1D87" w:rsidRPr="003D1D87" w:rsidRDefault="003D1D87" w:rsidP="003D1D87">
            <w:r w:rsidRPr="003D1D87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1D87" w:rsidRPr="003D1D87" w:rsidRDefault="003D1D87" w:rsidP="003D1D87">
            <w:r w:rsidRPr="003D1D87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1D87" w:rsidRPr="003D1D87" w:rsidRDefault="003D1D87" w:rsidP="003D1D87">
            <w:pPr>
              <w:rPr>
                <w:lang w:val="en-US"/>
              </w:rPr>
            </w:pPr>
            <w:r w:rsidRPr="003D1D87">
              <w:rPr>
                <w:sz w:val="20"/>
                <w:lang w:val="en-US"/>
              </w:rPr>
              <w:t>15.07.2014 12:14:00</w:t>
            </w: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1D87" w:rsidRPr="003D1D87" w:rsidRDefault="003D1D87" w:rsidP="003D1D87">
            <w:r w:rsidRPr="003D1D87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3D1D87">
              <w:rPr>
                <w:snapToGrid w:val="0"/>
                <w:sz w:val="20"/>
              </w:rPr>
              <w:t>ОБЛ</w:t>
            </w:r>
            <w:proofErr w:type="gramEnd"/>
            <w:r w:rsidRPr="003D1D87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1D87" w:rsidRPr="003D1D87" w:rsidRDefault="003D1D87" w:rsidP="003D1D87">
            <w:r w:rsidRPr="003D1D87">
              <w:rPr>
                <w:snapToGrid w:val="0"/>
                <w:sz w:val="20"/>
                <w:lang w:val="en-US"/>
              </w:rPr>
              <w:t>1.156.999,99 RUB С НДС</w:t>
            </w:r>
          </w:p>
        </w:tc>
      </w:tr>
      <w:tr w:rsidR="003D1D87" w:rsidRPr="003D1D87" w:rsidTr="003D1D87">
        <w:trPr>
          <w:trHeight w:val="933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1D87" w:rsidRPr="003D1D87" w:rsidRDefault="003D1D87" w:rsidP="003D1D87">
            <w:r w:rsidRPr="003D1D87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1D87" w:rsidRPr="003D1D87" w:rsidRDefault="003D1D87" w:rsidP="003D1D87">
            <w:r w:rsidRPr="003D1D87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1D87" w:rsidRPr="003D1D87" w:rsidRDefault="003D1D87" w:rsidP="003D1D87">
            <w:pPr>
              <w:rPr>
                <w:lang w:val="en-US"/>
              </w:rPr>
            </w:pPr>
            <w:r w:rsidRPr="003D1D87">
              <w:rPr>
                <w:sz w:val="20"/>
                <w:lang w:val="en-US"/>
              </w:rPr>
              <w:t>15.07.2014 17:02:00</w:t>
            </w: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1D87" w:rsidRPr="003D1D87" w:rsidRDefault="003D1D87" w:rsidP="003D1D87">
            <w:r w:rsidRPr="003D1D87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3D1D87">
              <w:rPr>
                <w:snapToGrid w:val="0"/>
                <w:sz w:val="20"/>
              </w:rPr>
              <w:t>Ш</w:t>
            </w:r>
            <w:proofErr w:type="gramEnd"/>
            <w:r w:rsidRPr="003D1D87">
              <w:rPr>
                <w:snapToGrid w:val="0"/>
                <w:sz w:val="20"/>
              </w:rPr>
              <w:t>, 3, ОФ. 23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1D87" w:rsidRPr="003D1D87" w:rsidRDefault="003D1D87" w:rsidP="003D1D87">
            <w:r w:rsidRPr="003D1D87">
              <w:rPr>
                <w:snapToGrid w:val="0"/>
                <w:sz w:val="20"/>
                <w:lang w:val="en-US"/>
              </w:rPr>
              <w:t>1.028.839,78 RUB С НДС</w:t>
            </w:r>
          </w:p>
        </w:tc>
      </w:tr>
    </w:tbl>
    <w:p w:rsidR="003D1D87" w:rsidRPr="003D1D87" w:rsidRDefault="003D1D87" w:rsidP="003D1D87">
      <w:pPr>
        <w:jc w:val="both"/>
        <w:rPr>
          <w:b/>
          <w:sz w:val="24"/>
          <w:szCs w:val="24"/>
        </w:rPr>
      </w:pPr>
    </w:p>
    <w:p w:rsidR="003D1D87" w:rsidRPr="003D1D87" w:rsidRDefault="003D1D87" w:rsidP="003D1D87">
      <w:pPr>
        <w:jc w:val="both"/>
        <w:rPr>
          <w:b/>
          <w:sz w:val="24"/>
          <w:szCs w:val="24"/>
        </w:rPr>
      </w:pPr>
      <w:r w:rsidRPr="003D1D87">
        <w:rPr>
          <w:b/>
          <w:sz w:val="24"/>
          <w:szCs w:val="24"/>
        </w:rPr>
        <w:t>Комиссия решила:</w:t>
      </w:r>
    </w:p>
    <w:p w:rsidR="003D1D87" w:rsidRPr="003D1D87" w:rsidRDefault="003D1D87" w:rsidP="003D1D87">
      <w:pPr>
        <w:jc w:val="both"/>
        <w:rPr>
          <w:sz w:val="24"/>
          <w:szCs w:val="24"/>
        </w:rPr>
      </w:pPr>
    </w:p>
    <w:p w:rsidR="003D1D87" w:rsidRPr="003D1D87" w:rsidRDefault="003D1D87" w:rsidP="003D1D87">
      <w:pPr>
        <w:jc w:val="both"/>
        <w:rPr>
          <w:sz w:val="24"/>
          <w:szCs w:val="24"/>
        </w:rPr>
      </w:pPr>
      <w:r w:rsidRPr="003D1D87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Pr="003D1D87">
        <w:rPr>
          <w:sz w:val="24"/>
          <w:szCs w:val="24"/>
        </w:rPr>
        <w:t>Госкорпорации</w:t>
      </w:r>
      <w:proofErr w:type="spellEnd"/>
      <w:r w:rsidRPr="003D1D87">
        <w:rPr>
          <w:sz w:val="24"/>
          <w:szCs w:val="24"/>
        </w:rPr>
        <w:t xml:space="preserve"> «</w:t>
      </w:r>
      <w:proofErr w:type="spellStart"/>
      <w:r w:rsidRPr="003D1D87">
        <w:rPr>
          <w:sz w:val="24"/>
          <w:szCs w:val="24"/>
        </w:rPr>
        <w:t>Росатом</w:t>
      </w:r>
      <w:proofErr w:type="spellEnd"/>
      <w:r w:rsidRPr="003D1D87">
        <w:rPr>
          <w:sz w:val="24"/>
          <w:szCs w:val="24"/>
        </w:rPr>
        <w:t>»,</w:t>
      </w:r>
      <w:r>
        <w:rPr>
          <w:sz w:val="24"/>
          <w:szCs w:val="24"/>
        </w:rPr>
        <w:t xml:space="preserve"> в связи с назначением заочной переторжки среди допущенных участников,</w:t>
      </w:r>
      <w:r w:rsidRPr="003D1D87">
        <w:rPr>
          <w:sz w:val="24"/>
          <w:szCs w:val="24"/>
        </w:rPr>
        <w:t xml:space="preserve"> продлить срок рассмотрения заявок на оценочной стадии и подведение итогов и назначить дату проведения оценочной стадии и подведение итогов  </w:t>
      </w:r>
      <w:r w:rsidRPr="003D1D87">
        <w:rPr>
          <w:b/>
          <w:sz w:val="24"/>
          <w:szCs w:val="24"/>
        </w:rPr>
        <w:t>не позднее 29.08.2014г.</w:t>
      </w:r>
    </w:p>
    <w:p w:rsidR="003D1D87" w:rsidRPr="003D1D87" w:rsidRDefault="003D1D87" w:rsidP="003D1D87">
      <w:pPr>
        <w:jc w:val="both"/>
        <w:rPr>
          <w:b/>
          <w:sz w:val="24"/>
          <w:szCs w:val="24"/>
        </w:rPr>
      </w:pPr>
    </w:p>
    <w:p w:rsidR="003D1D87" w:rsidRDefault="003D1D87" w:rsidP="003D1D87">
      <w:r w:rsidRPr="003D1D87">
        <w:rPr>
          <w:sz w:val="24"/>
          <w:szCs w:val="24"/>
        </w:rPr>
        <w:lastRenderedPageBreak/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3D1D87">
          <w:rPr>
            <w:rStyle w:val="a3"/>
            <w:sz w:val="24"/>
            <w:szCs w:val="24"/>
          </w:rPr>
          <w:t>http://zakupki.rosatom.ru</w:t>
        </w:r>
      </w:hyperlink>
    </w:p>
    <w:p w:rsidR="003D1D87" w:rsidRDefault="003D1D87" w:rsidP="003D1D87"/>
    <w:p w:rsidR="003D1D87" w:rsidRDefault="003D1D87" w:rsidP="003D1D87">
      <w:pPr>
        <w:rPr>
          <w:sz w:val="20"/>
        </w:rPr>
      </w:pPr>
      <w:r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3D1D87" w:rsidRDefault="003D1D87" w:rsidP="003D1D87">
      <w:pPr>
        <w:jc w:val="both"/>
        <w:rPr>
          <w:snapToGrid w:val="0"/>
          <w:sz w:val="24"/>
          <w:szCs w:val="24"/>
        </w:rPr>
      </w:pPr>
    </w:p>
    <w:p w:rsidR="003D1D87" w:rsidRDefault="003D1D87" w:rsidP="003D1D87">
      <w:pPr>
        <w:jc w:val="both"/>
        <w:rPr>
          <w:snapToGrid w:val="0"/>
          <w:sz w:val="24"/>
          <w:szCs w:val="24"/>
        </w:rPr>
      </w:pPr>
    </w:p>
    <w:p w:rsidR="003D1D87" w:rsidRDefault="003D1D87" w:rsidP="003D1D87">
      <w:pPr>
        <w:jc w:val="both"/>
        <w:rPr>
          <w:snapToGrid w:val="0"/>
          <w:sz w:val="24"/>
          <w:szCs w:val="24"/>
        </w:rPr>
      </w:pPr>
    </w:p>
    <w:p w:rsidR="00A75BDE" w:rsidRDefault="00A75BDE" w:rsidP="003D1D87">
      <w:pPr>
        <w:spacing w:after="200" w:line="276" w:lineRule="auto"/>
        <w:rPr>
          <w:sz w:val="20"/>
        </w:rPr>
      </w:pPr>
    </w:p>
    <w:p w:rsidR="00A75BDE" w:rsidRDefault="00A75BDE" w:rsidP="003D1D87">
      <w:pPr>
        <w:spacing w:after="200" w:line="276" w:lineRule="auto"/>
        <w:rPr>
          <w:sz w:val="20"/>
        </w:rPr>
      </w:pPr>
    </w:p>
    <w:p w:rsidR="00FD721D" w:rsidRDefault="00FD721D" w:rsidP="003D1D87">
      <w:pPr>
        <w:spacing w:after="200" w:line="276" w:lineRule="auto"/>
        <w:rPr>
          <w:sz w:val="20"/>
        </w:rPr>
      </w:pPr>
    </w:p>
    <w:p w:rsidR="00FD721D" w:rsidRDefault="00FD721D" w:rsidP="003D1D87">
      <w:pPr>
        <w:spacing w:after="200" w:line="276" w:lineRule="auto"/>
        <w:rPr>
          <w:sz w:val="20"/>
        </w:rPr>
      </w:pPr>
    </w:p>
    <w:p w:rsidR="00FD721D" w:rsidRDefault="00FD721D" w:rsidP="003D1D87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D721D" w:rsidTr="00FD721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FD721D" w:rsidTr="00FD721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221</w:t>
            </w:r>
          </w:p>
        </w:tc>
      </w:tr>
      <w:tr w:rsidR="00FD721D" w:rsidTr="00FD721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FD721D" w:rsidTr="00FD721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175</w:t>
            </w:r>
          </w:p>
        </w:tc>
      </w:tr>
      <w:tr w:rsidR="00FD721D" w:rsidTr="00FD721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207</w:t>
            </w:r>
          </w:p>
        </w:tc>
      </w:tr>
      <w:tr w:rsidR="00FD721D" w:rsidTr="00FD721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162</w:t>
            </w:r>
          </w:p>
        </w:tc>
      </w:tr>
      <w:tr w:rsidR="00FD721D" w:rsidTr="00FD721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D721D" w:rsidRDefault="00FD721D" w:rsidP="003D1D8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 w:rsidP="003D1D87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3D1D87"/>
    <w:rsid w:val="004010CE"/>
    <w:rsid w:val="004200B0"/>
    <w:rsid w:val="004374E0"/>
    <w:rsid w:val="0046795B"/>
    <w:rsid w:val="00472414"/>
    <w:rsid w:val="00475333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43172"/>
    <w:rsid w:val="00D654B7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D721D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0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2817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3</cp:revision>
  <dcterms:created xsi:type="dcterms:W3CDTF">2014-08-14T07:14:00Z</dcterms:created>
  <dcterms:modified xsi:type="dcterms:W3CDTF">2014-08-18T09:07:00Z</dcterms:modified>
</cp:coreProperties>
</file>