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70F" w:rsidRPr="00BD770F" w:rsidRDefault="00BD770F" w:rsidP="00BD770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D77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Pr="00BD77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F0080</w:t>
      </w:r>
      <w:r w:rsidRPr="00BD77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(</w:t>
      </w:r>
      <w:r w:rsidRPr="00BD77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№ 63-30/118</w:t>
      </w:r>
      <w:r w:rsidRPr="00BD770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)</w:t>
      </w:r>
    </w:p>
    <w:p w:rsidR="00BD770F" w:rsidRDefault="00BD770F" w:rsidP="00BD770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BD77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рассмотрения и оценки заявок на участие в открытом запросе цен в электронной форме</w:t>
      </w:r>
      <w:r w:rsidRPr="00BD77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  <w:t>«Цветной прокат» (</w:t>
      </w:r>
      <w:r w:rsidRPr="00BD770F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110201/0505/081</w:t>
      </w:r>
      <w:r w:rsidRPr="00BD77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</w:p>
    <w:p w:rsidR="00BD770F" w:rsidRPr="00BD770F" w:rsidRDefault="00BD770F" w:rsidP="00BD770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68"/>
        <w:gridCol w:w="9132"/>
      </w:tblGrid>
      <w:tr w:rsidR="00BD770F" w:rsidRPr="00BD770F" w:rsidTr="00BD770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D770F" w:rsidRPr="00BD770F" w:rsidRDefault="00BD770F" w:rsidP="00BD77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BD7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Дата </w:t>
            </w: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создания прот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окола: </w:t>
            </w:r>
            <w:r w:rsidR="00242A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.02.2011</w:t>
            </w: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D770F" w:rsidRDefault="00BD770F" w:rsidP="00BD770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7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D770F" w:rsidRPr="00BD770F" w:rsidRDefault="00BD770F" w:rsidP="00BD770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BD770F" w:rsidRPr="00BD770F" w:rsidTr="00BD770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цен: «</w:t>
            </w:r>
            <w:proofErr w:type="spellStart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цен на указанном сайте: F0080</w:t>
            </w:r>
          </w:p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ОАО «УЭХК» 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(624130, Свердловской обл., </w:t>
            </w:r>
            <w:proofErr w:type="spellStart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Новоуральск</w:t>
            </w:r>
            <w:proofErr w:type="spellEnd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зержинского, 2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цен: «Цветной прокат» </w:t>
            </w:r>
          </w:p>
          <w:p w:rsidR="00BD770F" w:rsidRPr="00BD770F" w:rsidRDefault="00BD770F" w:rsidP="00BD770F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цен было размещено на сайте http://www.a-k-d.ru в сети Интернет 02 февраля 2011 </w:t>
            </w:r>
          </w:p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договора: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«Цветной прокат» </w:t>
            </w:r>
          </w:p>
          <w:p w:rsidR="00BD770F" w:rsidRPr="00BD770F" w:rsidRDefault="00BD770F" w:rsidP="00BD770F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цена договора (с учетом НДС): </w:t>
            </w: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1335000.00 р. (один миллион триста тридцать пять тысяч рублей) 00 копеек.</w:t>
            </w:r>
          </w:p>
          <w:p w:rsidR="00BD770F" w:rsidRPr="00BD770F" w:rsidRDefault="00BD770F" w:rsidP="00BD770F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до 20 марта 2011 года</w:t>
            </w:r>
          </w:p>
          <w:p w:rsidR="00BD770F" w:rsidRPr="00BD770F" w:rsidRDefault="00BD770F" w:rsidP="00BD770F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30 % - предоплата в течение 5 банковских дней с момента подписания договора обеими сторонами, 70 % - по факту поставки продукции на склад Заказчика в течение 5 банковских дней с момента приемки продукции, в том числе по качеству в Центральной заводской лаборатории Заказчика</w:t>
            </w:r>
          </w:p>
          <w:p w:rsidR="00BD770F" w:rsidRPr="00BD770F" w:rsidRDefault="00BD770F" w:rsidP="00BD770F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3850 кг. Общая сумма договора должна включать НДС, стоимость доставки до склада Поставщика в Свердловской области, либо до склада транспортной компании в Свердловской области</w:t>
            </w:r>
          </w:p>
          <w:p w:rsidR="00BD770F" w:rsidRDefault="00BD770F" w:rsidP="00BD770F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770F" w:rsidRPr="00BD770F" w:rsidRDefault="00BD770F" w:rsidP="00BD770F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цен – 14 февраля 2011г., поступило 1 заявки на участие в запросе цен через сайт в сети Интернет http://www.a-k-d.ru от следующих участников запроса цен: 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Отклонены заявки на участие в запросе цен следующих участников запроса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30"/>
              <w:gridCol w:w="2968"/>
              <w:gridCol w:w="6016"/>
            </w:tblGrid>
            <w:tr w:rsidR="00BD770F" w:rsidRPr="00BD770F" w:rsidTr="00BD770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9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60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Причина отклонения</w:t>
                  </w:r>
                </w:p>
              </w:tc>
            </w:tr>
            <w:tr w:rsidR="00BD770F" w:rsidRPr="00BD770F" w:rsidTr="00BD770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9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Участник №1</w:t>
                  </w:r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Общество с ограниченной ответственностью «</w:t>
                  </w:r>
                  <w:proofErr w:type="spellStart"/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t>Сибирьстроймонтаж-Н</w:t>
                  </w:r>
                  <w:proofErr w:type="spellEnd"/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601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D770F" w:rsidRPr="00BD770F" w:rsidRDefault="00BD770F" w:rsidP="00BD77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BD770F">
                    <w:rPr>
                      <w:rFonts w:ascii="Times New Roman" w:eastAsia="Times New Roman" w:hAnsi="Times New Roman" w:cs="Times New Roman"/>
                      <w:lang w:eastAsia="ru-RU"/>
                    </w:rPr>
                    <w:t>1. Продукция произведена не российским предприятием, что не соответствует п.14 Информационной карты Документации к Извещению № 63-28/83 от 01.02.2011. 2. Срок действия предложения - менее 90 дней, что не соответствует п.3.3.1 Документации к Извещению № 63-28/83 от 01.02.2011. 3. Отсутствуют дилерские сертификаты ОАО "КУЗОЦМ" и ОАО "АЗОЦМ", что не соответствует п.13 Информационной карты Документации к Извещению № 63-28/83 от 01.02.2011. 4. Приложено одно письмо от предприятия атомной отрасли, что не соответствует п.13 Информационной карты Документации к Извещению № 63-28/83 от 01.02.2011.</w:t>
                  </w:r>
                </w:p>
              </w:tc>
            </w:tr>
          </w:tbl>
          <w:p w:rsidR="00BD770F" w:rsidRPr="00BD770F" w:rsidRDefault="00BD770F" w:rsidP="00BD770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рассмотрел поступившие предложения, оценил их и принял решение: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Отклонить всех участников открытого запроса цен.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2. </w:t>
            </w:r>
            <w:r w:rsidRPr="00BD77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Признать открытый запрос цен несостоявшимся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Настоящий протокол разместить на сайте http://www.a-k-d.ru</w:t>
            </w:r>
          </w:p>
        </w:tc>
      </w:tr>
    </w:tbl>
    <w:p w:rsidR="00BD770F" w:rsidRPr="00BD770F" w:rsidRDefault="00BD770F" w:rsidP="00BD770F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70F" w:rsidRPr="00BD770F" w:rsidRDefault="00BD770F" w:rsidP="00BD77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Подписи: </w:t>
      </w:r>
    </w:p>
    <w:tbl>
      <w:tblPr>
        <w:tblW w:w="0" w:type="auto"/>
        <w:tblCellSpacing w:w="0" w:type="dxa"/>
        <w:tblInd w:w="72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755"/>
        <w:gridCol w:w="3180"/>
      </w:tblGrid>
      <w:tr w:rsidR="00BD770F" w:rsidRPr="00BD770F" w:rsidTr="00F6772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Яцына</w:t>
            </w:r>
            <w:proofErr w:type="spellEnd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П.Д. – Председатель комиссии по размещению заказов, заместитель Генерального директора по коммерческим вопросам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Чигасова</w:t>
            </w:r>
            <w:proofErr w:type="spellEnd"/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И.А. - начальник бюро организации закупок отдела планирования коммерческой деятельности и организации закупок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Котельников Д.Ю. – начальник отдела планирования коммерческой деятельности и организации закупок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Денисов В.И. - начальник ОМТС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</w:tr>
      <w:tr w:rsidR="00BD770F" w:rsidRPr="00BD770F" w:rsidTr="00F6772E">
        <w:trPr>
          <w:tblCellSpacing w:w="0" w:type="dxa"/>
        </w:trPr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Кудрявцев В.А. - заместитель начальника ОМТС</w:t>
            </w:r>
          </w:p>
        </w:tc>
        <w:tc>
          <w:tcPr>
            <w:tcW w:w="0" w:type="auto"/>
            <w:vAlign w:val="center"/>
            <w:hideMark/>
          </w:tcPr>
          <w:p w:rsidR="00BD770F" w:rsidRPr="00BD770F" w:rsidRDefault="00BD770F" w:rsidP="00F6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7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</w:tr>
    </w:tbl>
    <w:p w:rsidR="00F2496B" w:rsidRPr="00BD770F" w:rsidRDefault="00F2496B">
      <w:pPr>
        <w:rPr>
          <w:rFonts w:ascii="Times New Roman" w:hAnsi="Times New Roman" w:cs="Times New Roman"/>
          <w:sz w:val="24"/>
          <w:szCs w:val="24"/>
        </w:rPr>
      </w:pPr>
    </w:p>
    <w:sectPr w:rsidR="00F2496B" w:rsidRPr="00BD770F" w:rsidSect="00F2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3AD6"/>
    <w:multiLevelType w:val="multilevel"/>
    <w:tmpl w:val="1278C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8B6833"/>
    <w:multiLevelType w:val="multilevel"/>
    <w:tmpl w:val="E8386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70F"/>
    <w:rsid w:val="00242A93"/>
    <w:rsid w:val="0033764E"/>
    <w:rsid w:val="005D21E6"/>
    <w:rsid w:val="00BD770F"/>
    <w:rsid w:val="00F24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96B"/>
  </w:style>
  <w:style w:type="paragraph" w:styleId="1">
    <w:name w:val="heading 1"/>
    <w:basedOn w:val="a"/>
    <w:link w:val="10"/>
    <w:uiPriority w:val="9"/>
    <w:qFormat/>
    <w:rsid w:val="00BD77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7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77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77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Илюха</dc:creator>
  <cp:keywords/>
  <dc:description/>
  <cp:lastModifiedBy>Илюха</cp:lastModifiedBy>
  <cp:revision>2</cp:revision>
  <cp:lastPrinted>2011-02-15T11:11:00Z</cp:lastPrinted>
  <dcterms:created xsi:type="dcterms:W3CDTF">2011-02-15T11:01:00Z</dcterms:created>
  <dcterms:modified xsi:type="dcterms:W3CDTF">2011-02-16T03:51:00Z</dcterms:modified>
</cp:coreProperties>
</file>