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9AC" w:rsidRPr="008B7142" w:rsidRDefault="00C725B7" w:rsidP="00F269AC">
      <w:pPr>
        <w:jc w:val="center"/>
        <w:rPr>
          <w:b/>
          <w:color w:val="000000"/>
        </w:rPr>
      </w:pPr>
      <w:r>
        <w:rPr>
          <w:b/>
          <w:color w:val="000000"/>
        </w:rPr>
        <w:t>ТОМ 2 «ТЕХНИЧЕСКАЯ ЧАСТЬ»</w:t>
      </w:r>
    </w:p>
    <w:p w:rsidR="00F269AC" w:rsidRPr="00172B89" w:rsidRDefault="00F269AC" w:rsidP="00F269AC">
      <w:pPr>
        <w:jc w:val="center"/>
        <w:rPr>
          <w:color w:val="000000"/>
        </w:rPr>
      </w:pPr>
    </w:p>
    <w:p w:rsidR="00F269AC" w:rsidRPr="00C725B7" w:rsidRDefault="00F269AC" w:rsidP="00F269AC">
      <w:pPr>
        <w:jc w:val="center"/>
        <w:rPr>
          <w:color w:val="000000"/>
          <w:sz w:val="24"/>
          <w:szCs w:val="24"/>
        </w:rPr>
      </w:pPr>
      <w:r w:rsidRPr="00C725B7">
        <w:rPr>
          <w:color w:val="000000"/>
          <w:sz w:val="24"/>
          <w:szCs w:val="24"/>
        </w:rPr>
        <w:t>СОДЕРЖАНИЕ</w:t>
      </w:r>
    </w:p>
    <w:p w:rsidR="00F269AC" w:rsidRPr="00C725B7" w:rsidRDefault="00F269AC" w:rsidP="00F269AC">
      <w:pPr>
        <w:jc w:val="center"/>
        <w:rPr>
          <w:color w:val="000000"/>
          <w:sz w:val="24"/>
          <w:szCs w:val="24"/>
        </w:rPr>
      </w:pPr>
    </w:p>
    <w:p w:rsidR="00F269AC" w:rsidRPr="00C725B7" w:rsidRDefault="00F269AC" w:rsidP="00F269AC">
      <w:pPr>
        <w:rPr>
          <w:color w:val="000000"/>
          <w:sz w:val="24"/>
          <w:szCs w:val="24"/>
        </w:rPr>
      </w:pPr>
    </w:p>
    <w:p w:rsidR="00E80CD8" w:rsidRPr="00C725B7" w:rsidRDefault="00E80CD8" w:rsidP="00E80CD8">
      <w:pPr>
        <w:rPr>
          <w:color w:val="000000"/>
          <w:sz w:val="24"/>
          <w:szCs w:val="24"/>
        </w:rPr>
      </w:pPr>
      <w:r w:rsidRPr="00C725B7">
        <w:rPr>
          <w:color w:val="000000"/>
          <w:sz w:val="24"/>
          <w:szCs w:val="24"/>
        </w:rPr>
        <w:t>РАЗДЕЛ 1. ПЕРЕЧЕНЬ ТОВАРОВ И ОБЩИХ ТРЕБОВАНИЙ</w:t>
      </w:r>
    </w:p>
    <w:p w:rsidR="00E80CD8" w:rsidRPr="00C725B7" w:rsidRDefault="00E80CD8" w:rsidP="00E80CD8">
      <w:pPr>
        <w:rPr>
          <w:color w:val="000000"/>
          <w:sz w:val="24"/>
          <w:szCs w:val="24"/>
        </w:rPr>
      </w:pPr>
      <w:r w:rsidRPr="00C725B7">
        <w:rPr>
          <w:color w:val="000000"/>
          <w:sz w:val="24"/>
          <w:szCs w:val="24"/>
        </w:rPr>
        <w:t>РАЗДЕЛ 2. СВЕДЕНИЯ О НОВИЗНЕ</w:t>
      </w:r>
    </w:p>
    <w:p w:rsidR="00E80CD8" w:rsidRPr="00C725B7" w:rsidRDefault="00E80CD8" w:rsidP="00E80CD8">
      <w:pPr>
        <w:rPr>
          <w:color w:val="000000"/>
          <w:sz w:val="24"/>
          <w:szCs w:val="24"/>
        </w:rPr>
      </w:pPr>
      <w:r w:rsidRPr="00C725B7">
        <w:rPr>
          <w:color w:val="000000"/>
          <w:sz w:val="24"/>
          <w:szCs w:val="24"/>
        </w:rPr>
        <w:t>РАЗДЕЛ 3. ТРЕБОВАНИЯ К МАРКИРОВКЕ</w:t>
      </w:r>
    </w:p>
    <w:p w:rsidR="00E80CD8" w:rsidRPr="00C725B7" w:rsidRDefault="00E80CD8" w:rsidP="00E80CD8">
      <w:pPr>
        <w:rPr>
          <w:color w:val="000000"/>
          <w:sz w:val="24"/>
          <w:szCs w:val="24"/>
        </w:rPr>
      </w:pPr>
      <w:r w:rsidRPr="00C725B7">
        <w:rPr>
          <w:color w:val="000000"/>
          <w:sz w:val="24"/>
          <w:szCs w:val="24"/>
        </w:rPr>
        <w:t>РАЗДЕЛ 4. ТРЕБОВАНИЯ К УПАКОВКЕ</w:t>
      </w:r>
    </w:p>
    <w:p w:rsidR="00E80CD8" w:rsidRPr="00C725B7" w:rsidRDefault="00E80CD8" w:rsidP="00E80CD8">
      <w:pPr>
        <w:rPr>
          <w:color w:val="000000"/>
          <w:sz w:val="24"/>
          <w:szCs w:val="24"/>
        </w:rPr>
      </w:pPr>
      <w:r w:rsidRPr="00C725B7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C94B0B" w:rsidRPr="00C725B7" w:rsidRDefault="00C94B0B" w:rsidP="00C94B0B">
      <w:pPr>
        <w:ind w:left="708"/>
        <w:rPr>
          <w:color w:val="000000"/>
          <w:sz w:val="24"/>
          <w:szCs w:val="24"/>
        </w:rPr>
      </w:pPr>
      <w:r w:rsidRPr="00C725B7">
        <w:rPr>
          <w:color w:val="000000"/>
          <w:sz w:val="24"/>
          <w:szCs w:val="24"/>
        </w:rPr>
        <w:t>Подраздел 5.1 Порядок сдачи и приемки</w:t>
      </w:r>
    </w:p>
    <w:p w:rsidR="00C94B0B" w:rsidRPr="00C725B7" w:rsidRDefault="00C94B0B" w:rsidP="00CA3607">
      <w:pPr>
        <w:ind w:left="708"/>
        <w:rPr>
          <w:color w:val="000000"/>
          <w:sz w:val="24"/>
          <w:szCs w:val="24"/>
        </w:rPr>
      </w:pPr>
      <w:r w:rsidRPr="00C725B7">
        <w:rPr>
          <w:color w:val="000000"/>
          <w:sz w:val="24"/>
          <w:szCs w:val="24"/>
        </w:rPr>
        <w:t>Подраздел</w:t>
      </w:r>
      <w:r w:rsidR="00CA3607" w:rsidRPr="00C725B7">
        <w:rPr>
          <w:color w:val="000000"/>
          <w:sz w:val="24"/>
          <w:szCs w:val="24"/>
        </w:rPr>
        <w:t xml:space="preserve"> 5.2 Требования по передаче заказчику технических и иных документов</w:t>
      </w:r>
    </w:p>
    <w:p w:rsidR="00E80CD8" w:rsidRPr="00C725B7" w:rsidRDefault="00E80CD8" w:rsidP="00E80CD8">
      <w:pPr>
        <w:rPr>
          <w:color w:val="000000"/>
          <w:sz w:val="24"/>
          <w:szCs w:val="24"/>
        </w:rPr>
      </w:pPr>
      <w:r w:rsidRPr="00C725B7">
        <w:rPr>
          <w:color w:val="000000"/>
          <w:sz w:val="24"/>
          <w:szCs w:val="24"/>
        </w:rPr>
        <w:t>РАЗДЕЛ 6. ТРЕБОВАНИЯ К ТРАНСПОРТИРОВАНИЮ</w:t>
      </w:r>
    </w:p>
    <w:p w:rsidR="00E80CD8" w:rsidRPr="00C725B7" w:rsidRDefault="00E80CD8" w:rsidP="00E80CD8">
      <w:pPr>
        <w:rPr>
          <w:color w:val="000000"/>
          <w:sz w:val="24"/>
          <w:szCs w:val="24"/>
        </w:rPr>
      </w:pPr>
      <w:r w:rsidRPr="00C725B7">
        <w:rPr>
          <w:color w:val="000000"/>
          <w:sz w:val="24"/>
          <w:szCs w:val="24"/>
        </w:rPr>
        <w:t>РАЗДЕЛ 7. ТРЕБОВАНИЯ К ХРАНЕНИЮ</w:t>
      </w:r>
    </w:p>
    <w:p w:rsidR="00E80CD8" w:rsidRPr="00C725B7" w:rsidRDefault="00E80CD8" w:rsidP="00E80CD8">
      <w:pPr>
        <w:rPr>
          <w:color w:val="000000"/>
          <w:sz w:val="24"/>
          <w:szCs w:val="24"/>
        </w:rPr>
      </w:pPr>
      <w:r w:rsidRPr="00C725B7">
        <w:rPr>
          <w:color w:val="000000"/>
          <w:sz w:val="24"/>
          <w:szCs w:val="24"/>
        </w:rPr>
        <w:t xml:space="preserve">РАЗДЕЛ </w:t>
      </w:r>
      <w:r w:rsidR="008E6A96">
        <w:rPr>
          <w:color w:val="000000"/>
          <w:sz w:val="24"/>
          <w:szCs w:val="24"/>
        </w:rPr>
        <w:t>8</w:t>
      </w:r>
      <w:r w:rsidRPr="00C725B7">
        <w:rPr>
          <w:color w:val="000000"/>
          <w:sz w:val="24"/>
          <w:szCs w:val="24"/>
        </w:rPr>
        <w:t>. ТРЕБОВАНИЯ ПО БЕЗОПАСНОСТИ</w:t>
      </w:r>
    </w:p>
    <w:p w:rsidR="00E80CD8" w:rsidRPr="00C725B7" w:rsidRDefault="00E80CD8" w:rsidP="00E80CD8">
      <w:pPr>
        <w:rPr>
          <w:color w:val="000000"/>
          <w:sz w:val="24"/>
          <w:szCs w:val="24"/>
        </w:rPr>
      </w:pPr>
      <w:r w:rsidRPr="00C725B7">
        <w:rPr>
          <w:color w:val="000000"/>
          <w:sz w:val="24"/>
          <w:szCs w:val="24"/>
        </w:rPr>
        <w:t xml:space="preserve">РАЗДЕЛ </w:t>
      </w:r>
      <w:r w:rsidR="008E6A96">
        <w:rPr>
          <w:color w:val="000000"/>
          <w:sz w:val="24"/>
          <w:szCs w:val="24"/>
        </w:rPr>
        <w:t>9</w:t>
      </w:r>
      <w:r w:rsidRPr="00C725B7">
        <w:rPr>
          <w:color w:val="000000"/>
          <w:sz w:val="24"/>
          <w:szCs w:val="24"/>
        </w:rPr>
        <w:t>. ТРЕБОВАНИЯ К КАЧЕСТВУ</w:t>
      </w:r>
    </w:p>
    <w:p w:rsidR="00E80CD8" w:rsidRPr="00172B89" w:rsidRDefault="00E80CD8" w:rsidP="00E80CD8">
      <w:pPr>
        <w:rPr>
          <w:color w:val="000000"/>
        </w:rPr>
      </w:pPr>
    </w:p>
    <w:p w:rsidR="00F269AC" w:rsidRPr="001F6931" w:rsidRDefault="00F269AC" w:rsidP="00F269AC">
      <w:pPr>
        <w:rPr>
          <w:color w:val="000000"/>
          <w:sz w:val="24"/>
          <w:szCs w:val="24"/>
        </w:rPr>
        <w:sectPr w:rsidR="00F269AC" w:rsidRPr="001F6931" w:rsidSect="00A2200F">
          <w:headerReference w:type="default" r:id="rId8"/>
          <w:pgSz w:w="11906" w:h="16838"/>
          <w:pgMar w:top="1135" w:right="566" w:bottom="1134" w:left="1276" w:header="709" w:footer="709" w:gutter="0"/>
          <w:pgNumType w:start="83"/>
          <w:cols w:space="720"/>
          <w:titlePg/>
          <w:docGrid w:linePitch="381"/>
        </w:sect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835"/>
        <w:gridCol w:w="3828"/>
        <w:gridCol w:w="1984"/>
        <w:gridCol w:w="1418"/>
        <w:gridCol w:w="850"/>
        <w:gridCol w:w="851"/>
        <w:gridCol w:w="1701"/>
        <w:gridCol w:w="1275"/>
      </w:tblGrid>
      <w:tr w:rsidR="00CD6586" w:rsidRPr="001F6931" w:rsidTr="008E6A9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586" w:rsidRPr="005979CF" w:rsidRDefault="00CD6586" w:rsidP="00CD6586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5979CF">
              <w:rPr>
                <w:b/>
                <w:color w:val="000000"/>
                <w:sz w:val="24"/>
                <w:szCs w:val="24"/>
              </w:rPr>
              <w:t>№</w:t>
            </w:r>
          </w:p>
          <w:p w:rsidR="00CD6586" w:rsidRPr="005979CF" w:rsidRDefault="00CD6586" w:rsidP="00CD6586">
            <w:pPr>
              <w:jc w:val="center"/>
              <w:rPr>
                <w:b/>
                <w:color w:val="000000"/>
                <w:sz w:val="24"/>
                <w:szCs w:val="24"/>
              </w:rPr>
            </w:pPr>
            <w:proofErr w:type="gramStart"/>
            <w:r w:rsidRPr="005979CF">
              <w:rPr>
                <w:b/>
                <w:color w:val="000000"/>
                <w:sz w:val="24"/>
                <w:szCs w:val="24"/>
              </w:rPr>
              <w:t>п</w:t>
            </w:r>
            <w:proofErr w:type="gramEnd"/>
            <w:r w:rsidRPr="005979CF">
              <w:rPr>
                <w:b/>
                <w:color w:val="000000"/>
                <w:sz w:val="24"/>
                <w:szCs w:val="24"/>
              </w:rPr>
              <w:t>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586" w:rsidRPr="005979CF" w:rsidRDefault="00CD6586" w:rsidP="00D0056E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5979CF">
              <w:rPr>
                <w:b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586" w:rsidRPr="005979CF" w:rsidRDefault="00CD6586" w:rsidP="00C725B7">
            <w:pPr>
              <w:rPr>
                <w:b/>
                <w:sz w:val="24"/>
                <w:szCs w:val="24"/>
                <w:u w:val="single"/>
              </w:rPr>
            </w:pPr>
            <w:r w:rsidRPr="005979CF">
              <w:rPr>
                <w:b/>
                <w:color w:val="000000"/>
                <w:sz w:val="24"/>
                <w:szCs w:val="24"/>
              </w:rPr>
              <w:t>Основные технические характеристики товара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586" w:rsidRPr="005979CF" w:rsidRDefault="00CD6586" w:rsidP="00D7388F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5979CF">
              <w:rPr>
                <w:b/>
                <w:color w:val="000000"/>
                <w:sz w:val="24"/>
                <w:szCs w:val="24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586" w:rsidRPr="005979CF" w:rsidRDefault="00CD6586" w:rsidP="00D0056E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5979CF">
              <w:rPr>
                <w:b/>
                <w:color w:val="000000"/>
                <w:sz w:val="24"/>
                <w:szCs w:val="24"/>
              </w:rPr>
              <w:t>Комплектность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9CF" w:rsidRPr="005979CF" w:rsidRDefault="00CD6586" w:rsidP="00D0056E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5979CF">
              <w:rPr>
                <w:b/>
                <w:color w:val="000000"/>
                <w:sz w:val="24"/>
                <w:szCs w:val="24"/>
              </w:rPr>
              <w:t>Ед.</w:t>
            </w:r>
          </w:p>
          <w:p w:rsidR="00CD6586" w:rsidRPr="005979CF" w:rsidRDefault="00CD6586" w:rsidP="00D0056E">
            <w:pPr>
              <w:jc w:val="center"/>
              <w:rPr>
                <w:b/>
                <w:color w:val="000000"/>
                <w:sz w:val="24"/>
                <w:szCs w:val="24"/>
              </w:rPr>
            </w:pPr>
            <w:proofErr w:type="spellStart"/>
            <w:r w:rsidRPr="005979CF">
              <w:rPr>
                <w:b/>
                <w:color w:val="000000"/>
                <w:sz w:val="24"/>
                <w:szCs w:val="24"/>
              </w:rPr>
              <w:t>изм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586" w:rsidRPr="005979CF" w:rsidRDefault="00CD6586" w:rsidP="00D0056E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5979CF">
              <w:rPr>
                <w:b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586" w:rsidRPr="005979CF" w:rsidRDefault="00CD6586" w:rsidP="00D0056E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5979CF">
              <w:rPr>
                <w:b/>
                <w:color w:val="000000"/>
                <w:sz w:val="24"/>
                <w:szCs w:val="24"/>
              </w:rPr>
              <w:t>Срок поставки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586" w:rsidRPr="005979CF" w:rsidRDefault="00CD6586" w:rsidP="00D0056E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5979CF">
              <w:rPr>
                <w:b/>
                <w:color w:val="000000"/>
                <w:sz w:val="24"/>
                <w:szCs w:val="24"/>
              </w:rPr>
              <w:t>Объем гарантий  и гарантийный срок</w:t>
            </w:r>
          </w:p>
        </w:tc>
      </w:tr>
      <w:tr w:rsidR="00A87E6D" w:rsidRPr="001F6931" w:rsidTr="008E6A9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E6D" w:rsidRPr="00EB618C" w:rsidRDefault="00EB618C" w:rsidP="008C51BA">
            <w:pPr>
              <w:jc w:val="center"/>
              <w:rPr>
                <w:color w:val="000000"/>
                <w:sz w:val="24"/>
                <w:szCs w:val="24"/>
              </w:rPr>
            </w:pPr>
            <w:r w:rsidRPr="00EB618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5B7" w:rsidRDefault="00C725B7" w:rsidP="00C725B7">
            <w:pPr>
              <w:shd w:val="clear" w:color="auto" w:fill="FFFFFF"/>
              <w:spacing w:after="91" w:line="162" w:lineRule="atLeast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Стол </w:t>
            </w:r>
          </w:p>
          <w:p w:rsidR="00C725B7" w:rsidRDefault="00C725B7" w:rsidP="00C725B7">
            <w:pPr>
              <w:shd w:val="clear" w:color="auto" w:fill="FFFFFF"/>
              <w:spacing w:after="91" w:line="162" w:lineRule="atLeast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Типа  «Командор»</w:t>
            </w:r>
          </w:p>
          <w:p w:rsidR="00C725B7" w:rsidRDefault="00C725B7" w:rsidP="00C725B7">
            <w:pPr>
              <w:shd w:val="clear" w:color="auto" w:fill="FFFFFF"/>
              <w:spacing w:after="91" w:line="162" w:lineRule="atLeast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или эквивалент</w:t>
            </w:r>
          </w:p>
          <w:p w:rsidR="00EB618C" w:rsidRPr="00EB618C" w:rsidRDefault="00EB618C" w:rsidP="005979C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378039" cy="1300766"/>
                  <wp:effectExtent l="0" t="0" r="0" b="0"/>
                  <wp:docPr id="1" name="Рисунок 1" descr="http://restr.kz/image/cache/catalog/items/shop_items_catalog_image180510-500x5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restr.kz/image/cache/catalog/items/shop_items_catalog_image180510-500x5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99" cy="13007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5B7" w:rsidRDefault="00C725B7" w:rsidP="00EB618C">
            <w:pPr>
              <w:shd w:val="clear" w:color="auto" w:fill="FFFFFF"/>
              <w:spacing w:after="91" w:line="162" w:lineRule="atLeast"/>
              <w:textAlignment w:val="top"/>
              <w:rPr>
                <w:sz w:val="24"/>
                <w:szCs w:val="24"/>
              </w:rPr>
            </w:pPr>
          </w:p>
          <w:p w:rsidR="00A87E6D" w:rsidRDefault="00C725B7" w:rsidP="00EB618C">
            <w:pPr>
              <w:shd w:val="clear" w:color="auto" w:fill="FFFFFF"/>
              <w:spacing w:after="91" w:line="162" w:lineRule="atLeast"/>
              <w:textAlignment w:val="top"/>
              <w:rPr>
                <w:rFonts w:ascii="Arial" w:hAnsi="Arial" w:cs="Arial"/>
                <w:color w:val="4F4F4F"/>
                <w:sz w:val="12"/>
                <w:szCs w:val="12"/>
              </w:rPr>
            </w:pPr>
            <w:r>
              <w:rPr>
                <w:sz w:val="24"/>
                <w:szCs w:val="24"/>
              </w:rPr>
              <w:t>Размеры</w:t>
            </w:r>
            <w:r w:rsidR="008E6A96">
              <w:rPr>
                <w:sz w:val="24"/>
                <w:szCs w:val="24"/>
              </w:rPr>
              <w:t xml:space="preserve">, </w:t>
            </w:r>
            <w:proofErr w:type="gramStart"/>
            <w:r w:rsidR="008E6A96">
              <w:rPr>
                <w:sz w:val="24"/>
                <w:szCs w:val="24"/>
              </w:rPr>
              <w:t>мм</w:t>
            </w:r>
            <w:proofErr w:type="gramEnd"/>
            <w:r>
              <w:rPr>
                <w:sz w:val="24"/>
                <w:szCs w:val="24"/>
              </w:rPr>
              <w:t xml:space="preserve">: </w:t>
            </w:r>
            <w:r w:rsidR="00EB618C">
              <w:rPr>
                <w:sz w:val="24"/>
                <w:szCs w:val="24"/>
              </w:rPr>
              <w:t>1400х800х750,</w:t>
            </w:r>
            <w:r w:rsidR="005F7CC9">
              <w:rPr>
                <w:sz w:val="24"/>
                <w:szCs w:val="24"/>
              </w:rPr>
              <w:t xml:space="preserve"> материал столешницы: массив бука, материал опоры: массив бука, тонировка: темный орех с алюминиевыми вставками</w:t>
            </w:r>
            <w:r w:rsidR="00EB618C" w:rsidRPr="00B92E85">
              <w:rPr>
                <w:rFonts w:ascii="Arial" w:hAnsi="Arial" w:cs="Arial"/>
                <w:color w:val="4F4F4F"/>
                <w:sz w:val="12"/>
                <w:szCs w:val="12"/>
              </w:rPr>
              <w:t xml:space="preserve"> </w:t>
            </w:r>
          </w:p>
          <w:p w:rsidR="00EB618C" w:rsidRPr="00EB618C" w:rsidRDefault="00EB618C" w:rsidP="00EB618C">
            <w:pPr>
              <w:shd w:val="clear" w:color="auto" w:fill="FFFFFF"/>
              <w:spacing w:after="91" w:line="162" w:lineRule="atLeast"/>
              <w:textAlignment w:val="top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E6D" w:rsidRPr="00EB618C" w:rsidRDefault="00A87E6D" w:rsidP="00D7388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E6D" w:rsidRPr="00EB618C" w:rsidRDefault="00A87E6D" w:rsidP="00D0056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E6D" w:rsidRPr="00EB618C" w:rsidRDefault="005F7CC9" w:rsidP="00D0056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E6D" w:rsidRPr="00EB618C" w:rsidRDefault="005F7CC9" w:rsidP="00D0056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E6D" w:rsidRPr="00EB618C" w:rsidRDefault="005979CF" w:rsidP="00D0056E">
            <w:pPr>
              <w:jc w:val="center"/>
              <w:rPr>
                <w:color w:val="000000"/>
                <w:sz w:val="24"/>
                <w:szCs w:val="24"/>
              </w:rPr>
            </w:pPr>
            <w:r w:rsidRPr="00EB618C">
              <w:rPr>
                <w:color w:val="000000"/>
                <w:sz w:val="24"/>
                <w:szCs w:val="24"/>
              </w:rPr>
              <w:t>30 дней после подписания договора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7E6D" w:rsidRPr="00EB618C" w:rsidRDefault="00A87E6D" w:rsidP="00D0056E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CD6586" w:rsidRPr="001F6931" w:rsidTr="008E6A9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586" w:rsidRPr="005979CF" w:rsidRDefault="00EB618C" w:rsidP="00C72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5B7" w:rsidRDefault="00C725B7" w:rsidP="00C725B7">
            <w:pPr>
              <w:shd w:val="clear" w:color="auto" w:fill="FFFFFF"/>
              <w:spacing w:after="91" w:line="162" w:lineRule="atLeast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Стол  </w:t>
            </w:r>
          </w:p>
          <w:p w:rsidR="00C725B7" w:rsidRDefault="00C725B7" w:rsidP="00C725B7">
            <w:pPr>
              <w:shd w:val="clear" w:color="auto" w:fill="FFFFFF"/>
              <w:spacing w:after="91" w:line="162" w:lineRule="atLeast"/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Типа  «Командор»</w:t>
            </w:r>
          </w:p>
          <w:p w:rsidR="00EB618C" w:rsidRPr="005979CF" w:rsidRDefault="00C725B7" w:rsidP="00C725B7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или эквивалент</w:t>
            </w:r>
            <w:r>
              <w:rPr>
                <w:noProof/>
              </w:rPr>
              <w:t xml:space="preserve"> </w:t>
            </w:r>
            <w:r w:rsidR="00EB618C">
              <w:rPr>
                <w:noProof/>
              </w:rPr>
              <w:lastRenderedPageBreak/>
              <w:drawing>
                <wp:inline distT="0" distB="0" distL="0" distR="0">
                  <wp:extent cx="1378039" cy="1300766"/>
                  <wp:effectExtent l="0" t="0" r="0" b="0"/>
                  <wp:docPr id="2" name="Рисунок 2" descr="http://restr.kz/image/cache/catalog/items/shop_items_catalog_image180510-500x5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restr.kz/image/cache/catalog/items/shop_items_catalog_image180510-500x5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99" cy="13007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5B7" w:rsidRDefault="00C725B7" w:rsidP="00C725B7">
            <w:pPr>
              <w:shd w:val="clear" w:color="auto" w:fill="FFFFFF"/>
              <w:spacing w:after="91" w:line="162" w:lineRule="atLeast"/>
              <w:textAlignment w:val="top"/>
              <w:rPr>
                <w:sz w:val="24"/>
                <w:szCs w:val="24"/>
              </w:rPr>
            </w:pPr>
          </w:p>
          <w:p w:rsidR="005F7CC9" w:rsidRDefault="00C725B7" w:rsidP="005F7CC9">
            <w:pPr>
              <w:shd w:val="clear" w:color="auto" w:fill="FFFFFF"/>
              <w:spacing w:after="91" w:line="162" w:lineRule="atLeast"/>
              <w:textAlignment w:val="top"/>
              <w:rPr>
                <w:rFonts w:ascii="Arial" w:hAnsi="Arial" w:cs="Arial"/>
                <w:color w:val="4F4F4F"/>
                <w:sz w:val="12"/>
                <w:szCs w:val="12"/>
              </w:rPr>
            </w:pPr>
            <w:r>
              <w:rPr>
                <w:sz w:val="24"/>
                <w:szCs w:val="24"/>
              </w:rPr>
              <w:t>Размеры</w:t>
            </w:r>
            <w:r w:rsidR="008E6A96">
              <w:rPr>
                <w:sz w:val="24"/>
                <w:szCs w:val="24"/>
              </w:rPr>
              <w:t xml:space="preserve">, </w:t>
            </w:r>
            <w:proofErr w:type="gramStart"/>
            <w:r w:rsidR="008E6A96">
              <w:rPr>
                <w:sz w:val="24"/>
                <w:szCs w:val="24"/>
              </w:rPr>
              <w:t>мм</w:t>
            </w:r>
            <w:proofErr w:type="gramEnd"/>
            <w:r>
              <w:rPr>
                <w:sz w:val="24"/>
                <w:szCs w:val="24"/>
              </w:rPr>
              <w:t xml:space="preserve">: </w:t>
            </w:r>
            <w:r w:rsidR="00EB618C">
              <w:rPr>
                <w:sz w:val="24"/>
                <w:szCs w:val="24"/>
              </w:rPr>
              <w:t>700х700х750</w:t>
            </w:r>
            <w:r w:rsidR="005F7CC9">
              <w:rPr>
                <w:sz w:val="24"/>
                <w:szCs w:val="24"/>
              </w:rPr>
              <w:t>, материал столешницы: массив бука, материал опоры: массив бука, тонировка: темный орех с алюминиевыми вставками</w:t>
            </w:r>
            <w:r w:rsidR="005F7CC9" w:rsidRPr="00B92E85">
              <w:rPr>
                <w:rFonts w:ascii="Arial" w:hAnsi="Arial" w:cs="Arial"/>
                <w:color w:val="4F4F4F"/>
                <w:sz w:val="12"/>
                <w:szCs w:val="12"/>
              </w:rPr>
              <w:t xml:space="preserve"> </w:t>
            </w:r>
          </w:p>
          <w:p w:rsidR="00CD6586" w:rsidRPr="005979CF" w:rsidRDefault="00CD6586" w:rsidP="00C725B7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586" w:rsidRPr="005979CF" w:rsidRDefault="00CD6586" w:rsidP="008C51B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586" w:rsidRPr="005979CF" w:rsidRDefault="00CD6586" w:rsidP="008C51B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586" w:rsidRPr="005979CF" w:rsidRDefault="005F7CC9" w:rsidP="00C725B7">
            <w:pPr>
              <w:jc w:val="right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586" w:rsidRPr="005979CF" w:rsidRDefault="005F7CC9" w:rsidP="00C725B7">
            <w:pPr>
              <w:spacing w:before="100" w:beforeAutospacing="1" w:after="100" w:afterAutospacing="1"/>
              <w:ind w:right="-66" w:firstLine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586" w:rsidRPr="005979CF" w:rsidRDefault="005F7CC9" w:rsidP="00583CA8">
            <w:pPr>
              <w:rPr>
                <w:color w:val="000000"/>
                <w:sz w:val="24"/>
                <w:szCs w:val="24"/>
              </w:rPr>
            </w:pPr>
            <w:r w:rsidRPr="00EB618C">
              <w:rPr>
                <w:color w:val="000000"/>
                <w:sz w:val="24"/>
                <w:szCs w:val="24"/>
              </w:rPr>
              <w:t>30 дней после подписания договора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586" w:rsidRPr="005979CF" w:rsidRDefault="00CD6586" w:rsidP="008C51BA">
            <w:pPr>
              <w:rPr>
                <w:color w:val="000000"/>
                <w:sz w:val="24"/>
                <w:szCs w:val="24"/>
              </w:rPr>
            </w:pPr>
          </w:p>
        </w:tc>
      </w:tr>
      <w:tr w:rsidR="00D70A33" w:rsidRPr="001F6931" w:rsidTr="008E6A9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A33" w:rsidRPr="005979CF" w:rsidRDefault="00D70A33" w:rsidP="00C72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5B7" w:rsidRDefault="00C725B7" w:rsidP="00C72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Стул  </w:t>
            </w:r>
          </w:p>
          <w:p w:rsidR="00C725B7" w:rsidRDefault="00C725B7" w:rsidP="00C72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типа «Бартон» </w:t>
            </w:r>
          </w:p>
          <w:p w:rsidR="00C725B7" w:rsidRDefault="00C725B7" w:rsidP="00C725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или эквивалент </w:t>
            </w:r>
          </w:p>
          <w:p w:rsidR="00D70A33" w:rsidRDefault="00D70A33" w:rsidP="00C725B7">
            <w:pPr>
              <w:rPr>
                <w:color w:val="00000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062507" cy="2228045"/>
                  <wp:effectExtent l="0" t="0" r="0" b="0"/>
                  <wp:docPr id="4" name="Рисунок 4" descr="http://static.klenmarket.ru/hostcmsfiles/cache/upload/preview/1/8/2/item_18236/shop_items_catalog_image18236bdd45024e26dd6d259aaa9977191f1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static.klenmarket.ru/hostcmsfiles/cache/upload/preview/1/8/2/item_18236/shop_items_catalog_image18236bdd45024e26dd6d259aaa9977191f13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2572" cy="22281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70A33" w:rsidRPr="005979CF" w:rsidRDefault="00D70A33" w:rsidP="00C725B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5B7" w:rsidRDefault="00C725B7" w:rsidP="005979CF">
            <w:pPr>
              <w:rPr>
                <w:sz w:val="24"/>
                <w:szCs w:val="24"/>
              </w:rPr>
            </w:pPr>
          </w:p>
          <w:p w:rsidR="00D70A33" w:rsidRDefault="00D70A33" w:rsidP="005979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коротким съемным чехлом</w:t>
            </w:r>
            <w:r w:rsidR="00487661" w:rsidRPr="0048766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+дополнительный чехол</w:t>
            </w:r>
            <w:r w:rsidR="00C725B7">
              <w:rPr>
                <w:sz w:val="24"/>
                <w:szCs w:val="24"/>
              </w:rPr>
              <w:t>,</w:t>
            </w:r>
          </w:p>
          <w:p w:rsidR="00D70A33" w:rsidRDefault="00D70A33" w:rsidP="005F7C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габариты (</w:t>
            </w:r>
            <w:proofErr w:type="spellStart"/>
            <w:r>
              <w:rPr>
                <w:sz w:val="24"/>
                <w:szCs w:val="24"/>
              </w:rPr>
              <w:t>ШхГ</w:t>
            </w:r>
            <w:proofErr w:type="spellEnd"/>
            <w:r>
              <w:rPr>
                <w:sz w:val="24"/>
                <w:szCs w:val="24"/>
              </w:rPr>
              <w:t>):430х540 мм, высота:950мм.</w:t>
            </w:r>
          </w:p>
          <w:p w:rsidR="00D70A33" w:rsidRDefault="00D70A33" w:rsidP="005F7C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деревянный каркас, </w:t>
            </w:r>
            <w:r w:rsidR="003A4B1C">
              <w:rPr>
                <w:sz w:val="24"/>
                <w:szCs w:val="24"/>
              </w:rPr>
              <w:t xml:space="preserve">цвет темный орех, </w:t>
            </w:r>
            <w:bookmarkStart w:id="0" w:name="_GoBack"/>
            <w:bookmarkEnd w:id="0"/>
            <w:r>
              <w:rPr>
                <w:sz w:val="24"/>
                <w:szCs w:val="24"/>
              </w:rPr>
              <w:t>клеевое сидение деталей стула «шип-паз» (дополнительно дублируется болтовым соединением, что значительно усиливает прочность и гарантирует его длительный срок службы),</w:t>
            </w:r>
          </w:p>
          <w:p w:rsidR="00D70A33" w:rsidRPr="00D70A33" w:rsidRDefault="00D70A33" w:rsidP="005F7C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мягкое сидение, обивка –</w:t>
            </w:r>
            <w:r>
              <w:rPr>
                <w:sz w:val="24"/>
                <w:szCs w:val="24"/>
                <w:lang w:val="en-US"/>
              </w:rPr>
              <w:t>Velvet</w:t>
            </w:r>
            <w:r w:rsidRPr="00D70A3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Lux</w:t>
            </w:r>
            <w:r w:rsidRPr="00D70A33">
              <w:rPr>
                <w:sz w:val="24"/>
                <w:szCs w:val="24"/>
              </w:rPr>
              <w:t xml:space="preserve"> 48+</w:t>
            </w:r>
            <w:r>
              <w:rPr>
                <w:sz w:val="24"/>
                <w:szCs w:val="24"/>
              </w:rPr>
              <w:t>чехол</w:t>
            </w:r>
            <w:r w:rsidRPr="00D70A3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Velvet</w:t>
            </w:r>
            <w:r w:rsidRPr="00D70A3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Lux</w:t>
            </w:r>
            <w:r>
              <w:rPr>
                <w:sz w:val="24"/>
                <w:szCs w:val="24"/>
              </w:rPr>
              <w:t>, цвет беж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A33" w:rsidRPr="005979CF" w:rsidRDefault="00D70A33" w:rsidP="008C51B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A33" w:rsidRPr="005979CF" w:rsidRDefault="00D70A33" w:rsidP="008C51B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A33" w:rsidRPr="005979CF" w:rsidRDefault="00D70A33" w:rsidP="00C725B7">
            <w:pPr>
              <w:jc w:val="right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A33" w:rsidRPr="005979CF" w:rsidRDefault="00D70A33" w:rsidP="00C725B7">
            <w:pPr>
              <w:spacing w:before="100" w:beforeAutospacing="1" w:after="100" w:afterAutospacing="1"/>
              <w:ind w:right="-66" w:firstLine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A33" w:rsidRPr="005979CF" w:rsidRDefault="00D70A33" w:rsidP="00C725B7">
            <w:pPr>
              <w:rPr>
                <w:color w:val="000000"/>
                <w:sz w:val="24"/>
                <w:szCs w:val="24"/>
              </w:rPr>
            </w:pPr>
            <w:r w:rsidRPr="00EB618C">
              <w:rPr>
                <w:color w:val="000000"/>
                <w:sz w:val="24"/>
                <w:szCs w:val="24"/>
              </w:rPr>
              <w:t>30 дней после подписания договора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A33" w:rsidRPr="005979CF" w:rsidRDefault="00D70A33" w:rsidP="008C51BA">
            <w:pPr>
              <w:rPr>
                <w:color w:val="000000"/>
                <w:sz w:val="24"/>
                <w:szCs w:val="24"/>
              </w:rPr>
            </w:pPr>
          </w:p>
        </w:tc>
      </w:tr>
    </w:tbl>
    <w:p w:rsidR="00F269AC" w:rsidRPr="001F6931" w:rsidRDefault="00F269AC" w:rsidP="00F269AC">
      <w:pPr>
        <w:rPr>
          <w:color w:val="000000"/>
        </w:rPr>
        <w:sectPr w:rsidR="00F269AC" w:rsidRPr="001F6931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F269AC" w:rsidRPr="008E6A96" w:rsidRDefault="00F269AC" w:rsidP="00F269AC">
      <w:pPr>
        <w:jc w:val="center"/>
        <w:rPr>
          <w:color w:val="000000"/>
          <w:sz w:val="24"/>
          <w:szCs w:val="24"/>
        </w:rPr>
      </w:pPr>
      <w:r w:rsidRPr="008E6A96">
        <w:rPr>
          <w:color w:val="000000"/>
          <w:sz w:val="24"/>
          <w:szCs w:val="24"/>
        </w:rPr>
        <w:lastRenderedPageBreak/>
        <w:t>РАЗДЕЛ 2. СВЕДЕНИЯ О НОВИЗНЕ</w:t>
      </w:r>
    </w:p>
    <w:p w:rsidR="00F269AC" w:rsidRPr="008E6A96" w:rsidRDefault="00F269AC" w:rsidP="00F269AC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8E6A96" w:rsidTr="00406DC6">
        <w:trPr>
          <w:trHeight w:val="87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8E6A96" w:rsidRDefault="00F269AC" w:rsidP="004348AB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8E6A96">
              <w:rPr>
                <w:i/>
                <w:color w:val="000000"/>
                <w:sz w:val="24"/>
                <w:szCs w:val="24"/>
              </w:rPr>
              <w:t xml:space="preserve">Поставляемое оборудование должно </w:t>
            </w:r>
            <w:r w:rsidR="00E80CD8" w:rsidRPr="008E6A96">
              <w:rPr>
                <w:i/>
                <w:color w:val="000000"/>
                <w:sz w:val="24"/>
                <w:szCs w:val="24"/>
              </w:rPr>
              <w:t>быть новым, выпуска не ранее 201</w:t>
            </w:r>
            <w:r w:rsidR="004348AB" w:rsidRPr="008E6A96">
              <w:rPr>
                <w:i/>
                <w:color w:val="000000"/>
                <w:sz w:val="24"/>
                <w:szCs w:val="24"/>
              </w:rPr>
              <w:t>5</w:t>
            </w:r>
            <w:r w:rsidRPr="008E6A96">
              <w:rPr>
                <w:i/>
                <w:color w:val="000000"/>
                <w:sz w:val="24"/>
                <w:szCs w:val="24"/>
              </w:rPr>
              <w:t xml:space="preserve"> года, (не бывшим в употреблении, не восстановленным),  не являться выставочными образцами, свободным от  прав третьих лиц.</w:t>
            </w:r>
          </w:p>
        </w:tc>
      </w:tr>
    </w:tbl>
    <w:p w:rsidR="00F269AC" w:rsidRPr="008E6A96" w:rsidRDefault="00F269AC" w:rsidP="00F269AC">
      <w:pPr>
        <w:jc w:val="center"/>
        <w:rPr>
          <w:color w:val="000000"/>
          <w:sz w:val="24"/>
          <w:szCs w:val="24"/>
        </w:rPr>
      </w:pPr>
    </w:p>
    <w:p w:rsidR="00F269AC" w:rsidRPr="008E6A96" w:rsidRDefault="00F269AC" w:rsidP="00F269AC">
      <w:pPr>
        <w:jc w:val="center"/>
        <w:rPr>
          <w:color w:val="000000"/>
          <w:sz w:val="24"/>
          <w:szCs w:val="24"/>
        </w:rPr>
      </w:pPr>
      <w:r w:rsidRPr="008E6A96">
        <w:rPr>
          <w:color w:val="000000"/>
          <w:sz w:val="24"/>
          <w:szCs w:val="24"/>
        </w:rPr>
        <w:t>РАЗДЕЛ 3. ТРЕБОВАНИЯ К МАРКИРОВКЕ</w:t>
      </w:r>
    </w:p>
    <w:p w:rsidR="00F269AC" w:rsidRPr="008E6A96" w:rsidRDefault="00F269AC" w:rsidP="00F269AC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8E6A96" w:rsidTr="008C51B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8E6A96" w:rsidRDefault="00CE5F2E" w:rsidP="00CE5F2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8E6A96">
              <w:rPr>
                <w:i/>
                <w:color w:val="000000"/>
                <w:sz w:val="24"/>
                <w:szCs w:val="24"/>
              </w:rPr>
              <w:t>Оборудование должно быть замаркировано</w:t>
            </w:r>
            <w:r w:rsidR="00F269AC" w:rsidRPr="008E6A96">
              <w:rPr>
                <w:i/>
                <w:color w:val="000000"/>
                <w:sz w:val="24"/>
                <w:szCs w:val="24"/>
              </w:rPr>
              <w:t xml:space="preserve"> в соответствии с </w:t>
            </w:r>
            <w:r w:rsidRPr="008E6A96">
              <w:rPr>
                <w:i/>
                <w:color w:val="000000"/>
                <w:sz w:val="24"/>
                <w:szCs w:val="24"/>
              </w:rPr>
              <w:t>действующими стандартами</w:t>
            </w:r>
            <w:r w:rsidR="004C32D6" w:rsidRPr="008E6A96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F269AC" w:rsidRPr="008E6A96" w:rsidRDefault="00F269AC" w:rsidP="00F269AC">
      <w:pPr>
        <w:jc w:val="center"/>
        <w:rPr>
          <w:color w:val="000000"/>
          <w:sz w:val="24"/>
          <w:szCs w:val="24"/>
        </w:rPr>
      </w:pPr>
    </w:p>
    <w:p w:rsidR="00F269AC" w:rsidRPr="008E6A96" w:rsidRDefault="00F269AC" w:rsidP="00F269AC">
      <w:pPr>
        <w:jc w:val="center"/>
        <w:rPr>
          <w:color w:val="000000"/>
          <w:sz w:val="24"/>
          <w:szCs w:val="24"/>
        </w:rPr>
      </w:pPr>
      <w:r w:rsidRPr="008E6A96">
        <w:rPr>
          <w:color w:val="000000"/>
          <w:sz w:val="24"/>
          <w:szCs w:val="24"/>
        </w:rPr>
        <w:t>РАЗДЕЛ 4. ТРЕБОВАНИЯ К УПАКОВКЕ</w:t>
      </w:r>
    </w:p>
    <w:p w:rsidR="00F269AC" w:rsidRPr="008E6A96" w:rsidRDefault="00F269AC" w:rsidP="00F269AC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8E6A96" w:rsidTr="008C51B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8E6A96" w:rsidRDefault="00CE5F2E" w:rsidP="00CE5F2E">
            <w:pPr>
              <w:jc w:val="both"/>
              <w:rPr>
                <w:color w:val="000000"/>
                <w:sz w:val="24"/>
                <w:szCs w:val="24"/>
              </w:rPr>
            </w:pPr>
            <w:r w:rsidRPr="008E6A96">
              <w:rPr>
                <w:i/>
                <w:color w:val="000000"/>
                <w:sz w:val="24"/>
                <w:szCs w:val="24"/>
              </w:rPr>
              <w:t>Тара и упаковка должны гарантировать целостность и сохранность при перевозке и хранении</w:t>
            </w:r>
            <w:r w:rsidR="00011F6A" w:rsidRPr="008E6A96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F269AC" w:rsidRPr="008E6A96" w:rsidRDefault="00F269AC" w:rsidP="00F269AC">
      <w:pPr>
        <w:jc w:val="center"/>
        <w:rPr>
          <w:color w:val="000000"/>
          <w:sz w:val="24"/>
          <w:szCs w:val="24"/>
        </w:rPr>
      </w:pPr>
    </w:p>
    <w:p w:rsidR="00F269AC" w:rsidRPr="008E6A96" w:rsidRDefault="00F269AC" w:rsidP="00F269AC">
      <w:pPr>
        <w:jc w:val="center"/>
        <w:rPr>
          <w:color w:val="000000"/>
          <w:sz w:val="24"/>
          <w:szCs w:val="24"/>
        </w:rPr>
      </w:pPr>
      <w:r w:rsidRPr="008E6A96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F269AC" w:rsidRPr="008E6A96" w:rsidRDefault="00F269AC" w:rsidP="00F269AC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A3607" w:rsidRPr="008E6A96" w:rsidTr="0068003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607" w:rsidRPr="008E6A96" w:rsidRDefault="00CA3607" w:rsidP="00680037">
            <w:pPr>
              <w:jc w:val="center"/>
              <w:rPr>
                <w:color w:val="000000"/>
                <w:sz w:val="24"/>
                <w:szCs w:val="24"/>
              </w:rPr>
            </w:pPr>
            <w:r w:rsidRPr="008E6A96">
              <w:rPr>
                <w:color w:val="000000"/>
                <w:sz w:val="24"/>
                <w:szCs w:val="24"/>
              </w:rPr>
              <w:t>Подраздел</w:t>
            </w:r>
            <w:r w:rsidR="00680037" w:rsidRPr="008E6A96">
              <w:rPr>
                <w:color w:val="000000"/>
                <w:sz w:val="24"/>
                <w:szCs w:val="24"/>
              </w:rPr>
              <w:t xml:space="preserve"> 5.1 Порядок сдачи и приемки</w:t>
            </w:r>
          </w:p>
        </w:tc>
      </w:tr>
      <w:tr w:rsidR="00F269AC" w:rsidRPr="008E6A96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8E6A96" w:rsidRDefault="004C32D6" w:rsidP="00CA3607">
            <w:pPr>
              <w:rPr>
                <w:i/>
                <w:color w:val="000000"/>
                <w:sz w:val="24"/>
                <w:szCs w:val="24"/>
              </w:rPr>
            </w:pPr>
            <w:r w:rsidRPr="008E6A96">
              <w:rPr>
                <w:i/>
                <w:color w:val="000000"/>
                <w:sz w:val="24"/>
                <w:szCs w:val="24"/>
              </w:rPr>
              <w:t>Пр</w:t>
            </w:r>
            <w:r w:rsidR="00CA3607" w:rsidRPr="008E6A96">
              <w:rPr>
                <w:i/>
                <w:color w:val="000000"/>
                <w:sz w:val="24"/>
                <w:szCs w:val="24"/>
              </w:rPr>
              <w:t xml:space="preserve">иемка группы товаров </w:t>
            </w:r>
            <w:r w:rsidRPr="008E6A96">
              <w:rPr>
                <w:i/>
                <w:color w:val="000000"/>
                <w:sz w:val="24"/>
                <w:szCs w:val="24"/>
              </w:rPr>
              <w:t xml:space="preserve"> осуществляется с учетом соответствия количества</w:t>
            </w:r>
            <w:r w:rsidR="00CA3607" w:rsidRPr="008E6A96">
              <w:rPr>
                <w:i/>
                <w:color w:val="000000"/>
                <w:sz w:val="24"/>
                <w:szCs w:val="24"/>
              </w:rPr>
              <w:t xml:space="preserve"> и качества в ходе передачи товара п</w:t>
            </w:r>
            <w:r w:rsidRPr="008E6A96">
              <w:rPr>
                <w:i/>
                <w:color w:val="000000"/>
                <w:sz w:val="24"/>
                <w:szCs w:val="24"/>
              </w:rPr>
              <w:t>окупателю на мес</w:t>
            </w:r>
            <w:r w:rsidR="00CA3607" w:rsidRPr="008E6A96">
              <w:rPr>
                <w:i/>
                <w:color w:val="000000"/>
                <w:sz w:val="24"/>
                <w:szCs w:val="24"/>
              </w:rPr>
              <w:t>те поставки. По факту приемки группы товаров</w:t>
            </w:r>
            <w:r w:rsidRPr="008E6A96">
              <w:rPr>
                <w:i/>
                <w:color w:val="000000"/>
                <w:sz w:val="24"/>
                <w:szCs w:val="24"/>
              </w:rPr>
              <w:t xml:space="preserve"> соответствующего по качеству, комплектности, </w:t>
            </w:r>
            <w:r w:rsidR="00CA3607" w:rsidRPr="008E6A96">
              <w:rPr>
                <w:i/>
                <w:color w:val="000000"/>
                <w:sz w:val="24"/>
                <w:szCs w:val="24"/>
              </w:rPr>
              <w:t xml:space="preserve">упаковке, </w:t>
            </w:r>
            <w:r w:rsidRPr="008E6A96">
              <w:rPr>
                <w:i/>
                <w:color w:val="000000"/>
                <w:sz w:val="24"/>
                <w:szCs w:val="24"/>
              </w:rPr>
              <w:t>маркировке</w:t>
            </w:r>
            <w:r w:rsidR="000354C4" w:rsidRPr="008E6A96">
              <w:rPr>
                <w:i/>
                <w:color w:val="000000"/>
                <w:sz w:val="24"/>
                <w:szCs w:val="24"/>
              </w:rPr>
              <w:t xml:space="preserve"> стандартам, техническим условиям и условиям технического задания, подписывается Акт приема-передачи оборудования.</w:t>
            </w:r>
          </w:p>
        </w:tc>
      </w:tr>
      <w:tr w:rsidR="00680037" w:rsidRPr="008E6A96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037" w:rsidRPr="008E6A96" w:rsidRDefault="00680037" w:rsidP="0068003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8E6A96">
              <w:rPr>
                <w:color w:val="000000"/>
                <w:sz w:val="24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680037" w:rsidRPr="008E6A96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037" w:rsidRPr="008E6A96" w:rsidRDefault="00680037" w:rsidP="004348AB">
            <w:pPr>
              <w:rPr>
                <w:i/>
                <w:color w:val="000000"/>
                <w:sz w:val="24"/>
                <w:szCs w:val="24"/>
              </w:rPr>
            </w:pPr>
            <w:r w:rsidRPr="008E6A96">
              <w:rPr>
                <w:i/>
                <w:color w:val="000000"/>
                <w:sz w:val="24"/>
                <w:szCs w:val="24"/>
              </w:rPr>
              <w:t xml:space="preserve">Заказчику вместе с товарами должны быть переданы технические паспорта, </w:t>
            </w:r>
            <w:r w:rsidR="004348AB" w:rsidRPr="008E6A96">
              <w:rPr>
                <w:i/>
                <w:color w:val="000000"/>
                <w:sz w:val="24"/>
                <w:szCs w:val="24"/>
              </w:rPr>
              <w:t>схему сборки</w:t>
            </w:r>
            <w:r w:rsidRPr="008E6A96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F269AC" w:rsidRPr="008E6A96" w:rsidRDefault="00F269AC" w:rsidP="00F269AC">
      <w:pPr>
        <w:jc w:val="center"/>
        <w:rPr>
          <w:color w:val="000000"/>
          <w:sz w:val="24"/>
          <w:szCs w:val="24"/>
        </w:rPr>
      </w:pPr>
    </w:p>
    <w:p w:rsidR="00F269AC" w:rsidRPr="008E6A96" w:rsidRDefault="00F269AC" w:rsidP="00F269AC">
      <w:pPr>
        <w:jc w:val="center"/>
        <w:rPr>
          <w:color w:val="000000"/>
          <w:sz w:val="24"/>
          <w:szCs w:val="24"/>
        </w:rPr>
      </w:pPr>
      <w:r w:rsidRPr="008E6A96">
        <w:rPr>
          <w:color w:val="000000"/>
          <w:sz w:val="24"/>
          <w:szCs w:val="24"/>
        </w:rPr>
        <w:t>РАЗДЕЛ 6. ТРЕБОВАНИЯ К ТРАНСПОРТИРОВАНИЮ</w:t>
      </w:r>
    </w:p>
    <w:p w:rsidR="00F269AC" w:rsidRPr="008E6A96" w:rsidRDefault="00F269AC" w:rsidP="00F269AC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8E6A96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8E6A96" w:rsidRDefault="00C377C9" w:rsidP="008C51BA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8E6A96">
              <w:rPr>
                <w:i/>
                <w:color w:val="000000"/>
                <w:sz w:val="24"/>
                <w:szCs w:val="24"/>
              </w:rPr>
              <w:t>Оборудование должно быть транспортировано с учетом требований стандартов на продукцию, Правил перевозки грузов, действующих на соответствующих видах транспорта.</w:t>
            </w:r>
          </w:p>
        </w:tc>
      </w:tr>
    </w:tbl>
    <w:p w:rsidR="00F269AC" w:rsidRPr="008E6A96" w:rsidRDefault="00F269AC" w:rsidP="00F269AC">
      <w:pPr>
        <w:jc w:val="center"/>
        <w:rPr>
          <w:color w:val="000000"/>
          <w:sz w:val="24"/>
          <w:szCs w:val="24"/>
        </w:rPr>
      </w:pPr>
    </w:p>
    <w:p w:rsidR="00F269AC" w:rsidRPr="008E6A96" w:rsidRDefault="00F269AC" w:rsidP="00F269AC">
      <w:pPr>
        <w:jc w:val="center"/>
        <w:rPr>
          <w:color w:val="000000"/>
          <w:sz w:val="24"/>
          <w:szCs w:val="24"/>
        </w:rPr>
      </w:pPr>
      <w:r w:rsidRPr="008E6A96">
        <w:rPr>
          <w:color w:val="000000"/>
          <w:sz w:val="24"/>
          <w:szCs w:val="24"/>
        </w:rPr>
        <w:t>РАЗДЕЛ 7. ТРЕБОВАНИЯ К ХРАНЕНИЮ</w:t>
      </w:r>
    </w:p>
    <w:p w:rsidR="00F269AC" w:rsidRPr="008E6A96" w:rsidRDefault="00F269AC" w:rsidP="00F269AC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8E6A96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8E6A96" w:rsidRDefault="00C377C9" w:rsidP="00A45B87">
            <w:pPr>
              <w:rPr>
                <w:i/>
                <w:color w:val="000000"/>
                <w:sz w:val="24"/>
                <w:szCs w:val="24"/>
              </w:rPr>
            </w:pPr>
            <w:r w:rsidRPr="008E6A96">
              <w:rPr>
                <w:i/>
                <w:color w:val="000000"/>
                <w:sz w:val="24"/>
                <w:szCs w:val="24"/>
              </w:rPr>
              <w:t>Оборудование должно храниться в закрытых складах.</w:t>
            </w:r>
          </w:p>
        </w:tc>
      </w:tr>
    </w:tbl>
    <w:p w:rsidR="00F269AC" w:rsidRPr="008E6A96" w:rsidRDefault="00F269AC" w:rsidP="00F269AC">
      <w:pPr>
        <w:jc w:val="center"/>
        <w:rPr>
          <w:color w:val="000000"/>
          <w:sz w:val="24"/>
          <w:szCs w:val="24"/>
        </w:rPr>
      </w:pPr>
    </w:p>
    <w:p w:rsidR="00F269AC" w:rsidRPr="008E6A96" w:rsidRDefault="00F269AC" w:rsidP="00F269AC">
      <w:pPr>
        <w:jc w:val="center"/>
        <w:rPr>
          <w:color w:val="000000"/>
          <w:sz w:val="24"/>
          <w:szCs w:val="24"/>
        </w:rPr>
      </w:pPr>
    </w:p>
    <w:p w:rsidR="00F269AC" w:rsidRPr="008E6A96" w:rsidRDefault="00F269AC" w:rsidP="00F269AC">
      <w:pPr>
        <w:jc w:val="center"/>
        <w:rPr>
          <w:color w:val="000000"/>
          <w:sz w:val="24"/>
          <w:szCs w:val="24"/>
        </w:rPr>
      </w:pPr>
      <w:r w:rsidRPr="008E6A96">
        <w:rPr>
          <w:color w:val="000000"/>
          <w:sz w:val="24"/>
          <w:szCs w:val="24"/>
        </w:rPr>
        <w:t xml:space="preserve">РАЗДЕЛ </w:t>
      </w:r>
      <w:r w:rsidR="008E6A96" w:rsidRPr="008E6A96">
        <w:rPr>
          <w:color w:val="000000"/>
          <w:sz w:val="24"/>
          <w:szCs w:val="24"/>
        </w:rPr>
        <w:t>8</w:t>
      </w:r>
      <w:r w:rsidRPr="008E6A96">
        <w:rPr>
          <w:color w:val="000000"/>
          <w:sz w:val="24"/>
          <w:szCs w:val="24"/>
        </w:rPr>
        <w:t>. ТРЕБОВАНИЯ ПО БЕЗОПАСНОСТИ</w:t>
      </w:r>
    </w:p>
    <w:p w:rsidR="00F269AC" w:rsidRPr="008E6A96" w:rsidRDefault="00F269AC" w:rsidP="00F269AC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8E6A96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8E6A96" w:rsidRDefault="00DC1CC6" w:rsidP="008C51BA">
            <w:pPr>
              <w:pStyle w:val="a6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 w:rsidRPr="008E6A96">
              <w:rPr>
                <w:i/>
                <w:color w:val="000000"/>
                <w:sz w:val="24"/>
                <w:szCs w:val="24"/>
              </w:rPr>
              <w:t>Стандартные</w:t>
            </w:r>
            <w:r w:rsidR="00680037" w:rsidRPr="008E6A96">
              <w:rPr>
                <w:i/>
                <w:color w:val="000000"/>
                <w:sz w:val="24"/>
                <w:szCs w:val="24"/>
              </w:rPr>
              <w:t xml:space="preserve"> для общепромышленного исполнения</w:t>
            </w:r>
            <w:proofErr w:type="gramEnd"/>
          </w:p>
        </w:tc>
      </w:tr>
    </w:tbl>
    <w:p w:rsidR="00F269AC" w:rsidRPr="008E6A96" w:rsidRDefault="00F269AC" w:rsidP="00F269AC">
      <w:pPr>
        <w:jc w:val="center"/>
        <w:rPr>
          <w:color w:val="000000"/>
          <w:sz w:val="24"/>
          <w:szCs w:val="24"/>
        </w:rPr>
      </w:pPr>
    </w:p>
    <w:p w:rsidR="00F269AC" w:rsidRPr="008E6A96" w:rsidRDefault="00F269AC" w:rsidP="00F269AC">
      <w:pPr>
        <w:jc w:val="center"/>
        <w:rPr>
          <w:color w:val="000000"/>
          <w:sz w:val="24"/>
          <w:szCs w:val="24"/>
        </w:rPr>
      </w:pPr>
      <w:r w:rsidRPr="008E6A96">
        <w:rPr>
          <w:color w:val="000000"/>
          <w:sz w:val="24"/>
          <w:szCs w:val="24"/>
        </w:rPr>
        <w:t xml:space="preserve">РАЗДЕЛ </w:t>
      </w:r>
      <w:r w:rsidR="008E6A96" w:rsidRPr="008E6A96">
        <w:rPr>
          <w:color w:val="000000"/>
          <w:sz w:val="24"/>
          <w:szCs w:val="24"/>
        </w:rPr>
        <w:t>9</w:t>
      </w:r>
      <w:r w:rsidRPr="008E6A96">
        <w:rPr>
          <w:color w:val="000000"/>
          <w:sz w:val="24"/>
          <w:szCs w:val="24"/>
        </w:rPr>
        <w:t>. ТРЕБОВАНИЯ К КАЧЕСТВУ</w:t>
      </w:r>
    </w:p>
    <w:p w:rsidR="00F269AC" w:rsidRPr="008E6A96" w:rsidRDefault="00F269AC" w:rsidP="00F269AC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8E6A96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8E6A96" w:rsidRDefault="00775E14" w:rsidP="008C51BA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 w:rsidRPr="008E6A96">
              <w:rPr>
                <w:i/>
                <w:color w:val="000000"/>
                <w:sz w:val="24"/>
                <w:szCs w:val="24"/>
              </w:rPr>
              <w:t>Качество товара подтверждается сертификатом соответствия.</w:t>
            </w:r>
          </w:p>
        </w:tc>
      </w:tr>
    </w:tbl>
    <w:p w:rsidR="00775CF2" w:rsidRDefault="00775CF2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Pr="00133696" w:rsidRDefault="00F269AC" w:rsidP="00F269AC">
      <w:pPr>
        <w:jc w:val="center"/>
        <w:outlineLvl w:val="0"/>
      </w:pPr>
    </w:p>
    <w:sectPr w:rsidR="00F269AC" w:rsidRPr="00133696" w:rsidSect="001373F8">
      <w:headerReference w:type="default" r:id="rId11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25B7" w:rsidRDefault="00C725B7">
      <w:r>
        <w:separator/>
      </w:r>
    </w:p>
  </w:endnote>
  <w:endnote w:type="continuationSeparator" w:id="0">
    <w:p w:rsidR="00C725B7" w:rsidRDefault="00C725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25B7" w:rsidRDefault="00C725B7">
      <w:r>
        <w:separator/>
      </w:r>
    </w:p>
  </w:footnote>
  <w:footnote w:type="continuationSeparator" w:id="0">
    <w:p w:rsidR="00C725B7" w:rsidRDefault="00C725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3538384"/>
      <w:docPartObj>
        <w:docPartGallery w:val="Page Numbers (Top of Page)"/>
        <w:docPartUnique/>
      </w:docPartObj>
    </w:sdtPr>
    <w:sdtContent>
      <w:p w:rsidR="00C725B7" w:rsidRDefault="00A409E0">
        <w:pPr>
          <w:pStyle w:val="a6"/>
          <w:jc w:val="center"/>
        </w:pPr>
      </w:p>
    </w:sdtContent>
  </w:sdt>
  <w:p w:rsidR="00C725B7" w:rsidRDefault="00C725B7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5B7" w:rsidRPr="001373F8" w:rsidRDefault="00C725B7" w:rsidP="001373F8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9176D"/>
    <w:multiLevelType w:val="multilevel"/>
    <w:tmpl w:val="0400D61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1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3B4301A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3">
    <w:nsid w:val="08F67842"/>
    <w:multiLevelType w:val="hybridMultilevel"/>
    <w:tmpl w:val="886E6CF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0B5918D6"/>
    <w:multiLevelType w:val="hybridMultilevel"/>
    <w:tmpl w:val="1C36C7D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0C461AAF"/>
    <w:multiLevelType w:val="multilevel"/>
    <w:tmpl w:val="AC4EBCF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6">
    <w:nsid w:val="100552A6"/>
    <w:multiLevelType w:val="hybridMultilevel"/>
    <w:tmpl w:val="F84E7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1870AE0"/>
    <w:multiLevelType w:val="hybridMultilevel"/>
    <w:tmpl w:val="763AFB4C"/>
    <w:lvl w:ilvl="0" w:tplc="04190001">
      <w:start w:val="49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E7400C"/>
    <w:multiLevelType w:val="hybridMultilevel"/>
    <w:tmpl w:val="BD9E11EC"/>
    <w:lvl w:ilvl="0" w:tplc="B16E763A"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EEC72BA"/>
    <w:multiLevelType w:val="hybridMultilevel"/>
    <w:tmpl w:val="D0A616E2"/>
    <w:lvl w:ilvl="0" w:tplc="1FDE0BC4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1">
    <w:nsid w:val="228C12D4"/>
    <w:multiLevelType w:val="multilevel"/>
    <w:tmpl w:val="D2E6788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2">
    <w:nsid w:val="27C14C6A"/>
    <w:multiLevelType w:val="hybridMultilevel"/>
    <w:tmpl w:val="36BE663C"/>
    <w:lvl w:ilvl="0" w:tplc="37D205F0">
      <w:start w:val="1"/>
      <w:numFmt w:val="decimal"/>
      <w:lvlText w:val="%1-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14">
    <w:nsid w:val="2A7A429E"/>
    <w:multiLevelType w:val="hybridMultilevel"/>
    <w:tmpl w:val="527A865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C71CBA"/>
    <w:multiLevelType w:val="hybridMultilevel"/>
    <w:tmpl w:val="AE683CAA"/>
    <w:lvl w:ilvl="0" w:tplc="6B4CD38E">
      <w:start w:val="8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6">
    <w:nsid w:val="339E6B84"/>
    <w:multiLevelType w:val="hybridMultilevel"/>
    <w:tmpl w:val="E88AABF2"/>
    <w:lvl w:ilvl="0" w:tplc="B16E763A"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35EC54C6"/>
    <w:multiLevelType w:val="multilevel"/>
    <w:tmpl w:val="13261392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3"/>
      <w:numFmt w:val="decimal"/>
      <w:lvlText w:val="%1.%2"/>
      <w:lvlJc w:val="left"/>
      <w:pPr>
        <w:ind w:left="255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840" w:hanging="1800"/>
      </w:pPr>
      <w:rPr>
        <w:rFonts w:hint="default"/>
      </w:rPr>
    </w:lvl>
  </w:abstractNum>
  <w:abstractNum w:abstractNumId="18">
    <w:nsid w:val="361336C9"/>
    <w:multiLevelType w:val="hybridMultilevel"/>
    <w:tmpl w:val="F75C228A"/>
    <w:lvl w:ilvl="0" w:tplc="5954463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65D43BC"/>
    <w:multiLevelType w:val="multilevel"/>
    <w:tmpl w:val="7B7E1350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78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2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69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472" w:hanging="2160"/>
      </w:pPr>
      <w:rPr>
        <w:rFonts w:hint="default"/>
      </w:rPr>
    </w:lvl>
  </w:abstractNum>
  <w:abstractNum w:abstractNumId="2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B2B2F9D"/>
    <w:multiLevelType w:val="multilevel"/>
    <w:tmpl w:val="A4C6C194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4"/>
      <w:numFmt w:val="decimal"/>
      <w:lvlText w:val="%1.%2"/>
      <w:lvlJc w:val="left"/>
      <w:pPr>
        <w:tabs>
          <w:tab w:val="num" w:pos="840"/>
        </w:tabs>
        <w:ind w:left="840" w:hanging="480"/>
      </w:pPr>
    </w:lvl>
    <w:lvl w:ilvl="2">
      <w:start w:val="7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22">
    <w:nsid w:val="3DF3645F"/>
    <w:multiLevelType w:val="hybridMultilevel"/>
    <w:tmpl w:val="D006EF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2BF69D5"/>
    <w:multiLevelType w:val="multilevel"/>
    <w:tmpl w:val="B4DCCD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8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1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9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0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1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5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920" w:hanging="2160"/>
      </w:pPr>
      <w:rPr>
        <w:rFonts w:hint="default"/>
      </w:rPr>
    </w:lvl>
  </w:abstractNum>
  <w:abstractNum w:abstractNumId="24">
    <w:nsid w:val="49E77875"/>
    <w:multiLevelType w:val="multilevel"/>
    <w:tmpl w:val="F5E283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12" w:hanging="1800"/>
      </w:pPr>
      <w:rPr>
        <w:rFonts w:hint="default"/>
      </w:rPr>
    </w:lvl>
  </w:abstractNum>
  <w:abstractNum w:abstractNumId="25">
    <w:nsid w:val="4EAA03A7"/>
    <w:multiLevelType w:val="hybridMultilevel"/>
    <w:tmpl w:val="ACA2684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2BD6150"/>
    <w:multiLevelType w:val="hybridMultilevel"/>
    <w:tmpl w:val="168E9E44"/>
    <w:lvl w:ilvl="0" w:tplc="B16E763A">
      <w:numFmt w:val="bullet"/>
      <w:lvlText w:val="–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5DE32421"/>
    <w:multiLevelType w:val="multilevel"/>
    <w:tmpl w:val="1610DF10"/>
    <w:lvl w:ilvl="0">
      <w:start w:val="1"/>
      <w:numFmt w:val="decimal"/>
      <w:lvlText w:val="%1."/>
      <w:lvlJc w:val="left"/>
      <w:pPr>
        <w:ind w:left="1774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907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4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18" w:hanging="1800"/>
      </w:pPr>
      <w:rPr>
        <w:rFonts w:hint="default"/>
      </w:rPr>
    </w:lvl>
  </w:abstractNum>
  <w:abstractNum w:abstractNumId="28">
    <w:nsid w:val="66603C26"/>
    <w:multiLevelType w:val="hybridMultilevel"/>
    <w:tmpl w:val="CC16EFAA"/>
    <w:lvl w:ilvl="0" w:tplc="E9CCEA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70958E5"/>
    <w:multiLevelType w:val="hybridMultilevel"/>
    <w:tmpl w:val="3E2ED64E"/>
    <w:lvl w:ilvl="0" w:tplc="595446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A0F5266"/>
    <w:multiLevelType w:val="hybridMultilevel"/>
    <w:tmpl w:val="C18ED94E"/>
    <w:lvl w:ilvl="0" w:tplc="04190001">
      <w:start w:val="7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2220" w:hanging="360"/>
      </w:pPr>
    </w:lvl>
    <w:lvl w:ilvl="2" w:tplc="04190005" w:tentative="1">
      <w:start w:val="1"/>
      <w:numFmt w:val="lowerRoman"/>
      <w:lvlText w:val="%3."/>
      <w:lvlJc w:val="right"/>
      <w:pPr>
        <w:ind w:left="2940" w:hanging="180"/>
      </w:pPr>
    </w:lvl>
    <w:lvl w:ilvl="3" w:tplc="04190001" w:tentative="1">
      <w:start w:val="1"/>
      <w:numFmt w:val="decimal"/>
      <w:lvlText w:val="%4."/>
      <w:lvlJc w:val="left"/>
      <w:pPr>
        <w:ind w:left="3660" w:hanging="360"/>
      </w:pPr>
    </w:lvl>
    <w:lvl w:ilvl="4" w:tplc="04190003" w:tentative="1">
      <w:start w:val="1"/>
      <w:numFmt w:val="lowerLetter"/>
      <w:lvlText w:val="%5."/>
      <w:lvlJc w:val="left"/>
      <w:pPr>
        <w:ind w:left="4380" w:hanging="360"/>
      </w:pPr>
    </w:lvl>
    <w:lvl w:ilvl="5" w:tplc="04190005" w:tentative="1">
      <w:start w:val="1"/>
      <w:numFmt w:val="lowerRoman"/>
      <w:lvlText w:val="%6."/>
      <w:lvlJc w:val="right"/>
      <w:pPr>
        <w:ind w:left="5100" w:hanging="180"/>
      </w:pPr>
    </w:lvl>
    <w:lvl w:ilvl="6" w:tplc="04190001" w:tentative="1">
      <w:start w:val="1"/>
      <w:numFmt w:val="decimal"/>
      <w:lvlText w:val="%7."/>
      <w:lvlJc w:val="left"/>
      <w:pPr>
        <w:ind w:left="5820" w:hanging="360"/>
      </w:pPr>
    </w:lvl>
    <w:lvl w:ilvl="7" w:tplc="04190003" w:tentative="1">
      <w:start w:val="1"/>
      <w:numFmt w:val="lowerLetter"/>
      <w:lvlText w:val="%8."/>
      <w:lvlJc w:val="left"/>
      <w:pPr>
        <w:ind w:left="6540" w:hanging="360"/>
      </w:pPr>
    </w:lvl>
    <w:lvl w:ilvl="8" w:tplc="04190005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30"/>
  </w:num>
  <w:num w:numId="2">
    <w:abstractNumId w:val="8"/>
  </w:num>
  <w:num w:numId="3">
    <w:abstractNumId w:val="13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3"/>
    </w:lvlOverride>
    <w:lvlOverride w:ilvl="1">
      <w:startOverride w:val="4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3"/>
    </w:lvlOverride>
    <w:lvlOverride w:ilvl="1">
      <w:startOverride w:val="4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</w:num>
  <w:num w:numId="7">
    <w:abstractNumId w:val="28"/>
  </w:num>
  <w:num w:numId="8">
    <w:abstractNumId w:val="31"/>
  </w:num>
  <w:num w:numId="9">
    <w:abstractNumId w:val="6"/>
  </w:num>
  <w:num w:numId="10">
    <w:abstractNumId w:val="4"/>
  </w:num>
  <w:num w:numId="11">
    <w:abstractNumId w:val="1"/>
  </w:num>
  <w:num w:numId="1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</w:num>
  <w:num w:numId="14">
    <w:abstractNumId w:val="15"/>
  </w:num>
  <w:num w:numId="15">
    <w:abstractNumId w:val="18"/>
  </w:num>
  <w:num w:numId="16">
    <w:abstractNumId w:val="27"/>
  </w:num>
  <w:num w:numId="17">
    <w:abstractNumId w:val="7"/>
  </w:num>
  <w:num w:numId="18">
    <w:abstractNumId w:val="27"/>
    <w:lvlOverride w:ilvl="0">
      <w:startOverride w:val="1"/>
    </w:lvlOverride>
    <w:lvlOverride w:ilvl="1">
      <w:startOverride w:val="5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9"/>
  </w:num>
  <w:num w:numId="20">
    <w:abstractNumId w:val="12"/>
  </w:num>
  <w:num w:numId="21">
    <w:abstractNumId w:val="10"/>
  </w:num>
  <w:num w:numId="22">
    <w:abstractNumId w:val="14"/>
  </w:num>
  <w:num w:numId="23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</w:num>
  <w:num w:numId="25">
    <w:abstractNumId w:val="25"/>
  </w:num>
  <w:num w:numId="26">
    <w:abstractNumId w:val="23"/>
  </w:num>
  <w:num w:numId="27">
    <w:abstractNumId w:val="11"/>
  </w:num>
  <w:num w:numId="28">
    <w:abstractNumId w:val="19"/>
  </w:num>
  <w:num w:numId="29">
    <w:abstractNumId w:val="24"/>
  </w:num>
  <w:num w:numId="30">
    <w:abstractNumId w:val="3"/>
  </w:num>
  <w:num w:numId="31">
    <w:abstractNumId w:val="9"/>
  </w:num>
  <w:num w:numId="32">
    <w:abstractNumId w:val="16"/>
  </w:num>
  <w:num w:numId="33">
    <w:abstractNumId w:val="26"/>
  </w:num>
  <w:num w:numId="34">
    <w:abstractNumId w:val="17"/>
  </w:num>
  <w:num w:numId="35">
    <w:abstractNumId w:val="5"/>
  </w:num>
  <w:num w:numId="3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/>
  <w:rsids>
    <w:rsidRoot w:val="00F269AC"/>
    <w:rsid w:val="00011F6A"/>
    <w:rsid w:val="000354C4"/>
    <w:rsid w:val="001373F8"/>
    <w:rsid w:val="00192784"/>
    <w:rsid w:val="001D6565"/>
    <w:rsid w:val="00202079"/>
    <w:rsid w:val="002070E6"/>
    <w:rsid w:val="002946DB"/>
    <w:rsid w:val="002953A1"/>
    <w:rsid w:val="002E6248"/>
    <w:rsid w:val="00313E80"/>
    <w:rsid w:val="003531FC"/>
    <w:rsid w:val="00361597"/>
    <w:rsid w:val="003A4B1C"/>
    <w:rsid w:val="00406DC6"/>
    <w:rsid w:val="0040734E"/>
    <w:rsid w:val="004348AB"/>
    <w:rsid w:val="00450E44"/>
    <w:rsid w:val="00487661"/>
    <w:rsid w:val="00487E95"/>
    <w:rsid w:val="004C0D69"/>
    <w:rsid w:val="004C32D6"/>
    <w:rsid w:val="00514C0C"/>
    <w:rsid w:val="00583CA8"/>
    <w:rsid w:val="005979CF"/>
    <w:rsid w:val="005F7CC9"/>
    <w:rsid w:val="00680037"/>
    <w:rsid w:val="006F68B2"/>
    <w:rsid w:val="00720769"/>
    <w:rsid w:val="00775CF2"/>
    <w:rsid w:val="00775E14"/>
    <w:rsid w:val="007A110F"/>
    <w:rsid w:val="008759AF"/>
    <w:rsid w:val="008B7142"/>
    <w:rsid w:val="008C51BA"/>
    <w:rsid w:val="008E6A96"/>
    <w:rsid w:val="00903F17"/>
    <w:rsid w:val="00926EFF"/>
    <w:rsid w:val="00961D23"/>
    <w:rsid w:val="00971769"/>
    <w:rsid w:val="00992E80"/>
    <w:rsid w:val="009E3D20"/>
    <w:rsid w:val="009F7EAA"/>
    <w:rsid w:val="00A2200F"/>
    <w:rsid w:val="00A409E0"/>
    <w:rsid w:val="00A45B87"/>
    <w:rsid w:val="00A46925"/>
    <w:rsid w:val="00A87E6D"/>
    <w:rsid w:val="00AB6397"/>
    <w:rsid w:val="00AF0BB6"/>
    <w:rsid w:val="00B97B66"/>
    <w:rsid w:val="00C377C9"/>
    <w:rsid w:val="00C725B7"/>
    <w:rsid w:val="00C94B0B"/>
    <w:rsid w:val="00CA3607"/>
    <w:rsid w:val="00CC6D7D"/>
    <w:rsid w:val="00CD6586"/>
    <w:rsid w:val="00CE5F2E"/>
    <w:rsid w:val="00D0056E"/>
    <w:rsid w:val="00D01AC8"/>
    <w:rsid w:val="00D02144"/>
    <w:rsid w:val="00D129E9"/>
    <w:rsid w:val="00D54C99"/>
    <w:rsid w:val="00D55865"/>
    <w:rsid w:val="00D6563C"/>
    <w:rsid w:val="00D7056F"/>
    <w:rsid w:val="00D70A33"/>
    <w:rsid w:val="00D7388F"/>
    <w:rsid w:val="00D7672C"/>
    <w:rsid w:val="00DC1CC6"/>
    <w:rsid w:val="00DE4768"/>
    <w:rsid w:val="00E5404C"/>
    <w:rsid w:val="00E80CD8"/>
    <w:rsid w:val="00EA51B3"/>
    <w:rsid w:val="00EB618C"/>
    <w:rsid w:val="00F269AC"/>
    <w:rsid w:val="00F4595C"/>
    <w:rsid w:val="00FC5A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99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Body Text 3"/>
    <w:basedOn w:val="a"/>
    <w:link w:val="31"/>
    <w:rsid w:val="00F269AC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5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24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24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24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99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Body Text 3"/>
    <w:basedOn w:val="a"/>
    <w:link w:val="31"/>
    <w:rsid w:val="00F269AC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5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24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24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24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9E2F54-9A79-49A7-8FC6-9E556C53D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491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3288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Синицына Елена Олеговна</dc:creator>
  <cp:lastModifiedBy>Baranetskaya.YV</cp:lastModifiedBy>
  <cp:revision>3</cp:revision>
  <cp:lastPrinted>2015-09-23T11:59:00Z</cp:lastPrinted>
  <dcterms:created xsi:type="dcterms:W3CDTF">2015-12-01T13:18:00Z</dcterms:created>
  <dcterms:modified xsi:type="dcterms:W3CDTF">2015-12-01T13:41:00Z</dcterms:modified>
</cp:coreProperties>
</file>