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125583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</w:t>
      </w:r>
    </w:p>
    <w:p w:rsidR="00000000" w:rsidRDefault="00125583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000000" w:rsidRDefault="00125583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Закрытое акционерное общество «Атомтрубопроводмонтаж» </w:t>
      </w:r>
    </w:p>
    <w:p w:rsidR="00000000" w:rsidRDefault="0012558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125362 Москва, Строительный проезд, д.7А, кор.10 </w:t>
      </w:r>
    </w:p>
    <w:p w:rsidR="00000000" w:rsidRDefault="0012558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125363 г. Москва, а/я 52 </w:t>
      </w:r>
    </w:p>
    <w:p w:rsidR="00000000" w:rsidRDefault="0012558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8-495-9261086, 8-495-9261086, эл. почта atom@dol.ru </w:t>
      </w:r>
    </w:p>
    <w:p w:rsidR="00000000" w:rsidRDefault="00125583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</w:t>
      </w:r>
      <w:r w:rsidR="00077651">
        <w:rPr>
          <w:sz w:val="28"/>
          <w:szCs w:val="28"/>
        </w:rPr>
        <w:t>Закрытое акционерное общество «Атомтрубопроводмонтаж»</w:t>
      </w:r>
      <w:r>
        <w:rPr>
          <w:b/>
          <w:bCs/>
          <w:sz w:val="28"/>
          <w:szCs w:val="28"/>
        </w:rPr>
        <w:t xml:space="preserve"> </w:t>
      </w:r>
    </w:p>
    <w:p w:rsidR="00000000" w:rsidRDefault="0012558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1253</w:t>
      </w:r>
      <w:r>
        <w:rPr>
          <w:sz w:val="28"/>
          <w:szCs w:val="28"/>
        </w:rPr>
        <w:t xml:space="preserve">62 Москва, Строительный проезд, д.7А, кор.10 </w:t>
      </w:r>
    </w:p>
    <w:p w:rsidR="00000000" w:rsidRDefault="0012558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125363 г. Москва, а/я 52 </w:t>
      </w:r>
    </w:p>
    <w:p w:rsidR="00000000" w:rsidRDefault="00125583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Воронежцев Дмитрий Игоревич, тел./факс 8-495-9261086, 8-495-9261086, эл. почта Atom@dol.ru </w:t>
      </w:r>
    </w:p>
    <w:p w:rsidR="00000000" w:rsidRDefault="00125583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Трубы 820х25 и 830х50 ТУ 923 </w:t>
      </w:r>
    </w:p>
    <w:p w:rsidR="00000000" w:rsidRDefault="00125583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</w:t>
      </w:r>
      <w:r>
        <w:rPr>
          <w:b/>
          <w:bCs/>
          <w:sz w:val="28"/>
          <w:szCs w:val="28"/>
        </w:rPr>
        <w:t>ъем продукции:</w:t>
      </w:r>
      <w:r>
        <w:rPr>
          <w:sz w:val="28"/>
          <w:szCs w:val="28"/>
        </w:rPr>
        <w:t xml:space="preserve"> В соответствии с томом 2 «Техническая часть»</w:t>
      </w:r>
    </w:p>
    <w:p w:rsidR="00000000" w:rsidRDefault="00125583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поставки товара: </w:t>
      </w:r>
    </w:p>
    <w:p w:rsidR="00000000" w:rsidRDefault="0012558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поставщика на территории европейской части РФ </w:t>
      </w:r>
    </w:p>
    <w:p w:rsidR="00000000" w:rsidRDefault="00125583">
      <w:pPr>
        <w:numPr>
          <w:ilvl w:val="0"/>
          <w:numId w:val="1"/>
        </w:numPr>
        <w:spacing w:before="150" w:after="100" w:afterAutospacing="1"/>
        <w:ind w:left="0"/>
        <w:jc w:val="both"/>
        <w:divId w:val="1867912330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</w:t>
      </w:r>
      <w:r>
        <w:rPr>
          <w:rFonts w:eastAsia="Times New Roman"/>
          <w:b/>
          <w:bCs/>
          <w:sz w:val="28"/>
          <w:szCs w:val="28"/>
        </w:rPr>
        <w:t xml:space="preserve">апрос предложений: </w:t>
      </w:r>
    </w:p>
    <w:p w:rsidR="00000000" w:rsidRDefault="00125583">
      <w:pPr>
        <w:spacing w:before="150" w:after="100" w:afterAutospacing="1"/>
        <w:jc w:val="both"/>
        <w:divId w:val="208425566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Запрос предложений проводится на электронной то</w:t>
      </w:r>
      <w:r w:rsidR="00077651">
        <w:rPr>
          <w:rFonts w:eastAsia="Times New Roman"/>
          <w:sz w:val="28"/>
          <w:szCs w:val="28"/>
        </w:rPr>
        <w:t xml:space="preserve">рговой площадке </w:t>
      </w:r>
      <w:proofErr w:type="spellStart"/>
      <w:r w:rsidR="00077651">
        <w:rPr>
          <w:rFonts w:eastAsia="Times New Roman"/>
          <w:sz w:val="28"/>
          <w:szCs w:val="28"/>
        </w:rPr>
        <w:t>Аук</w:t>
      </w:r>
      <w:proofErr w:type="spellEnd"/>
      <w:r w:rsidR="00077651">
        <w:rPr>
          <w:rFonts w:eastAsia="Times New Roman"/>
          <w:sz w:val="28"/>
          <w:szCs w:val="28"/>
        </w:rPr>
        <w:t xml:space="preserve">. </w:t>
      </w:r>
      <w:proofErr w:type="spellStart"/>
      <w:r w:rsidR="00077651">
        <w:rPr>
          <w:rFonts w:eastAsia="Times New Roman"/>
          <w:sz w:val="28"/>
          <w:szCs w:val="28"/>
        </w:rPr>
        <w:t>Конк</w:t>
      </w:r>
      <w:proofErr w:type="spellEnd"/>
      <w:r w:rsidR="00077651">
        <w:rPr>
          <w:rFonts w:eastAsia="Times New Roman"/>
          <w:sz w:val="28"/>
          <w:szCs w:val="28"/>
        </w:rPr>
        <w:t>. Дом</w:t>
      </w:r>
      <w:r>
        <w:rPr>
          <w:rFonts w:eastAsia="Times New Roman"/>
          <w:sz w:val="28"/>
          <w:szCs w:val="28"/>
        </w:rPr>
        <w:t xml:space="preserve"> в сети «Интернет» по адресу: http://a-k-d.ru/ в порядке, установленном регламентом данной электронной торговой площадки в соответствии с условиями и требова</w:t>
      </w:r>
      <w:r>
        <w:rPr>
          <w:rFonts w:eastAsia="Times New Roman"/>
          <w:sz w:val="28"/>
          <w:szCs w:val="28"/>
        </w:rPr>
        <w:t xml:space="preserve">ниями документации по запросу предложений. </w:t>
      </w:r>
    </w:p>
    <w:p w:rsidR="00000000" w:rsidRDefault="00125583">
      <w:pPr>
        <w:spacing w:before="150" w:after="100" w:afterAutospacing="1"/>
        <w:jc w:val="both"/>
        <w:divId w:val="81136101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000000" w:rsidRDefault="00125583">
      <w:pPr>
        <w:spacing w:before="150" w:after="100" w:afterAutospacing="1"/>
        <w:jc w:val="both"/>
        <w:divId w:val="41282434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предло</w:t>
      </w:r>
      <w:r>
        <w:rPr>
          <w:rFonts w:eastAsia="Times New Roman"/>
          <w:sz w:val="28"/>
          <w:szCs w:val="28"/>
        </w:rPr>
        <w:t xml:space="preserve">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000000" w:rsidRDefault="00125583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 xml:space="preserve">7 638 488 (Семь миллионов шестьсот тридцать восемь тысяч четыреста восемьдесят восемь) рублей 86 </w:t>
      </w:r>
      <w:r>
        <w:rPr>
          <w:rFonts w:eastAsia="Times New Roman"/>
          <w:sz w:val="28"/>
          <w:szCs w:val="28"/>
        </w:rPr>
        <w:lastRenderedPageBreak/>
        <w:t>копеек, включая НДС. Цена договора включает в себя: изготовление и доставку до склада поставщика на территории европейс</w:t>
      </w:r>
      <w:r>
        <w:rPr>
          <w:rFonts w:eastAsia="Times New Roman"/>
          <w:sz w:val="28"/>
          <w:szCs w:val="28"/>
        </w:rPr>
        <w:t>кой части РФ.</w:t>
      </w:r>
    </w:p>
    <w:p w:rsidR="00000000" w:rsidRDefault="00125583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r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>» http://zakupki.rosatom.ru конкурсная докум</w:t>
      </w:r>
      <w:r>
        <w:rPr>
          <w:rFonts w:eastAsia="Times New Roman"/>
          <w:sz w:val="28"/>
          <w:szCs w:val="28"/>
        </w:rPr>
        <w:t xml:space="preserve">ентация находится в открытом доступе, начиная </w:t>
      </w:r>
      <w:proofErr w:type="gramStart"/>
      <w:r>
        <w:rPr>
          <w:rFonts w:eastAsia="Times New Roman"/>
          <w:sz w:val="28"/>
          <w:szCs w:val="28"/>
        </w:rPr>
        <w:t>с даты размещения</w:t>
      </w:r>
      <w:proofErr w:type="gramEnd"/>
      <w:r>
        <w:rPr>
          <w:rFonts w:eastAsia="Times New Roman"/>
          <w:sz w:val="28"/>
          <w:szCs w:val="28"/>
        </w:rPr>
        <w:t xml:space="preserve"> настоящего извещения и конкурсной документации.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http://a-k-d.ru/ определяется правилами данной элект</w:t>
      </w:r>
      <w:r>
        <w:rPr>
          <w:rFonts w:eastAsia="Times New Roman"/>
          <w:sz w:val="28"/>
          <w:szCs w:val="28"/>
        </w:rPr>
        <w:t xml:space="preserve">ронной торговой площадки. </w:t>
      </w:r>
    </w:p>
    <w:p w:rsidR="00000000" w:rsidRDefault="00125583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000000" w:rsidRDefault="00125583">
      <w:pPr>
        <w:spacing w:before="150" w:after="100" w:afterAutospacing="1"/>
        <w:jc w:val="both"/>
        <w:divId w:val="62365555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000000" w:rsidRDefault="00125583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000000" w:rsidRDefault="00125583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000000" w:rsidRDefault="00125583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Дата начала и дата и вр</w:t>
      </w:r>
      <w:r>
        <w:rPr>
          <w:rFonts w:eastAsia="Times New Roman"/>
          <w:b/>
          <w:bCs/>
          <w:sz w:val="28"/>
          <w:szCs w:val="28"/>
        </w:rPr>
        <w:t xml:space="preserve">емя окончания подачи заявок на участие в запросе предложений, место и порядок их подачи участниками: </w:t>
      </w:r>
    </w:p>
    <w:p w:rsidR="00000000" w:rsidRDefault="00125583">
      <w:pPr>
        <w:spacing w:before="150" w:after="100" w:afterAutospacing="1"/>
        <w:jc w:val="both"/>
        <w:divId w:val="145779840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http://a-k-d.ru/, начиная с даты размещения наст</w:t>
      </w:r>
      <w:r>
        <w:rPr>
          <w:rFonts w:eastAsia="Times New Roman"/>
          <w:sz w:val="28"/>
          <w:szCs w:val="28"/>
        </w:rPr>
        <w:t xml:space="preserve">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12:00:00 (время московское), «05» мая 2014 года. </w:t>
      </w:r>
    </w:p>
    <w:p w:rsidR="00000000" w:rsidRDefault="00125583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Место, дата и время открытия доступ</w:t>
      </w:r>
      <w:r>
        <w:rPr>
          <w:rFonts w:eastAsia="Times New Roman"/>
          <w:b/>
          <w:bCs/>
          <w:sz w:val="28"/>
          <w:szCs w:val="28"/>
        </w:rPr>
        <w:t xml:space="preserve">а к поданным заявкам 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http://a-k-d.ru/, 12:00:00 (время московское) «05» мая 2014 года. </w:t>
      </w:r>
    </w:p>
    <w:p w:rsidR="00000000" w:rsidRDefault="00125583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http://a-k-d.ru/, не позднее «07» мая 2014 года. </w:t>
      </w:r>
    </w:p>
    <w:p w:rsidR="00000000" w:rsidRDefault="00125583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</w:t>
      </w:r>
      <w:r>
        <w:rPr>
          <w:rFonts w:eastAsia="Times New Roman"/>
          <w:b/>
          <w:bCs/>
          <w:sz w:val="28"/>
          <w:szCs w:val="28"/>
        </w:rPr>
        <w:t>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http://a-k-d.ru/, не позднее «12» мая 2014 года.</w:t>
      </w:r>
    </w:p>
    <w:p w:rsidR="00000000" w:rsidRDefault="00125583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 xml:space="preserve">договор заключается в течение </w:t>
      </w:r>
      <w:r w:rsidR="00077651" w:rsidRPr="00077651">
        <w:rPr>
          <w:rFonts w:eastAsia="Times New Roman"/>
          <w:sz w:val="28"/>
          <w:szCs w:val="28"/>
        </w:rPr>
        <w:t>20</w:t>
      </w:r>
      <w:bookmarkStart w:id="0" w:name="_GoBack"/>
      <w:bookmarkEnd w:id="0"/>
      <w:r>
        <w:rPr>
          <w:rFonts w:eastAsia="Times New Roman"/>
          <w:sz w:val="28"/>
          <w:szCs w:val="28"/>
        </w:rPr>
        <w:t xml:space="preserve"> дней, но не ранее чем через 10 (десять) дне</w:t>
      </w:r>
      <w:r>
        <w:rPr>
          <w:rFonts w:eastAsia="Times New Roman"/>
          <w:sz w:val="28"/>
          <w:szCs w:val="28"/>
        </w:rPr>
        <w:t xml:space="preserve">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000000" w:rsidRDefault="00125583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000000" w:rsidRDefault="00125583">
      <w:pPr>
        <w:pStyle w:val="a3"/>
        <w:spacing w:before="24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Вид обеспечения: обеспе</w:t>
      </w:r>
      <w:r>
        <w:rPr>
          <w:sz w:val="28"/>
          <w:szCs w:val="28"/>
        </w:rPr>
        <w:t>чение возврата аванса</w:t>
      </w:r>
    </w:p>
    <w:p w:rsidR="00000000" w:rsidRDefault="0012558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Форма обеспечения: банковская гарантия возврата аванса, выданная банком</w:t>
      </w:r>
    </w:p>
    <w:p w:rsidR="00000000" w:rsidRDefault="0012558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суммы авансовых платежей</w:t>
      </w:r>
    </w:p>
    <w:p w:rsidR="00000000" w:rsidRDefault="00125583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Предоставляется: после заключения договора в срок не позднее 10 дней </w:t>
      </w:r>
      <w:proofErr w:type="gramStart"/>
      <w:r>
        <w:rPr>
          <w:sz w:val="28"/>
          <w:szCs w:val="28"/>
        </w:rPr>
        <w:t>с даты заключения</w:t>
      </w:r>
      <w:proofErr w:type="gramEnd"/>
      <w:r>
        <w:rPr>
          <w:sz w:val="28"/>
          <w:szCs w:val="28"/>
        </w:rPr>
        <w:t xml:space="preserve"> договора. </w:t>
      </w:r>
    </w:p>
    <w:p w:rsidR="00000000" w:rsidRDefault="00125583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</w:t>
      </w:r>
      <w:r>
        <w:rPr>
          <w:rFonts w:eastAsia="Times New Roman"/>
          <w:sz w:val="28"/>
          <w:szCs w:val="28"/>
        </w:rPr>
        <w:t xml:space="preserve">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000000" w:rsidRDefault="00125583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Организатор запроса предложений вправе</w:t>
      </w:r>
      <w:r>
        <w:rPr>
          <w:rFonts w:eastAsia="Times New Roman"/>
          <w:sz w:val="28"/>
          <w:szCs w:val="28"/>
        </w:rPr>
        <w:t xml:space="preserve">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125583" w:rsidRDefault="00125583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Остальные и более подробные условия</w:t>
      </w:r>
      <w:r>
        <w:rPr>
          <w:rFonts w:eastAsia="Times New Roman"/>
          <w:sz w:val="28"/>
          <w:szCs w:val="28"/>
        </w:rPr>
        <w:t xml:space="preserve">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1255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962AEF"/>
    <w:multiLevelType w:val="multilevel"/>
    <w:tmpl w:val="B1AC8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077651"/>
    <w:rsid w:val="00077651"/>
    <w:rsid w:val="00125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824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5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1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12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5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742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Krokoz™</Company>
  <LinksUpToDate>false</LinksUpToDate>
  <CharactersWithSpaces>4969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^_^</dc:creator>
  <cp:keywords/>
  <dc:description/>
  <cp:lastModifiedBy>^_^</cp:lastModifiedBy>
  <cp:revision>2</cp:revision>
  <dcterms:created xsi:type="dcterms:W3CDTF">2014-04-22T13:13:00Z</dcterms:created>
  <dcterms:modified xsi:type="dcterms:W3CDTF">2014-04-22T13:13:00Z</dcterms:modified>
</cp:coreProperties>
</file>