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1BB" w:rsidRDefault="006961BB" w:rsidP="006961B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261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/П-13-2 (№ R022293-2)</w:t>
      </w:r>
      <w:r>
        <w:rPr>
          <w:sz w:val="28"/>
          <w:szCs w:val="28"/>
        </w:rPr>
        <w:br/>
        <w:t xml:space="preserve">очного заседания Единой комиссии по рассмотрению заявок на отборочной стадии по открытому запросу предложений № 261 Р4/П-13 «Поставка </w:t>
      </w:r>
      <w:proofErr w:type="spellStart"/>
      <w:r>
        <w:rPr>
          <w:sz w:val="28"/>
          <w:szCs w:val="28"/>
        </w:rPr>
        <w:t>электронасосных</w:t>
      </w:r>
      <w:proofErr w:type="spellEnd"/>
      <w:r>
        <w:rPr>
          <w:sz w:val="28"/>
          <w:szCs w:val="28"/>
        </w:rPr>
        <w:t xml:space="preserve"> агрегатов по типу НМШ и ВКС для сооружения энергоблока №4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42"/>
        <w:gridCol w:w="4603"/>
      </w:tblGrid>
      <w:tr w:rsidR="006961BB" w:rsidTr="003B76FD">
        <w:trPr>
          <w:trHeight w:val="8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6961BB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pPr>
              <w:jc w:val="right"/>
            </w:pPr>
            <w:r>
              <w:t>«12» ноября 2013 г.</w:t>
            </w:r>
          </w:p>
        </w:tc>
      </w:tr>
    </w:tbl>
    <w:p w:rsidR="006961BB" w:rsidRDefault="006961BB" w:rsidP="006961BB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3B76FD" w:rsidRDefault="003B76FD" w:rsidP="006961BB">
      <w:pPr>
        <w:pStyle w:val="3"/>
      </w:pPr>
    </w:p>
    <w:p w:rsidR="006961BB" w:rsidRDefault="006961BB" w:rsidP="006961BB">
      <w:pPr>
        <w:pStyle w:val="3"/>
      </w:pPr>
      <w:r>
        <w:t>Информация о закупке:</w:t>
      </w:r>
    </w:p>
    <w:p w:rsidR="006961BB" w:rsidRDefault="006961BB" w:rsidP="006961BB">
      <w:pPr>
        <w:pStyle w:val="a3"/>
      </w:pPr>
      <w:r>
        <w:t>Заказчик: ОАО «НИАЭП» Организатор запроса предложений: ОАО «НИАЭП».</w:t>
      </w:r>
      <w:r>
        <w:br/>
        <w:t>Предмет договора: № 261 Р</w:t>
      </w:r>
      <w:proofErr w:type="gramStart"/>
      <w:r>
        <w:t>4</w:t>
      </w:r>
      <w:proofErr w:type="gramEnd"/>
      <w:r>
        <w:t xml:space="preserve">/П-13 «Поставка </w:t>
      </w:r>
      <w:proofErr w:type="spellStart"/>
      <w:r>
        <w:t>электронасосных</w:t>
      </w:r>
      <w:proofErr w:type="spellEnd"/>
      <w:r>
        <w:t xml:space="preserve"> агрегатов по типу НМШ и ВКС для сооружения энергоблока №4 Ростовской АЭС». </w:t>
      </w:r>
    </w:p>
    <w:p w:rsidR="006961BB" w:rsidRDefault="006961BB" w:rsidP="006961BB">
      <w:pPr>
        <w:pStyle w:val="a3"/>
      </w:pPr>
      <w:r>
        <w:t xml:space="preserve">Начальная (максимальная) цена договора: 2 291 712.00 (два миллиона двести девяносто одна тысяча семьсот двенадцать рублей 00 копеек) включая НДС. </w:t>
      </w:r>
    </w:p>
    <w:p w:rsidR="006961BB" w:rsidRDefault="006961BB" w:rsidP="006961BB">
      <w:pPr>
        <w:pStyle w:val="a3"/>
      </w:pPr>
      <w:r>
        <w:t xml:space="preserve">Срок и объем исполнения договора: в соответствии со спецификацией, приведенной в документации. </w:t>
      </w:r>
    </w:p>
    <w:p w:rsidR="006961BB" w:rsidRDefault="006961BB" w:rsidP="006961BB">
      <w:pPr>
        <w:pStyle w:val="a3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«25» октября 2013 года в информационно-телекоммуникационной сети «Интернет» </w:t>
      </w:r>
      <w:r w:rsidRPr="00ED7D8E">
        <w:rPr>
          <w:szCs w:val="27"/>
        </w:rPr>
        <w:t xml:space="preserve">на официальном сайте Российской Федерации для размещения информации о размещении заказов </w:t>
      </w:r>
      <w:r w:rsidRPr="00ED7D8E">
        <w:rPr>
          <w:rStyle w:val="a4"/>
          <w:rFonts w:cstheme="minorBidi"/>
          <w:szCs w:val="27"/>
        </w:rPr>
        <w:t>http://www.zakupki.gov.ru/</w:t>
      </w:r>
      <w:r w:rsidRPr="00ED7D8E">
        <w:rPr>
          <w:szCs w:val="27"/>
        </w:rPr>
        <w:t xml:space="preserve"> закупка № 31300632528,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№131025/0536</w:t>
      </w:r>
      <w:proofErr w:type="gramEnd"/>
      <w:r>
        <w:t>/1199,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№R022293. </w:t>
      </w:r>
    </w:p>
    <w:p w:rsidR="006961BB" w:rsidRDefault="006961BB" w:rsidP="006961BB">
      <w:pPr>
        <w:pStyle w:val="a3"/>
      </w:pPr>
      <w:r>
        <w:t xml:space="preserve">Заседание Единой комиссии проводится в очной форме в 10:00:00 (время московское) «12»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6961BB" w:rsidRDefault="006961BB" w:rsidP="006961BB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6961BB" w:rsidTr="005A7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6961BB" w:rsidTr="005A745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6961BB" w:rsidTr="005A7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r>
              <w:t>Старший вице-президент-директор по проектированию</w:t>
            </w:r>
          </w:p>
        </w:tc>
      </w:tr>
      <w:tr w:rsidR="006961BB" w:rsidTr="005A745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Члены Единой комиссии:</w:t>
            </w:r>
          </w:p>
        </w:tc>
      </w:tr>
      <w:tr w:rsidR="006961BB" w:rsidTr="005A7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r>
              <w:t>Начальник управления методологии и организации закупок</w:t>
            </w:r>
          </w:p>
        </w:tc>
      </w:tr>
      <w:tr w:rsidR="006961BB" w:rsidTr="005A7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6961BB" w:rsidTr="005A7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r>
              <w:t>Начальник финансового отдела</w:t>
            </w:r>
          </w:p>
        </w:tc>
      </w:tr>
      <w:tr w:rsidR="006961BB" w:rsidTr="005A7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r>
              <w:t>Старший вице-президент по коммерции</w:t>
            </w:r>
          </w:p>
        </w:tc>
      </w:tr>
      <w:tr w:rsidR="006961BB" w:rsidTr="005A7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r>
              <w:t>Кувардин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r>
              <w:t>Заместитель главного инженера</w:t>
            </w:r>
          </w:p>
        </w:tc>
      </w:tr>
      <w:tr w:rsidR="006961BB" w:rsidTr="005A7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6961BB" w:rsidTr="005A7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6961BB" w:rsidTr="005A7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6961BB" w:rsidTr="005A7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r>
              <w:t>Начальник управления комплектации</w:t>
            </w:r>
          </w:p>
        </w:tc>
      </w:tr>
      <w:tr w:rsidR="006961BB" w:rsidTr="005A745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с правом голоса:</w:t>
            </w:r>
          </w:p>
        </w:tc>
      </w:tr>
      <w:tr w:rsidR="006961BB" w:rsidTr="005A745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6961BB" w:rsidRDefault="006961BB" w:rsidP="006961BB">
      <w:pPr>
        <w:pStyle w:val="a3"/>
      </w:pPr>
      <w:r>
        <w:t xml:space="preserve">Заседание проводится в присутствии 10 из 17 членов Единой комиссии. </w:t>
      </w:r>
      <w:r>
        <w:br/>
        <w:t xml:space="preserve">Кворум имеется. </w:t>
      </w:r>
    </w:p>
    <w:p w:rsidR="006961BB" w:rsidRDefault="006961BB" w:rsidP="006961BB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Согласно протоколу процедуры открытия доступа к заявкам на участие в запросе предложений </w:t>
      </w:r>
      <w:r w:rsidR="009E6DFF" w:rsidRPr="009E6DFF">
        <w:t>№ 261 Р</w:t>
      </w:r>
      <w:proofErr w:type="gramStart"/>
      <w:r w:rsidR="009E6DFF" w:rsidRPr="009E6DFF">
        <w:t>4</w:t>
      </w:r>
      <w:proofErr w:type="gramEnd"/>
      <w:r w:rsidR="009E6DFF" w:rsidRPr="009E6DFF">
        <w:t xml:space="preserve">/П-13-1 </w:t>
      </w:r>
      <w:r w:rsidRPr="009E6DFF">
        <w:t>от</w:t>
      </w:r>
      <w:r>
        <w:t xml:space="preserve"> «06» ноября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479"/>
        <w:gridCol w:w="4395"/>
      </w:tblGrid>
      <w:tr w:rsidR="006961BB" w:rsidTr="009E6DFF">
        <w:trPr>
          <w:trHeight w:val="13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9E6D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</w:t>
            </w:r>
            <w:r w:rsidR="009E6DFF">
              <w:rPr>
                <w:b/>
                <w:bCs/>
              </w:rPr>
              <w:t>,</w:t>
            </w:r>
            <w:r>
              <w:rPr>
                <w:b/>
                <w:bCs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961BB" w:rsidTr="009E6DFF">
        <w:trPr>
          <w:trHeight w:val="10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5A7453">
            <w:pPr>
              <w:jc w:val="center"/>
            </w:pPr>
            <w:r>
              <w:t xml:space="preserve">2881_R022293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9E6DFF" w:rsidP="009E6DFF">
            <w:r>
              <w:t>ЗАО</w:t>
            </w:r>
            <w:r w:rsidR="006961BB">
              <w:t xml:space="preserve"> «ГИДРОМАШСЕРВИС»</w:t>
            </w:r>
            <w:r w:rsidR="006961BB">
              <w:br/>
              <w:t>ИНН: 7733015025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1BB" w:rsidRDefault="006961BB" w:rsidP="009E6DFF">
            <w:r>
              <w:t xml:space="preserve">Цена заявки: 2 290 380.00 (два миллиона двести девяносто тысяч триста восемьдесят рублей 00 копеек) с НДС </w:t>
            </w:r>
          </w:p>
        </w:tc>
      </w:tr>
    </w:tbl>
    <w:p w:rsidR="006961BB" w:rsidRDefault="006961BB" w:rsidP="006961BB">
      <w:pPr>
        <w:numPr>
          <w:ilvl w:val="0"/>
          <w:numId w:val="1"/>
        </w:numPr>
        <w:spacing w:before="100" w:beforeAutospacing="1" w:after="100" w:afterAutospacing="1"/>
      </w:pPr>
      <w:r>
        <w:t xml:space="preserve">По результатам рассмотрения заявок на участие в запросе предложений на отборочной стадии Единой комиссией были приняты следующие решения: </w:t>
      </w:r>
    </w:p>
    <w:p w:rsidR="006961BB" w:rsidRDefault="006961BB" w:rsidP="009E6DFF">
      <w:pPr>
        <w:pStyle w:val="a5"/>
        <w:numPr>
          <w:ilvl w:val="1"/>
          <w:numId w:val="2"/>
        </w:numPr>
        <w:spacing w:before="100" w:beforeAutospacing="1" w:after="100" w:afterAutospacing="1"/>
        <w:ind w:left="851" w:hanging="502"/>
      </w:pPr>
      <w:r>
        <w:t xml:space="preserve">В соответствии с пунктом </w:t>
      </w:r>
      <w:r w:rsidR="009E6DFF">
        <w:t xml:space="preserve">19.8.1, </w:t>
      </w:r>
      <w:r>
        <w:t xml:space="preserve">14.8.4 ЕОСЗ направить запросы по уточнению заявок на участие в запросе предложений, а именно: </w:t>
      </w:r>
    </w:p>
    <w:p w:rsidR="006961BB" w:rsidRDefault="006961BB" w:rsidP="009E6DFF">
      <w:pPr>
        <w:pStyle w:val="a5"/>
        <w:numPr>
          <w:ilvl w:val="2"/>
          <w:numId w:val="2"/>
        </w:numPr>
        <w:spacing w:before="100" w:beforeAutospacing="1" w:after="100" w:afterAutospacing="1"/>
        <w:ind w:left="1134"/>
      </w:pPr>
      <w:r>
        <w:lastRenderedPageBreak/>
        <w:t xml:space="preserve">направить участнику запроса предложений ЗАО «ГИДРОМАШСЕРВИС»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  <w:r>
        <w:br/>
        <w:t>Результаты голосования членов Единой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625A11" w:rsidRDefault="00625A11"/>
    <w:p w:rsidR="003B76FD" w:rsidRDefault="003B76FD"/>
    <w:p w:rsidR="003B76FD" w:rsidRDefault="003B76FD" w:rsidP="003B76FD">
      <w:pPr>
        <w:rPr>
          <w:b/>
          <w:sz w:val="28"/>
        </w:rPr>
      </w:pP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000"/>
        <w:gridCol w:w="3402"/>
      </w:tblGrid>
      <w:tr w:rsidR="003B76FD" w:rsidRPr="006C0D75" w:rsidTr="008635A9"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>
            <w:pPr>
              <w:jc w:val="center"/>
              <w:rPr>
                <w:b/>
                <w:bCs/>
              </w:rPr>
            </w:pPr>
            <w:r w:rsidRPr="006C0D75">
              <w:rPr>
                <w:b/>
                <w:bCs/>
              </w:rPr>
              <w:t>ФИО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>
            <w:pPr>
              <w:jc w:val="center"/>
              <w:rPr>
                <w:b/>
                <w:bCs/>
              </w:rPr>
            </w:pPr>
            <w:r w:rsidRPr="006C0D75">
              <w:rPr>
                <w:b/>
                <w:bCs/>
              </w:rPr>
              <w:t>Подпись</w:t>
            </w:r>
          </w:p>
        </w:tc>
      </w:tr>
      <w:tr w:rsidR="003B76FD" w:rsidRPr="006C0D75" w:rsidTr="008635A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>
            <w:pPr>
              <w:rPr>
                <w:b/>
                <w:bCs/>
              </w:rPr>
            </w:pPr>
            <w:r w:rsidRPr="006C0D75">
              <w:rPr>
                <w:b/>
                <w:bCs/>
              </w:rPr>
              <w:t>Председатель Единой комиссии:</w:t>
            </w:r>
          </w:p>
        </w:tc>
      </w:tr>
      <w:tr w:rsidR="003B76FD" w:rsidRPr="006C0D75" w:rsidTr="008635A9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>
            <w:r w:rsidRPr="006C0D75">
              <w:t>Иванов Юрий Алексеевич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/>
        </w:tc>
      </w:tr>
      <w:tr w:rsidR="003B76FD" w:rsidRPr="006C0D75" w:rsidTr="008635A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>
            <w:pPr>
              <w:rPr>
                <w:b/>
                <w:bCs/>
              </w:rPr>
            </w:pPr>
            <w:r w:rsidRPr="006C0D75">
              <w:rPr>
                <w:b/>
                <w:bCs/>
              </w:rPr>
              <w:t>Члены Единой комиссии:</w:t>
            </w:r>
          </w:p>
        </w:tc>
      </w:tr>
      <w:tr w:rsidR="003B76FD" w:rsidRPr="006C0D75" w:rsidTr="008635A9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>
            <w:r w:rsidRPr="006C0D75">
              <w:t>Казакова Елена Алексеевна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/>
        </w:tc>
      </w:tr>
      <w:tr w:rsidR="003B76FD" w:rsidRPr="006C0D75" w:rsidTr="008635A9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>
            <w:r w:rsidRPr="006C0D75">
              <w:t>Старцев Олег Николаевич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/>
        </w:tc>
      </w:tr>
      <w:tr w:rsidR="003B76FD" w:rsidRPr="006C0D75" w:rsidTr="008635A9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>
            <w:r w:rsidRPr="006C0D75">
              <w:t>Кряжев Михаил Васильевич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/>
        </w:tc>
      </w:tr>
      <w:tr w:rsidR="003B76FD" w:rsidRPr="006C0D75" w:rsidTr="008635A9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>
            <w:r w:rsidRPr="006C0D75">
              <w:t>Медведев Андрей Аркадьевич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/>
        </w:tc>
      </w:tr>
      <w:tr w:rsidR="003B76FD" w:rsidRPr="006C0D75" w:rsidTr="008635A9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>
            <w:r w:rsidRPr="006C0D75">
              <w:t>Кувардин Сергей Алексеевич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/>
        </w:tc>
      </w:tr>
      <w:tr w:rsidR="003B76FD" w:rsidRPr="006C0D75" w:rsidTr="008635A9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>
            <w:proofErr w:type="spellStart"/>
            <w:r w:rsidRPr="006C0D75">
              <w:t>Тюкаев</w:t>
            </w:r>
            <w:proofErr w:type="spellEnd"/>
            <w:r w:rsidRPr="006C0D75">
              <w:t xml:space="preserve"> Дмитрий Алексеевич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>
            <w:pPr>
              <w:jc w:val="center"/>
            </w:pPr>
            <w:r>
              <w:t>Опросный лист прилагается</w:t>
            </w:r>
          </w:p>
        </w:tc>
      </w:tr>
      <w:tr w:rsidR="003B76FD" w:rsidRPr="006C0D75" w:rsidTr="008635A9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>
            <w:r w:rsidRPr="006C0D75">
              <w:t>Трофименко Виктория Альбертовна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>
            <w:pPr>
              <w:jc w:val="center"/>
            </w:pPr>
            <w:r>
              <w:t>Опросный лист прилагается</w:t>
            </w:r>
          </w:p>
        </w:tc>
      </w:tr>
      <w:tr w:rsidR="003B76FD" w:rsidRPr="006C0D75" w:rsidTr="008635A9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>
            <w:r w:rsidRPr="006C0D75">
              <w:t>Карасев Александр Тимофеевич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/>
        </w:tc>
      </w:tr>
      <w:tr w:rsidR="003B76FD" w:rsidRPr="006C0D75" w:rsidTr="008635A9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>
            <w:r w:rsidRPr="006C0D75">
              <w:t>Лимаренко Игорь Валерьевич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/>
        </w:tc>
      </w:tr>
      <w:tr w:rsidR="003B76FD" w:rsidRPr="006C0D75" w:rsidTr="008635A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>
            <w:pPr>
              <w:rPr>
                <w:b/>
                <w:bCs/>
              </w:rPr>
            </w:pPr>
            <w:r w:rsidRPr="006C0D75">
              <w:rPr>
                <w:b/>
                <w:bCs/>
              </w:rPr>
              <w:t xml:space="preserve">Секретарь Единой комиссии </w:t>
            </w:r>
            <w:r w:rsidRPr="006C0D75">
              <w:rPr>
                <w:b/>
              </w:rPr>
              <w:t>(без права голоса)</w:t>
            </w:r>
            <w:r w:rsidRPr="006C0D75">
              <w:rPr>
                <w:b/>
                <w:bCs/>
              </w:rPr>
              <w:t>:</w:t>
            </w:r>
          </w:p>
        </w:tc>
      </w:tr>
      <w:tr w:rsidR="003B76FD" w:rsidRPr="006C0D75" w:rsidTr="008635A9">
        <w:trPr>
          <w:trHeight w:val="397"/>
        </w:trPr>
        <w:tc>
          <w:tcPr>
            <w:tcW w:w="3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>
            <w:r w:rsidRPr="006C0D75">
              <w:t>Белоусова Ольга Александровна</w:t>
            </w:r>
          </w:p>
        </w:tc>
        <w:tc>
          <w:tcPr>
            <w:tcW w:w="1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76FD" w:rsidRPr="006C0D75" w:rsidRDefault="003B76FD" w:rsidP="008635A9"/>
        </w:tc>
      </w:tr>
    </w:tbl>
    <w:p w:rsidR="003B76FD" w:rsidRDefault="003B76FD"/>
    <w:sectPr w:rsidR="003B76FD" w:rsidSect="008635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44745E"/>
    <w:multiLevelType w:val="multilevel"/>
    <w:tmpl w:val="6E9E09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768764C1"/>
    <w:multiLevelType w:val="multilevel"/>
    <w:tmpl w:val="FFD6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61BB"/>
    <w:rsid w:val="003B76FD"/>
    <w:rsid w:val="00625A11"/>
    <w:rsid w:val="006961BB"/>
    <w:rsid w:val="009E6DFF"/>
    <w:rsid w:val="00EA0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1BB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961B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6961B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961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961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6961B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6961BB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9E6DF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B76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76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250536119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2013-11-12T15:50:00Z</cp:lastPrinted>
  <dcterms:created xsi:type="dcterms:W3CDTF">2013-11-12T15:37:00Z</dcterms:created>
  <dcterms:modified xsi:type="dcterms:W3CDTF">2013-11-12T15:50:00Z</dcterms:modified>
</cp:coreProperties>
</file>