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0D781F" w:rsidRDefault="00A4359F">
      <w:pPr>
        <w:pStyle w:val="1"/>
        <w:jc w:val="center"/>
        <w:rPr>
          <w:rFonts w:eastAsia="Times New Roman"/>
          <w:sz w:val="28"/>
          <w:szCs w:val="28"/>
        </w:rPr>
      </w:pPr>
      <w:r w:rsidRPr="000D781F">
        <w:rPr>
          <w:rFonts w:eastAsia="Times New Roman"/>
          <w:sz w:val="28"/>
          <w:szCs w:val="28"/>
        </w:rPr>
        <w:t xml:space="preserve">Протокол процедуры реализации в электронной форме №AS03381 «Открытый процедура реализации на Право заключения договора на покупку объекта недвижимого имущества»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"/>
        <w:gridCol w:w="9790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A4359F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A4359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09.11.2022 г.</w:t>
            </w:r>
          </w:p>
        </w:tc>
      </w:tr>
    </w:tbl>
    <w:p w:rsidR="00000000" w:rsidRDefault="00A4359F" w:rsidP="000D781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 ООО "АКД"</w:t>
      </w:r>
      <w:r>
        <w:rPr>
          <w:rFonts w:eastAsia="Times New Roman"/>
        </w:rPr>
        <w:br/>
        <w:t>Место проведения процедуры реализации в электронной форме: http://www.a-k-d.ru</w:t>
      </w:r>
      <w:r>
        <w:rPr>
          <w:rFonts w:eastAsia="Times New Roman"/>
        </w:rPr>
        <w:br/>
        <w:t>Уникальный номер процедуры реализации на указанном сайте: AS03381.</w:t>
      </w:r>
    </w:p>
    <w:p w:rsidR="00000000" w:rsidRDefault="00A4359F" w:rsidP="000D781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Организатор: АО «Концерн Росэнергоатом</w:t>
      </w:r>
      <w:proofErr w:type="gramStart"/>
      <w:r>
        <w:rPr>
          <w:rFonts w:eastAsia="Times New Roman"/>
        </w:rPr>
        <w:t>».</w:t>
      </w:r>
      <w:r>
        <w:rPr>
          <w:rFonts w:eastAsia="Times New Roman"/>
        </w:rPr>
        <w:br/>
        <w:t>(</w:t>
      </w:r>
      <w:proofErr w:type="gramEnd"/>
      <w:r>
        <w:rPr>
          <w:rFonts w:eastAsia="Times New Roman"/>
        </w:rPr>
        <w:t>109507, Россия, Москва, город Москва, Ферганская, 25, ОКАТО 45290554000).</w:t>
      </w:r>
    </w:p>
    <w:p w:rsidR="000D781F" w:rsidRDefault="00205ECA" w:rsidP="00205ECA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Организатор процедуры: филиал АО «Концерн Росэнергоатом» «Нововоронежская атомная станция» (396071, Воронежская обл., г. Нововоронеж, промышленная зона Южная, 1).</w:t>
      </w:r>
    </w:p>
    <w:p w:rsidR="00000000" w:rsidRDefault="00A4359F" w:rsidP="000D781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Наименование процедуры реализации: «Открытый процедура реализации на Право заключения договора на покупку объекта недвижимого имущества»</w:t>
      </w:r>
      <w:r w:rsidR="00047580">
        <w:rPr>
          <w:rFonts w:eastAsia="Times New Roman"/>
        </w:rPr>
        <w:t xml:space="preserve"> (объект недвижимого имущества – «здание – административное здание»).</w:t>
      </w:r>
    </w:p>
    <w:p w:rsidR="00000000" w:rsidRDefault="00A4359F" w:rsidP="000D781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</w:t>
      </w:r>
      <w:r>
        <w:rPr>
          <w:rFonts w:eastAsia="Times New Roman"/>
        </w:rPr>
        <w:t>составляет: 8 384 280.00 российских рублей (восемь миллионов триста восемьдесят четыре тысячи двести восемьдесят рублей 00 копеек) включая НДС</w:t>
      </w:r>
    </w:p>
    <w:p w:rsidR="00000000" w:rsidRDefault="00A4359F" w:rsidP="000D781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Дата и время начала проведения процедуры реализации: 09.11.2022 г. 09:00</w:t>
      </w:r>
      <w:r>
        <w:rPr>
          <w:rFonts w:eastAsia="Times New Roman"/>
        </w:rPr>
        <w:br/>
        <w:t>Дата и время окончания проведения про</w:t>
      </w:r>
      <w:r>
        <w:rPr>
          <w:rFonts w:eastAsia="Times New Roman"/>
        </w:rPr>
        <w:t>цедуры реализации: 09.11.2022 г. 11:49</w:t>
      </w:r>
    </w:p>
    <w:p w:rsidR="00000000" w:rsidRDefault="00A4359F" w:rsidP="000D781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Все предложения о цене договора, сделанные участниками процедуры реализации и ранжированные по мере возрастания с указанием порядковых номеров, присвоенных заявкам на участие в процедуре реализации, которые поданы </w:t>
      </w:r>
      <w:r>
        <w:rPr>
          <w:rFonts w:eastAsia="Times New Roman"/>
        </w:rPr>
        <w:t>участниками процедуры реализации,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8"/>
        <w:gridCol w:w="2826"/>
        <w:gridCol w:w="3037"/>
        <w:gridCol w:w="3376"/>
      </w:tblGrid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96265A">
              <w:rPr>
                <w:rFonts w:eastAsia="Times New Roman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 w:rsidP="0096265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96265A">
              <w:rPr>
                <w:rFonts w:eastAsia="Times New Roman"/>
                <w:b/>
                <w:bCs/>
                <w:sz w:val="22"/>
                <w:szCs w:val="22"/>
              </w:rPr>
              <w:t>Порядковый номер, присвоенный за</w:t>
            </w:r>
            <w:r w:rsidR="0096265A">
              <w:rPr>
                <w:rFonts w:eastAsia="Times New Roman"/>
                <w:b/>
                <w:bCs/>
                <w:sz w:val="22"/>
                <w:szCs w:val="22"/>
              </w:rPr>
              <w:t>явке на участие в электронном аукционе, поданной участником а</w:t>
            </w:r>
            <w:r w:rsidRPr="0096265A">
              <w:rPr>
                <w:rFonts w:eastAsia="Times New Roman"/>
                <w:b/>
                <w:bCs/>
                <w:sz w:val="22"/>
                <w:szCs w:val="22"/>
              </w:rPr>
              <w:t>укциона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96265A">
              <w:rPr>
                <w:rFonts w:eastAsia="Times New Roman"/>
                <w:b/>
                <w:bCs/>
                <w:sz w:val="22"/>
                <w:szCs w:val="22"/>
              </w:rPr>
              <w:t>Предложение о цене договора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96265A">
              <w:rPr>
                <w:rFonts w:eastAsia="Times New Roman"/>
                <w:b/>
                <w:bCs/>
                <w:sz w:val="22"/>
                <w:szCs w:val="22"/>
              </w:rPr>
              <w:t>Время поступления предложения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2 553 450,00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11:39:04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2 524 100,00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11:35:38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2 494 750,00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11:35:23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2 465 400,00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11:34:43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2 436 050,00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11:33:58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2 406 700,00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11:33:51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2 377 350,00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11:33:44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2 348 000,00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11:32:53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2 318 650,00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11:31:33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10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2 289 300,00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11:31:22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2 259 950,00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11:30:09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12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2 230 600,00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11:29:32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lastRenderedPageBreak/>
              <w:t>13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2 201 250,00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11:28:52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14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</w:t>
            </w:r>
            <w:r w:rsidRPr="0096265A">
              <w:rPr>
                <w:rFonts w:eastAsia="Times New Roman"/>
                <w:sz w:val="22"/>
                <w:szCs w:val="22"/>
              </w:rPr>
              <w:t>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2 171 900,00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11:28:46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15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2 142 550,00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11:27:09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16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2 113 200,00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11:27:02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17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2 083 850,00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11:26:08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18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2 054 500,00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11:25:50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19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2 025 150,00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11:24:43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20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1 995 800,00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11:17:07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21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1 966 450,00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11:16:37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22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1 937 100,00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11:15:43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23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1 907 750,00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11:13:55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24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1 878 400,00 российских р</w:t>
            </w:r>
            <w:r w:rsidRPr="0096265A">
              <w:rPr>
                <w:rFonts w:eastAsia="Times New Roman"/>
                <w:sz w:val="22"/>
                <w:szCs w:val="22"/>
              </w:rPr>
              <w:t>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11:13:24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25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1 849 050,00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11:10:02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26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1 819 700,00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11:09:53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27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1 790 350,00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11:06:53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28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1 761 000,00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11:06:39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29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1 731 650,00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11:05:53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30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1 702 300,00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11:05:47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31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1 672 950,00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11:03:51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32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1 643 600,00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11:02:53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33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1 614 250,00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11:00:52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34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1 584 900,00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</w:t>
            </w:r>
            <w:r w:rsidRPr="0096265A">
              <w:rPr>
                <w:rFonts w:eastAsia="Times New Roman"/>
                <w:sz w:val="22"/>
                <w:szCs w:val="22"/>
              </w:rPr>
              <w:t>ря 2022 г. 11:00:30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35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1 555 550,00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10:59:21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36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1 526 200,00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10:59:05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37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1 496 850,00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10:58:25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38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1 467 500,00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10:58:16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lastRenderedPageBreak/>
              <w:t>39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1 438 150,00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10:58:08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40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1 408 800,00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10:57:56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41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1 379 450,00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10:57:16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42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1 350 100,00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10:57:03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43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1 320 750,00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10:56:23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44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1 291 400,00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10:56:07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45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1 262 050,00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10:55:59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46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1 232 700,00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10:55:52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47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1 203 350,00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10:55:40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48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1 174 000,00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10:55:31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49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1 144 650,00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10:55:23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50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1 115 300,00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10:55:18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51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1 085 950,00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</w:t>
            </w:r>
            <w:r w:rsidRPr="0096265A">
              <w:rPr>
                <w:rFonts w:eastAsia="Times New Roman"/>
                <w:sz w:val="22"/>
                <w:szCs w:val="22"/>
              </w:rPr>
              <w:t>ря 2022 г. 10:55:11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52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1 056 600,00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10:54:28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53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1 027 250,00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10:54:08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54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997 900,00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10:52:49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55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968 550,00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10:52:35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56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939 200,00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10:48:02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57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909 850,00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10:47:48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58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880 500,00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10:47:29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59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851 150,00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10:46:21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60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821 800,00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10:45:46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61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792 450,00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10:45:29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62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763 100,00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10:43:57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63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733 750,00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10:43:42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64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704 400,00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10:42:24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65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675 050,00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 xml:space="preserve">9 ноября 2022 </w:t>
            </w:r>
            <w:r w:rsidRPr="0096265A">
              <w:rPr>
                <w:rFonts w:eastAsia="Times New Roman"/>
                <w:sz w:val="22"/>
                <w:szCs w:val="22"/>
              </w:rPr>
              <w:t>г. 10:42:17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66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645 700,00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10:41:24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67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616 350,00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10:40:42</w:t>
            </w:r>
          </w:p>
        </w:tc>
      </w:tr>
      <w:tr w:rsidR="00000000" w:rsidRPr="0096265A" w:rsidTr="009626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68</w:t>
            </w:r>
          </w:p>
        </w:tc>
        <w:tc>
          <w:tcPr>
            <w:tcW w:w="2796" w:type="dxa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587 000,00 российских рублей</w:t>
            </w:r>
          </w:p>
        </w:tc>
        <w:tc>
          <w:tcPr>
            <w:tcW w:w="0" w:type="auto"/>
            <w:vAlign w:val="center"/>
            <w:hideMark/>
          </w:tcPr>
          <w:p w:rsidR="00000000" w:rsidRPr="0096265A" w:rsidRDefault="00A4359F">
            <w:pPr>
              <w:rPr>
                <w:rFonts w:eastAsia="Times New Roman"/>
                <w:sz w:val="22"/>
                <w:szCs w:val="22"/>
              </w:rPr>
            </w:pPr>
            <w:r w:rsidRPr="0096265A">
              <w:rPr>
                <w:rFonts w:eastAsia="Times New Roman"/>
                <w:sz w:val="22"/>
                <w:szCs w:val="22"/>
              </w:rPr>
              <w:t>9 ноября 2022 г. 10:40:15</w:t>
            </w:r>
          </w:p>
        </w:tc>
      </w:tr>
    </w:tbl>
    <w:p w:rsidR="0096265A" w:rsidRDefault="0096265A" w:rsidP="0096265A">
      <w:pPr>
        <w:jc w:val="both"/>
        <w:rPr>
          <w:rFonts w:eastAsia="Times New Roman"/>
        </w:rPr>
      </w:pPr>
    </w:p>
    <w:p w:rsidR="0096265A" w:rsidRDefault="0096265A" w:rsidP="0096265A">
      <w:pPr>
        <w:jc w:val="both"/>
        <w:rPr>
          <w:rFonts w:eastAsia="Times New Roman"/>
        </w:rPr>
      </w:pPr>
    </w:p>
    <w:p w:rsidR="0096265A" w:rsidRDefault="0096265A" w:rsidP="0096265A">
      <w:pPr>
        <w:jc w:val="both"/>
        <w:rPr>
          <w:rFonts w:eastAsia="Times New Roman"/>
        </w:rPr>
      </w:pPr>
    </w:p>
    <w:p w:rsidR="0096265A" w:rsidRDefault="0096265A" w:rsidP="0096265A">
      <w:pPr>
        <w:jc w:val="both"/>
        <w:rPr>
          <w:rFonts w:eastAsia="Times New Roman"/>
        </w:rPr>
      </w:pPr>
    </w:p>
    <w:p w:rsidR="0096265A" w:rsidRDefault="0096265A" w:rsidP="0096265A">
      <w:pPr>
        <w:jc w:val="both"/>
        <w:rPr>
          <w:rFonts w:eastAsia="Times New Roman"/>
        </w:rPr>
      </w:pPr>
    </w:p>
    <w:p w:rsidR="00000000" w:rsidRDefault="00A4359F" w:rsidP="00047580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lastRenderedPageBreak/>
        <w:t>Наименование, место нахождения (для юридических лиц), фамилия, имя, отчество, место жительства (для физических лиц) участника процедуры реализации, который сделал предложение о цене договора.</w:t>
      </w:r>
    </w:p>
    <w:tbl>
      <w:tblPr>
        <w:tblW w:w="0" w:type="auto"/>
        <w:tblCellSpacing w:w="15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0"/>
        <w:gridCol w:w="3201"/>
        <w:gridCol w:w="3523"/>
      </w:tblGrid>
      <w:tr w:rsidR="00000000" w:rsidTr="0004758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35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359F" w:rsidP="009626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Победитель </w:t>
            </w:r>
            <w:r w:rsidR="0096265A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>укциона</w:t>
            </w:r>
            <w:r w:rsidR="0096265A">
              <w:rPr>
                <w:rFonts w:eastAsia="Times New Roman"/>
                <w:b/>
                <w:bCs/>
              </w:rPr>
              <w:t xml:space="preserve"> на понижение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35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Предпоследнее предложение о цене догово</w:t>
            </w:r>
            <w:r>
              <w:rPr>
                <w:rFonts w:eastAsia="Times New Roman"/>
                <w:b/>
                <w:bCs/>
              </w:rPr>
              <w:t>ра</w:t>
            </w:r>
          </w:p>
        </w:tc>
      </w:tr>
      <w:tr w:rsidR="00000000" w:rsidTr="0004758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35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Порядковый номер, присвоенный заявке на участие в </w:t>
            </w:r>
            <w:proofErr w:type="spellStart"/>
            <w:r>
              <w:rPr>
                <w:rFonts w:eastAsia="Times New Roman"/>
              </w:rPr>
              <w:t>редукционе</w:t>
            </w:r>
            <w:proofErr w:type="spellEnd"/>
            <w:r>
              <w:rPr>
                <w:rFonts w:eastAsia="Times New Roman"/>
              </w:rPr>
              <w:t xml:space="preserve">, поданной участником </w:t>
            </w:r>
            <w:proofErr w:type="spellStart"/>
            <w:r>
              <w:rPr>
                <w:rFonts w:eastAsia="Times New Roman"/>
              </w:rPr>
              <w:t>редукциона</w:t>
            </w:r>
            <w:proofErr w:type="spell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35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35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  <w:tr w:rsidR="00000000" w:rsidTr="0004758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35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Предложение о цене договора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35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2553450.00 руб.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35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2524100.00 руб.</w:t>
            </w:r>
          </w:p>
        </w:tc>
      </w:tr>
      <w:tr w:rsidR="00000000" w:rsidTr="0004758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35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35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Ребров Виталий Николаевич</w:t>
            </w:r>
            <w:r>
              <w:rPr>
                <w:rFonts w:eastAsia="Times New Roman"/>
              </w:rPr>
              <w:br/>
              <w:t>366506734691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35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ИП БОХУА ДЖОННИ ДЖЕМАЛИЕВИЧ</w:t>
            </w:r>
            <w:r>
              <w:rPr>
                <w:rFonts w:eastAsia="Times New Roman"/>
              </w:rPr>
              <w:br/>
              <w:t>665100533126</w:t>
            </w:r>
          </w:p>
        </w:tc>
      </w:tr>
      <w:tr w:rsidR="00000000" w:rsidTr="0004758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35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35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394048, Россия, Воронежская область, Воронеж, </w:t>
            </w:r>
            <w:proofErr w:type="spellStart"/>
            <w:r>
              <w:rPr>
                <w:rFonts w:eastAsia="Times New Roman"/>
              </w:rPr>
              <w:t>Острогожская</w:t>
            </w:r>
            <w:proofErr w:type="spellEnd"/>
            <w:r>
              <w:rPr>
                <w:rFonts w:eastAsia="Times New Roman"/>
              </w:rPr>
              <w:t>, д. 164/1, кв. 394, ОКАТО 20401000000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35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>94036, Россия, Воронежская область, Воронеж, Манежная большая, 13в, кв. 36, ОКАТО 20401000000</w:t>
            </w:r>
          </w:p>
        </w:tc>
      </w:tr>
    </w:tbl>
    <w:p w:rsidR="00047580" w:rsidRPr="00047580" w:rsidRDefault="0096265A" w:rsidP="0096265A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eastAsia="Times New Roman"/>
        </w:rPr>
      </w:pPr>
      <w:r w:rsidRPr="00A145AD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047580" w:rsidRDefault="00047580" w:rsidP="0096265A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eastAsia="Times New Roman"/>
        </w:rPr>
      </w:pPr>
      <w:r>
        <w:t>Договор купли-продажи подписывается в течение 20 (двадцати</w:t>
      </w:r>
      <w:r>
        <w:rPr>
          <w:bCs/>
        </w:rPr>
        <w:t xml:space="preserve">) рабочих </w:t>
      </w:r>
      <w:r>
        <w:t>дней, но не ранее 10 (десяти) календарных дней со дня опубликования настоящего протокола.</w:t>
      </w:r>
    </w:p>
    <w:p w:rsidR="00000000" w:rsidRDefault="00047580" w:rsidP="0096265A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процедуре реализации составляется в двух экземплярах, один из которых остается у Организатора. Организатор вправе передать единственному участнику процедуры закупки один экземпляр протокола и проект договора.</w:t>
      </w:r>
    </w:p>
    <w:p w:rsidR="00000000" w:rsidRDefault="00A4359F" w:rsidP="0096265A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0D781F" w:rsidP="0096265A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5000" w:type="pct"/>
        <w:tblInd w:w="-5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093"/>
        <w:gridCol w:w="2812"/>
        <w:gridCol w:w="4017"/>
      </w:tblGrid>
      <w:tr w:rsidR="00205ECA" w:rsidTr="00A4359F">
        <w:tc>
          <w:tcPr>
            <w:tcW w:w="3094" w:type="dxa"/>
            <w:vAlign w:val="center"/>
            <w:hideMark/>
          </w:tcPr>
          <w:p w:rsidR="00205ECA" w:rsidRDefault="00205ECA" w:rsidP="00FD6E90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2812" w:type="dxa"/>
            <w:vAlign w:val="center"/>
            <w:hideMark/>
          </w:tcPr>
          <w:p w:rsidR="00205ECA" w:rsidRDefault="00205ECA" w:rsidP="00FD6E90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_____________________</w:t>
            </w:r>
          </w:p>
        </w:tc>
        <w:tc>
          <w:tcPr>
            <w:tcW w:w="4017" w:type="dxa"/>
            <w:vAlign w:val="center"/>
          </w:tcPr>
          <w:p w:rsidR="00205ECA" w:rsidRDefault="00205ECA" w:rsidP="00FD6E90">
            <w:pPr>
              <w:tabs>
                <w:tab w:val="num" w:pos="993"/>
              </w:tabs>
              <w:jc w:val="both"/>
            </w:pPr>
            <w:bookmarkStart w:id="0" w:name="_GoBack"/>
            <w:bookmarkEnd w:id="0"/>
          </w:p>
        </w:tc>
      </w:tr>
      <w:tr w:rsidR="00205ECA" w:rsidTr="00205ECA">
        <w:tc>
          <w:tcPr>
            <w:tcW w:w="3094" w:type="dxa"/>
            <w:vAlign w:val="center"/>
          </w:tcPr>
          <w:p w:rsidR="00205ECA" w:rsidRDefault="00205ECA" w:rsidP="00FD6E90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205ECA" w:rsidRDefault="00205ECA" w:rsidP="00FD6E90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Зам. председателя комиссии</w:t>
            </w:r>
          </w:p>
        </w:tc>
        <w:tc>
          <w:tcPr>
            <w:tcW w:w="2812" w:type="dxa"/>
            <w:vAlign w:val="center"/>
          </w:tcPr>
          <w:p w:rsidR="00205ECA" w:rsidRDefault="00205ECA" w:rsidP="00FD6E90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205ECA" w:rsidRDefault="00205ECA" w:rsidP="00FD6E90">
            <w:pPr>
              <w:tabs>
                <w:tab w:val="num" w:pos="993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</w:t>
            </w:r>
          </w:p>
        </w:tc>
        <w:tc>
          <w:tcPr>
            <w:tcW w:w="4017" w:type="dxa"/>
            <w:vAlign w:val="center"/>
          </w:tcPr>
          <w:p w:rsidR="00205ECA" w:rsidRDefault="00205ECA" w:rsidP="00FD6E90">
            <w:pPr>
              <w:tabs>
                <w:tab w:val="num" w:pos="993"/>
              </w:tabs>
              <w:jc w:val="both"/>
            </w:pPr>
          </w:p>
        </w:tc>
      </w:tr>
      <w:tr w:rsidR="00205ECA" w:rsidTr="00205ECA">
        <w:tc>
          <w:tcPr>
            <w:tcW w:w="3094" w:type="dxa"/>
            <w:vAlign w:val="center"/>
          </w:tcPr>
          <w:p w:rsidR="00205ECA" w:rsidRDefault="00205ECA" w:rsidP="00FD6E90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205ECA" w:rsidRDefault="00205ECA" w:rsidP="00FD6E90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2812" w:type="dxa"/>
            <w:vAlign w:val="center"/>
          </w:tcPr>
          <w:p w:rsidR="00205ECA" w:rsidRDefault="00205ECA" w:rsidP="00FD6E90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205ECA" w:rsidRDefault="00205ECA" w:rsidP="00FD6E90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_____________________</w:t>
            </w:r>
          </w:p>
        </w:tc>
        <w:tc>
          <w:tcPr>
            <w:tcW w:w="4017" w:type="dxa"/>
            <w:vAlign w:val="center"/>
          </w:tcPr>
          <w:p w:rsidR="00205ECA" w:rsidRDefault="00205ECA" w:rsidP="00FD6E90">
            <w:pPr>
              <w:tabs>
                <w:tab w:val="num" w:pos="993"/>
              </w:tabs>
              <w:jc w:val="both"/>
            </w:pPr>
          </w:p>
        </w:tc>
      </w:tr>
      <w:tr w:rsidR="00205ECA" w:rsidTr="00205ECA">
        <w:tc>
          <w:tcPr>
            <w:tcW w:w="3094" w:type="dxa"/>
            <w:vAlign w:val="center"/>
          </w:tcPr>
          <w:p w:rsidR="00205ECA" w:rsidRDefault="00205ECA" w:rsidP="00FD6E90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205ECA" w:rsidRDefault="00205ECA" w:rsidP="00FD6E90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2812" w:type="dxa"/>
            <w:vAlign w:val="center"/>
          </w:tcPr>
          <w:p w:rsidR="00205ECA" w:rsidRDefault="00205ECA" w:rsidP="00FD6E90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205ECA" w:rsidRDefault="00205ECA" w:rsidP="00FD6E90">
            <w:pPr>
              <w:tabs>
                <w:tab w:val="num" w:pos="993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</w:t>
            </w:r>
          </w:p>
        </w:tc>
        <w:tc>
          <w:tcPr>
            <w:tcW w:w="4017" w:type="dxa"/>
            <w:vAlign w:val="center"/>
          </w:tcPr>
          <w:p w:rsidR="00205ECA" w:rsidRDefault="00205ECA" w:rsidP="00FD6E90">
            <w:pPr>
              <w:tabs>
                <w:tab w:val="num" w:pos="993"/>
              </w:tabs>
              <w:jc w:val="both"/>
            </w:pPr>
          </w:p>
        </w:tc>
      </w:tr>
      <w:tr w:rsidR="00205ECA" w:rsidTr="00205ECA">
        <w:tc>
          <w:tcPr>
            <w:tcW w:w="3094" w:type="dxa"/>
            <w:vAlign w:val="center"/>
          </w:tcPr>
          <w:p w:rsidR="00205ECA" w:rsidRDefault="00205ECA" w:rsidP="00FD6E90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205ECA" w:rsidRDefault="00205ECA" w:rsidP="00FD6E90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2812" w:type="dxa"/>
            <w:vAlign w:val="center"/>
          </w:tcPr>
          <w:p w:rsidR="00205ECA" w:rsidRDefault="00205ECA" w:rsidP="00FD6E90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205ECA" w:rsidRDefault="00205ECA" w:rsidP="00FD6E90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_____________________</w:t>
            </w:r>
          </w:p>
        </w:tc>
        <w:tc>
          <w:tcPr>
            <w:tcW w:w="4017" w:type="dxa"/>
            <w:vAlign w:val="center"/>
          </w:tcPr>
          <w:p w:rsidR="00205ECA" w:rsidRDefault="00205ECA" w:rsidP="00FD6E90">
            <w:pPr>
              <w:tabs>
                <w:tab w:val="num" w:pos="993"/>
              </w:tabs>
              <w:jc w:val="both"/>
            </w:pPr>
          </w:p>
        </w:tc>
      </w:tr>
      <w:tr w:rsidR="00205ECA" w:rsidTr="00205ECA">
        <w:tc>
          <w:tcPr>
            <w:tcW w:w="3094" w:type="dxa"/>
            <w:vAlign w:val="center"/>
          </w:tcPr>
          <w:p w:rsidR="00205ECA" w:rsidRDefault="00205ECA" w:rsidP="00FD6E90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205ECA" w:rsidRDefault="00205ECA" w:rsidP="00FD6E90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Секретарь комиссии</w:t>
            </w:r>
          </w:p>
        </w:tc>
        <w:tc>
          <w:tcPr>
            <w:tcW w:w="2812" w:type="dxa"/>
            <w:vAlign w:val="center"/>
          </w:tcPr>
          <w:p w:rsidR="00205ECA" w:rsidRDefault="00205ECA" w:rsidP="00FD6E90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205ECA" w:rsidRDefault="00205ECA" w:rsidP="00FD6E90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_____________________</w:t>
            </w:r>
          </w:p>
        </w:tc>
        <w:tc>
          <w:tcPr>
            <w:tcW w:w="4017" w:type="dxa"/>
            <w:vAlign w:val="center"/>
          </w:tcPr>
          <w:p w:rsidR="00205ECA" w:rsidRDefault="00205ECA" w:rsidP="00FD6E90">
            <w:pPr>
              <w:tabs>
                <w:tab w:val="num" w:pos="993"/>
              </w:tabs>
              <w:jc w:val="both"/>
            </w:pPr>
          </w:p>
        </w:tc>
      </w:tr>
    </w:tbl>
    <w:p w:rsidR="000D781F" w:rsidRDefault="000D781F" w:rsidP="000D781F">
      <w:pPr>
        <w:spacing w:before="100" w:beforeAutospacing="1" w:after="100" w:afterAutospacing="1"/>
        <w:ind w:left="720"/>
        <w:rPr>
          <w:rFonts w:eastAsia="Times New Roman"/>
        </w:rPr>
      </w:pPr>
    </w:p>
    <w:sectPr w:rsidR="000D781F" w:rsidSect="000D781F">
      <w:pgSz w:w="11906" w:h="16838"/>
      <w:pgMar w:top="568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A3047"/>
    <w:multiLevelType w:val="multilevel"/>
    <w:tmpl w:val="9B989194"/>
    <w:lvl w:ilvl="0">
      <w:start w:val="1"/>
      <w:numFmt w:val="decimal"/>
      <w:lvlText w:val="%1."/>
      <w:lvlJc w:val="left"/>
      <w:pPr>
        <w:tabs>
          <w:tab w:val="num" w:pos="3053"/>
        </w:tabs>
        <w:ind w:left="3053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9656389"/>
    <w:multiLevelType w:val="multilevel"/>
    <w:tmpl w:val="76B47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0D781F"/>
    <w:rsid w:val="00047580"/>
    <w:rsid w:val="000D781F"/>
    <w:rsid w:val="00205ECA"/>
    <w:rsid w:val="0096265A"/>
    <w:rsid w:val="00A43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4D458F-57E6-4C4B-852F-FD4F7B39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1307</Words>
  <Characters>7451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Рыков Евгений Александрович</dc:creator>
  <cp:keywords/>
  <dc:description/>
  <cp:lastModifiedBy>Рыков Евгений Александрович</cp:lastModifiedBy>
  <cp:revision>2</cp:revision>
  <dcterms:created xsi:type="dcterms:W3CDTF">2022-11-10T08:32:00Z</dcterms:created>
  <dcterms:modified xsi:type="dcterms:W3CDTF">2022-11-10T08:32:00Z</dcterms:modified>
</cp:coreProperties>
</file>