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126"/>
        <w:gridCol w:w="4961"/>
        <w:gridCol w:w="805"/>
        <w:gridCol w:w="1015"/>
      </w:tblGrid>
      <w:tr w:rsidR="008812CB" w:rsidTr="00B93134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Pr="00B93134" w:rsidRDefault="008812CB" w:rsidP="00B93134">
            <w:pPr>
              <w:jc w:val="center"/>
            </w:pPr>
            <w:r w:rsidRPr="00B93134">
              <w:t>№ п./п.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B93134" w:rsidRDefault="008812CB" w:rsidP="00B93134">
            <w:pPr>
              <w:jc w:val="center"/>
            </w:pPr>
            <w:r w:rsidRPr="00B93134"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B93134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93134" w:rsidRDefault="008812CB" w:rsidP="00B93134">
            <w:r w:rsidRPr="00B93134"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93134" w:rsidRDefault="00B96540" w:rsidP="00D925E8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  <w:r w:rsidRPr="00D925E8">
              <w:t xml:space="preserve">Высоковольтное зарядное устройство </w:t>
            </w:r>
            <w:proofErr w:type="spellStart"/>
            <w:r w:rsidRPr="00D925E8">
              <w:t>Spellman</w:t>
            </w:r>
            <w:proofErr w:type="spellEnd"/>
            <w:r w:rsidRPr="00D925E8">
              <w:t xml:space="preserve"> ST12P12, 12 </w:t>
            </w:r>
            <w:proofErr w:type="spellStart"/>
            <w:r w:rsidRPr="00D925E8">
              <w:t>кВ</w:t>
            </w:r>
            <w:proofErr w:type="spellEnd"/>
            <w:r w:rsidRPr="00D925E8">
              <w:t>, 1.0</w:t>
            </w:r>
            <w:proofErr w:type="gramStart"/>
            <w:r w:rsidRPr="00D925E8">
              <w:t xml:space="preserve"> А</w:t>
            </w:r>
            <w:proofErr w:type="gramEnd"/>
            <w:r w:rsidRPr="00B93134"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40" w:rsidRDefault="00B96540" w:rsidP="00B93134">
            <w:pPr>
              <w:suppressAutoHyphens w:val="0"/>
              <w:spacing w:after="0"/>
              <w:jc w:val="left"/>
            </w:pPr>
            <w:r>
              <w:t xml:space="preserve">1.Номинальное выходное напряжение: </w:t>
            </w:r>
            <w:r w:rsidRPr="00B96540">
              <w:t>12</w:t>
            </w:r>
            <w:r>
              <w:t xml:space="preserve"> </w:t>
            </w:r>
            <w:proofErr w:type="spellStart"/>
            <w:r>
              <w:t>кВ</w:t>
            </w:r>
            <w:proofErr w:type="spellEnd"/>
          </w:p>
          <w:p w:rsidR="00B96540" w:rsidRDefault="00B96540" w:rsidP="00B96540">
            <w:pPr>
              <w:suppressAutoHyphens w:val="0"/>
              <w:spacing w:after="0"/>
              <w:jc w:val="left"/>
            </w:pPr>
            <w:r>
              <w:t xml:space="preserve">2.Полярность выходного напряжения: </w:t>
            </w:r>
            <w:r>
              <w:rPr>
                <w:lang w:val="en-US"/>
              </w:rPr>
              <w:t>positive</w:t>
            </w:r>
            <w:r>
              <w:t xml:space="preserve">   3.Номинальный зарядный ток: </w:t>
            </w:r>
            <w:r w:rsidRPr="00B96540">
              <w:t>1</w:t>
            </w:r>
            <w:proofErr w:type="gramStart"/>
            <w:r>
              <w:t xml:space="preserve"> А</w:t>
            </w:r>
            <w:proofErr w:type="gramEnd"/>
          </w:p>
          <w:p w:rsidR="00B96540" w:rsidRDefault="00B96540" w:rsidP="00B93134">
            <w:pPr>
              <w:suppressAutoHyphens w:val="0"/>
              <w:spacing w:after="0"/>
              <w:jc w:val="left"/>
            </w:pPr>
            <w:r>
              <w:t>4.Регулирование напряжения: 0,05% от полной шкалы напряжения</w:t>
            </w:r>
          </w:p>
          <w:p w:rsidR="00B96540" w:rsidRPr="004B4E99" w:rsidRDefault="00B96540" w:rsidP="00B93134">
            <w:pPr>
              <w:suppressAutoHyphens w:val="0"/>
              <w:spacing w:after="0"/>
              <w:jc w:val="left"/>
            </w:pPr>
            <w:r>
              <w:t>5.Пульсации: 0,3% Пик-Пик+1</w:t>
            </w:r>
            <w:proofErr w:type="gramStart"/>
            <w:r>
              <w:t xml:space="preserve"> В</w:t>
            </w:r>
            <w:proofErr w:type="gramEnd"/>
            <w:r>
              <w:t xml:space="preserve"> (</w:t>
            </w:r>
            <w:r>
              <w:rPr>
                <w:lang w:val="en-US"/>
              </w:rPr>
              <w:t>RMS</w:t>
            </w:r>
            <w:r>
              <w:t>)</w:t>
            </w:r>
          </w:p>
          <w:p w:rsidR="00B96540" w:rsidRDefault="00B96540" w:rsidP="00B93134">
            <w:pPr>
              <w:suppressAutoHyphens w:val="0"/>
              <w:spacing w:after="0"/>
              <w:jc w:val="left"/>
            </w:pPr>
            <w:r>
              <w:t>6.Измерение: требуется наличие цифрового вольтметра и амперметра с точностью не хуже 1%.</w:t>
            </w:r>
          </w:p>
          <w:p w:rsidR="00B96540" w:rsidRPr="003B3841" w:rsidRDefault="00B96540" w:rsidP="00B93134">
            <w:pPr>
              <w:suppressAutoHyphens w:val="0"/>
              <w:spacing w:after="0"/>
              <w:jc w:val="left"/>
            </w:pPr>
            <w:r>
              <w:t xml:space="preserve">  7.Цифровой интерфейс: </w:t>
            </w:r>
            <w:r>
              <w:rPr>
                <w:lang w:val="en-US"/>
              </w:rPr>
              <w:t>Ethernet</w:t>
            </w:r>
            <w:r w:rsidRPr="00B96540">
              <w:t>.</w:t>
            </w:r>
          </w:p>
          <w:p w:rsidR="00B610F5" w:rsidRPr="00B610F5" w:rsidRDefault="00B96540" w:rsidP="00B93134">
            <w:pPr>
              <w:rPr>
                <w:rFonts w:ascii="Arial" w:hAnsi="Arial" w:cs="Arial"/>
                <w:sz w:val="22"/>
                <w:szCs w:val="22"/>
              </w:rPr>
            </w:pPr>
            <w:r>
              <w:t>Трехфазное питающее напряжение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B96540" w:rsidP="005B740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C6BA4" w:rsidP="005B7403">
            <w:pPr>
              <w:jc w:val="center"/>
            </w:pPr>
            <w:r>
              <w:t>1 шт.</w:t>
            </w:r>
          </w:p>
        </w:tc>
      </w:tr>
    </w:tbl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</w:t>
      </w:r>
      <w:proofErr w:type="gramEnd"/>
      <w:r>
        <w:rPr>
          <w:color w:val="000000"/>
        </w:rPr>
        <w:t xml:space="preserve">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</w:t>
      </w:r>
      <w:r w:rsidR="002C6BA4">
        <w:t xml:space="preserve"> 16 рабочих недель с момента подписания договора</w:t>
      </w:r>
      <w:r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5B7091">
        <w:rPr>
          <w:rFonts w:eastAsia="SimSun" w:cs="Tahoma"/>
          <w:b/>
          <w:kern w:val="1"/>
          <w:lang w:eastAsia="hi-IN" w:bidi="hi-IN"/>
        </w:rPr>
        <w:t>. НМЦ</w:t>
      </w:r>
      <w:r w:rsidR="00552BF1">
        <w:rPr>
          <w:rFonts w:eastAsia="SimSun" w:cs="Tahoma"/>
          <w:b/>
          <w:kern w:val="1"/>
          <w:lang w:eastAsia="hi-IN" w:bidi="hi-IN"/>
        </w:rPr>
        <w:t>:</w:t>
      </w:r>
      <w:r w:rsidR="005B7091">
        <w:rPr>
          <w:rFonts w:eastAsia="SimSun" w:cs="Tahoma"/>
          <w:b/>
          <w:kern w:val="1"/>
          <w:lang w:eastAsia="hi-IN" w:bidi="hi-IN"/>
        </w:rPr>
        <w:t xml:space="preserve"> 583 005,56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209AA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F7219D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3">
    <w:nsid w:val="20411516"/>
    <w:multiLevelType w:val="hybridMultilevel"/>
    <w:tmpl w:val="42DEAE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947B6"/>
    <w:multiLevelType w:val="hybridMultilevel"/>
    <w:tmpl w:val="83E2EC26"/>
    <w:lvl w:ilvl="0" w:tplc="1F509F8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0038B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8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DF46E7"/>
    <w:multiLevelType w:val="hybridMultilevel"/>
    <w:tmpl w:val="3690AEF6"/>
    <w:lvl w:ilvl="0" w:tplc="A8CE61E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0">
    <w:nsid w:val="5EEE1ACE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0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589B"/>
    <w:rsid w:val="000C657F"/>
    <w:rsid w:val="00183A23"/>
    <w:rsid w:val="001C0FA2"/>
    <w:rsid w:val="001E0883"/>
    <w:rsid w:val="001E24D5"/>
    <w:rsid w:val="001E3BCA"/>
    <w:rsid w:val="002C6BA4"/>
    <w:rsid w:val="002E6227"/>
    <w:rsid w:val="00302F90"/>
    <w:rsid w:val="00326D05"/>
    <w:rsid w:val="0051199F"/>
    <w:rsid w:val="00552BF1"/>
    <w:rsid w:val="005B7091"/>
    <w:rsid w:val="005B7403"/>
    <w:rsid w:val="005C5979"/>
    <w:rsid w:val="005C5D60"/>
    <w:rsid w:val="008812CB"/>
    <w:rsid w:val="009803F8"/>
    <w:rsid w:val="009A2138"/>
    <w:rsid w:val="00A41961"/>
    <w:rsid w:val="00AB563F"/>
    <w:rsid w:val="00AF767E"/>
    <w:rsid w:val="00B610F5"/>
    <w:rsid w:val="00B61E4F"/>
    <w:rsid w:val="00B93134"/>
    <w:rsid w:val="00B96540"/>
    <w:rsid w:val="00C837D3"/>
    <w:rsid w:val="00C914CE"/>
    <w:rsid w:val="00CE22F6"/>
    <w:rsid w:val="00D42CF8"/>
    <w:rsid w:val="00D8135F"/>
    <w:rsid w:val="00D925E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975F8-13FE-419E-8181-75F60C216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9</cp:revision>
  <cp:lastPrinted>2013-02-11T07:46:00Z</cp:lastPrinted>
  <dcterms:created xsi:type="dcterms:W3CDTF">2013-02-11T07:45:00Z</dcterms:created>
  <dcterms:modified xsi:type="dcterms:W3CDTF">2013-03-14T11:19:00Z</dcterms:modified>
</cp:coreProperties>
</file>