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91B99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Z026946-2</w:t>
      </w:r>
      <w:r>
        <w:rPr>
          <w:rFonts w:eastAsia="Times New Roman"/>
          <w:sz w:val="28"/>
          <w:szCs w:val="28"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оказание водолазно-квалификационных услуг для персонала завода ГЭС ОАО «СХК».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32"/>
        <w:gridCol w:w="6703"/>
      </w:tblGrid>
      <w:tr w:rsidR="0000000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«13» ноября 2013 г.</w:t>
            </w:r>
          </w:p>
        </w:tc>
      </w:tr>
    </w:tbl>
    <w:p w:rsidR="00000000" w:rsidRDefault="00391B99" w:rsidP="00391B99">
      <w:pPr>
        <w:pStyle w:val="a3"/>
        <w:spacing w:before="0" w:beforeAutospacing="0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</w:t>
      </w:r>
      <w:r>
        <w:t xml:space="preserve">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000000" w:rsidRDefault="00391B99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000000" w:rsidRDefault="00391B99">
      <w:pPr>
        <w:pStyle w:val="a3"/>
      </w:pPr>
      <w:r>
        <w:t>З</w:t>
      </w:r>
      <w:r>
        <w:t>аказчик: ОАО «СХК» Организатор запроса цен: ОАО «СХК».</w:t>
      </w:r>
      <w:r>
        <w:br/>
        <w:t>Предмет договора: право заключения договора на оказание водолазно-квалификационных услуг для персонала завода ГЭС ОАО «СХК».</w:t>
      </w:r>
      <w:r>
        <w:t xml:space="preserve"> </w:t>
      </w:r>
    </w:p>
    <w:p w:rsidR="00000000" w:rsidRDefault="00391B99">
      <w:pPr>
        <w:pStyle w:val="a3"/>
      </w:pPr>
      <w:r>
        <w:t>Начальная (максимальная) цена договора: 239 999.67 российский рубль (двест</w:t>
      </w:r>
      <w:r>
        <w:t xml:space="preserve">и тридцать девять тысяч девятьсот девяносто девять рублей 67 копеек) включая НДС. </w:t>
      </w:r>
    </w:p>
    <w:p w:rsidR="00000000" w:rsidRDefault="00391B99">
      <w:pPr>
        <w:pStyle w:val="a3"/>
      </w:pPr>
      <w:r>
        <w:t>Срок исполнения договора: с момента заключения договора не позже 31 декабря 2013г</w:t>
      </w:r>
      <w:r>
        <w:t xml:space="preserve">. </w:t>
      </w:r>
    </w:p>
    <w:p w:rsidR="00000000" w:rsidRDefault="00391B99" w:rsidP="00FE17B1">
      <w:pPr>
        <w:pStyle w:val="a3"/>
        <w:jc w:val="both"/>
      </w:pPr>
      <w:r>
        <w:t>Извещение о проведении запроса цен и документации по запросу цен опубликованы «25» октяб</w:t>
      </w:r>
      <w:r>
        <w:t xml:space="preserve">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</w:t>
        </w:r>
        <w:r>
          <w:rPr>
            <w:rStyle w:val="a4"/>
          </w:rPr>
          <w:t>/</w:t>
        </w:r>
      </w:hyperlink>
      <w:r>
        <w:t>, закупка №131025/0506/747, на ЭТП «</w:t>
      </w:r>
      <w:proofErr w:type="spellStart"/>
      <w:r>
        <w:fldChar w:fldCharType="begin"/>
      </w:r>
      <w:r>
        <w:instrText xml:space="preserve"> </w:instrText>
      </w:r>
      <w:r>
        <w:instrText>HYPERLINK "http://www.a-k-d.ru/"</w:instrText>
      </w:r>
      <w:r>
        <w:instrText xml:space="preserve">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№Z026946. </w:t>
      </w:r>
    </w:p>
    <w:p w:rsidR="00000000" w:rsidRDefault="00391B99" w:rsidP="00FE17B1">
      <w:pPr>
        <w:pStyle w:val="a3"/>
        <w:jc w:val="both"/>
      </w:pPr>
      <w:r>
        <w:t xml:space="preserve">Заседание закупочной комиссии проводится в очной форме в 13:30:00 (время московское) «12» ноября 2013 года, по адресу: 636039, г. </w:t>
      </w:r>
      <w:proofErr w:type="spellStart"/>
      <w:r>
        <w:t>Северск</w:t>
      </w:r>
      <w:proofErr w:type="spellEnd"/>
      <w:r>
        <w:t xml:space="preserve"> Томской обл., </w:t>
      </w:r>
      <w:r>
        <w:t>ул. Курчатова 1, ОАО «СХК», кабинет главного энергетика ОАО «СХК»</w:t>
      </w:r>
      <w:r>
        <w:t xml:space="preserve">. </w:t>
      </w:r>
    </w:p>
    <w:p w:rsidR="00000000" w:rsidRDefault="00391B99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10" w:type="pct"/>
        <w:tblInd w:w="-1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76"/>
        <w:gridCol w:w="6979"/>
      </w:tblGrid>
      <w:tr w:rsidR="00000000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00000" w:rsidTr="00FE17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00000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</w:tr>
      <w:tr w:rsidR="00000000" w:rsidTr="00FE17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E17B1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</w:tr>
      <w:tr w:rsidR="00FE17B1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E17B1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E17B1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</w:tr>
      <w:tr w:rsidR="00FE17B1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</w:tr>
      <w:tr w:rsidR="00FE17B1" w:rsidTr="00FE17B1">
        <w:tc>
          <w:tcPr>
            <w:tcW w:w="15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343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</w:tr>
      <w:tr w:rsidR="00000000" w:rsidTr="00FE17B1">
        <w:tc>
          <w:tcPr>
            <w:tcW w:w="0" w:type="auto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000000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Default="00391B9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</w:tr>
    </w:tbl>
    <w:p w:rsidR="00000000" w:rsidRDefault="00391B99">
      <w:pPr>
        <w:pStyle w:val="a3"/>
      </w:pPr>
      <w:r>
        <w:t xml:space="preserve">Заседание проводится в присутствии </w:t>
      </w:r>
      <w:r w:rsidR="00FE17B1">
        <w:t>8</w:t>
      </w:r>
      <w:r>
        <w:t xml:space="preserve"> из </w:t>
      </w:r>
      <w:r w:rsidR="00FE17B1">
        <w:t>11</w:t>
      </w:r>
      <w:r>
        <w:t xml:space="preserve"> членов закупочной комиссии. </w:t>
      </w:r>
      <w:r w:rsidR="00FE17B1">
        <w:t xml:space="preserve"> </w:t>
      </w:r>
      <w:r>
        <w:t xml:space="preserve">Кворум имеется. </w:t>
      </w:r>
    </w:p>
    <w:p w:rsidR="00000000" w:rsidRDefault="00391B99" w:rsidP="00391B99">
      <w:pPr>
        <w:numPr>
          <w:ilvl w:val="0"/>
          <w:numId w:val="1"/>
        </w:numPr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</w:t>
      </w:r>
      <w:r w:rsidR="00FE17B1" w:rsidRPr="00FE17B1">
        <w:rPr>
          <w:rFonts w:eastAsia="Times New Roman"/>
        </w:rPr>
        <w:t>№ Z026946-2</w:t>
      </w:r>
      <w:r w:rsidR="00FE17B1">
        <w:rPr>
          <w:rFonts w:eastAsia="Times New Roman"/>
        </w:rPr>
        <w:t xml:space="preserve"> </w:t>
      </w:r>
      <w:r>
        <w:rPr>
          <w:rFonts w:eastAsia="Times New Roman"/>
        </w:rPr>
        <w:t xml:space="preserve">от «08» ноября 2013 были поданы заявки на участие в запросе цен следующими участниками </w:t>
      </w:r>
      <w:r>
        <w:rPr>
          <w:rFonts w:eastAsia="Times New Roman"/>
        </w:rPr>
        <w:t xml:space="preserve">запроса цен: </w:t>
      </w:r>
    </w:p>
    <w:tbl>
      <w:tblPr>
        <w:tblW w:w="505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38"/>
        <w:gridCol w:w="3256"/>
        <w:gridCol w:w="2894"/>
        <w:gridCol w:w="2552"/>
      </w:tblGrid>
      <w:tr w:rsidR="00000000" w:rsidRPr="00391B99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91B99">
              <w:rPr>
                <w:rFonts w:eastAsia="Times New Roman"/>
                <w:b/>
                <w:bCs/>
                <w:sz w:val="20"/>
              </w:rPr>
              <w:lastRenderedPageBreak/>
              <w:t>№</w:t>
            </w:r>
            <w:r w:rsidRPr="00391B99">
              <w:rPr>
                <w:rFonts w:eastAsia="Times New Roman"/>
                <w:b/>
                <w:bCs/>
                <w:sz w:val="20"/>
              </w:rPr>
              <w:br/>
              <w:t>заявки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91B99">
              <w:rPr>
                <w:rFonts w:eastAsia="Times New Roman"/>
                <w:b/>
                <w:bCs/>
                <w:sz w:val="20"/>
              </w:rPr>
              <w:t xml:space="preserve">Наименование (для юридического лица), </w:t>
            </w:r>
            <w:r w:rsidRPr="00391B99">
              <w:rPr>
                <w:rFonts w:eastAsia="Times New Roman"/>
                <w:b/>
                <w:bCs/>
                <w:sz w:val="20"/>
              </w:rPr>
              <w:br/>
              <w:t>ФИО (для физического лица) участника запроса цен</w:t>
            </w:r>
          </w:p>
        </w:tc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91B99">
              <w:rPr>
                <w:rFonts w:eastAsia="Times New Roman"/>
                <w:b/>
                <w:bCs/>
                <w:sz w:val="20"/>
              </w:rPr>
              <w:t xml:space="preserve">ИНН и (или) адрес участника запроса цен 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jc w:val="center"/>
              <w:rPr>
                <w:rFonts w:eastAsia="Times New Roman"/>
                <w:b/>
                <w:bCs/>
                <w:sz w:val="20"/>
              </w:rPr>
            </w:pPr>
            <w:r w:rsidRPr="00391B99">
              <w:rPr>
                <w:rFonts w:eastAsia="Times New Roman"/>
                <w:b/>
                <w:bCs/>
                <w:sz w:val="20"/>
              </w:rPr>
              <w:t xml:space="preserve">Условия исполнения договора, указанные в заявке </w:t>
            </w:r>
          </w:p>
        </w:tc>
      </w:tr>
      <w:tr w:rsidR="00000000" w:rsidRPr="00391B99" w:rsidTr="00FE17B1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jc w:val="center"/>
              <w:rPr>
                <w:rFonts w:eastAsia="Times New Roman"/>
                <w:sz w:val="22"/>
              </w:rPr>
            </w:pPr>
            <w:r w:rsidRPr="00391B99">
              <w:rPr>
                <w:rFonts w:eastAsia="Times New Roman"/>
                <w:sz w:val="22"/>
              </w:rPr>
              <w:t xml:space="preserve">6342_Z026946 </w:t>
            </w:r>
          </w:p>
        </w:tc>
        <w:tc>
          <w:tcPr>
            <w:tcW w:w="15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rPr>
                <w:rFonts w:eastAsia="Times New Roman"/>
                <w:sz w:val="22"/>
              </w:rPr>
            </w:pPr>
            <w:r w:rsidRPr="00391B99">
              <w:rPr>
                <w:rFonts w:eastAsia="Times New Roman"/>
                <w:sz w:val="22"/>
              </w:rPr>
              <w:t>Филиал Федерального государственного унитарного предприятия "Аварийно-технический центр Минатома России" (г</w:t>
            </w:r>
            <w:proofErr w:type="gramStart"/>
            <w:r w:rsidRPr="00391B99">
              <w:rPr>
                <w:rFonts w:eastAsia="Times New Roman"/>
                <w:sz w:val="22"/>
              </w:rPr>
              <w:t>.С</w:t>
            </w:r>
            <w:proofErr w:type="gramEnd"/>
            <w:r w:rsidRPr="00391B99">
              <w:rPr>
                <w:rFonts w:eastAsia="Times New Roman"/>
                <w:sz w:val="22"/>
              </w:rPr>
              <w:t>анкт-Петербург) Центр аварийно-спасательных подводно-технических работ "</w:t>
            </w:r>
            <w:proofErr w:type="spellStart"/>
            <w:r w:rsidRPr="00391B99">
              <w:rPr>
                <w:rFonts w:eastAsia="Times New Roman"/>
                <w:sz w:val="22"/>
              </w:rPr>
              <w:t>Эпрон</w:t>
            </w:r>
            <w:proofErr w:type="spellEnd"/>
            <w:r w:rsidRPr="00391B99">
              <w:rPr>
                <w:rFonts w:eastAsia="Times New Roman"/>
                <w:sz w:val="22"/>
              </w:rPr>
              <w:t>"</w:t>
            </w:r>
          </w:p>
        </w:tc>
        <w:tc>
          <w:tcPr>
            <w:tcW w:w="1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rPr>
                <w:rFonts w:eastAsia="Times New Roman"/>
                <w:sz w:val="20"/>
              </w:rPr>
            </w:pPr>
            <w:r w:rsidRPr="00391B99">
              <w:rPr>
                <w:rFonts w:eastAsia="Times New Roman"/>
                <w:sz w:val="20"/>
              </w:rPr>
              <w:t>ИНН: _7802145892</w:t>
            </w:r>
            <w:r w:rsidRPr="00391B99">
              <w:rPr>
                <w:rFonts w:eastAsia="Times New Roman"/>
                <w:sz w:val="20"/>
              </w:rPr>
              <w:br/>
              <w:t>Юридический адрес: 143345, Россия, Московская обл</w:t>
            </w:r>
            <w:r w:rsidRPr="00391B99">
              <w:rPr>
                <w:rFonts w:eastAsia="Times New Roman"/>
                <w:sz w:val="20"/>
              </w:rPr>
              <w:t>асть,</w:t>
            </w:r>
            <w:proofErr w:type="gramStart"/>
            <w:r w:rsidRPr="00391B99">
              <w:rPr>
                <w:rFonts w:eastAsia="Times New Roman"/>
                <w:sz w:val="20"/>
              </w:rPr>
              <w:t xml:space="preserve"> ,</w:t>
            </w:r>
            <w:proofErr w:type="gramEnd"/>
            <w:r w:rsidRPr="00391B99">
              <w:rPr>
                <w:rFonts w:eastAsia="Times New Roman"/>
                <w:sz w:val="20"/>
              </w:rPr>
              <w:t xml:space="preserve"> п. </w:t>
            </w:r>
            <w:proofErr w:type="spellStart"/>
            <w:r w:rsidRPr="00391B99">
              <w:rPr>
                <w:rFonts w:eastAsia="Times New Roman"/>
                <w:sz w:val="20"/>
              </w:rPr>
              <w:t>Селятино</w:t>
            </w:r>
            <w:proofErr w:type="spellEnd"/>
            <w:r w:rsidRPr="00391B99">
              <w:rPr>
                <w:rFonts w:eastAsia="Times New Roman"/>
                <w:sz w:val="20"/>
              </w:rPr>
              <w:t xml:space="preserve">, </w:t>
            </w:r>
            <w:proofErr w:type="spellStart"/>
            <w:r w:rsidRPr="00391B99">
              <w:rPr>
                <w:rFonts w:eastAsia="Times New Roman"/>
                <w:sz w:val="20"/>
              </w:rPr>
              <w:t>Наро-Фоминский</w:t>
            </w:r>
            <w:proofErr w:type="spellEnd"/>
            <w:r w:rsidRPr="00391B99">
              <w:rPr>
                <w:rFonts w:eastAsia="Times New Roman"/>
                <w:sz w:val="20"/>
              </w:rPr>
              <w:t xml:space="preserve"> район, _</w:t>
            </w:r>
            <w:r w:rsidRPr="00391B99">
              <w:rPr>
                <w:rFonts w:eastAsia="Times New Roman"/>
                <w:sz w:val="20"/>
              </w:rPr>
              <w:br/>
              <w:t xml:space="preserve">Фактический адрес: 143345, Россия, Московская область, , п. </w:t>
            </w:r>
            <w:proofErr w:type="spellStart"/>
            <w:r w:rsidRPr="00391B99">
              <w:rPr>
                <w:rFonts w:eastAsia="Times New Roman"/>
                <w:sz w:val="20"/>
              </w:rPr>
              <w:t>Селятино</w:t>
            </w:r>
            <w:proofErr w:type="spellEnd"/>
            <w:r w:rsidRPr="00391B99">
              <w:rPr>
                <w:rFonts w:eastAsia="Times New Roman"/>
                <w:sz w:val="20"/>
              </w:rPr>
              <w:t xml:space="preserve">, </w:t>
            </w:r>
            <w:proofErr w:type="spellStart"/>
            <w:r w:rsidRPr="00391B99">
              <w:rPr>
                <w:rFonts w:eastAsia="Times New Roman"/>
                <w:sz w:val="20"/>
              </w:rPr>
              <w:t>Наро-Фоминский</w:t>
            </w:r>
            <w:proofErr w:type="spellEnd"/>
            <w:r w:rsidRPr="00391B99">
              <w:rPr>
                <w:rFonts w:eastAsia="Times New Roman"/>
                <w:sz w:val="20"/>
              </w:rPr>
              <w:t xml:space="preserve"> район, _ </w:t>
            </w:r>
          </w:p>
        </w:tc>
        <w:tc>
          <w:tcPr>
            <w:tcW w:w="12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5" w:type="dxa"/>
              <w:left w:w="35" w:type="dxa"/>
              <w:bottom w:w="35" w:type="dxa"/>
              <w:right w:w="35" w:type="dxa"/>
            </w:tcMar>
            <w:vAlign w:val="center"/>
            <w:hideMark/>
          </w:tcPr>
          <w:p w:rsidR="00000000" w:rsidRPr="00391B99" w:rsidRDefault="00391B99">
            <w:pPr>
              <w:rPr>
                <w:rFonts w:eastAsia="Times New Roman"/>
                <w:sz w:val="22"/>
              </w:rPr>
            </w:pPr>
            <w:r w:rsidRPr="00391B99">
              <w:rPr>
                <w:rFonts w:eastAsia="Times New Roman"/>
                <w:sz w:val="22"/>
              </w:rPr>
              <w:t xml:space="preserve">Цена заявки: 239 123.64 российский рубль (двести тридцать девять тысяч сто двадцать три рубля 64 копейки) с учетом </w:t>
            </w:r>
            <w:r w:rsidRPr="00391B99">
              <w:rPr>
                <w:rFonts w:eastAsia="Times New Roman"/>
                <w:sz w:val="22"/>
              </w:rPr>
              <w:t xml:space="preserve">НДС </w:t>
            </w:r>
          </w:p>
        </w:tc>
      </w:tr>
    </w:tbl>
    <w:p w:rsidR="00000000" w:rsidRDefault="00391B99" w:rsidP="00391B99">
      <w:pPr>
        <w:numPr>
          <w:ilvl w:val="0"/>
          <w:numId w:val="1"/>
        </w:numPr>
        <w:spacing w:after="100" w:afterAutospacing="1"/>
        <w:ind w:left="714" w:hanging="357"/>
        <w:jc w:val="both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000000" w:rsidRDefault="00391B99" w:rsidP="00FE17B1">
      <w:pPr>
        <w:numPr>
          <w:ilvl w:val="1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</w:t>
      </w:r>
      <w:r>
        <w:rPr>
          <w:rFonts w:eastAsia="Times New Roman"/>
        </w:rPr>
        <w:t xml:space="preserve"> по запросу цен и подавших заявки на участие в запросе цен, отвечающие требованиям документации по запросу цен: </w:t>
      </w:r>
    </w:p>
    <w:p w:rsidR="00000000" w:rsidRDefault="00391B99" w:rsidP="00391B99">
      <w:pPr>
        <w:numPr>
          <w:ilvl w:val="2"/>
          <w:numId w:val="1"/>
        </w:numPr>
        <w:spacing w:before="100" w:beforeAutospacing="1"/>
        <w:ind w:left="2154" w:hanging="357"/>
        <w:jc w:val="both"/>
        <w:rPr>
          <w:rFonts w:eastAsia="Times New Roman"/>
        </w:rPr>
      </w:pPr>
      <w:r>
        <w:rPr>
          <w:rFonts w:eastAsia="Times New Roman"/>
        </w:rPr>
        <w:t>Филиал Федерального государственного унитарного предприятия "Аварийно-технический центр Минатома России" (г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анкт-Петербург) Центр аварийно-спа</w:t>
      </w:r>
      <w:r>
        <w:rPr>
          <w:rFonts w:eastAsia="Times New Roman"/>
        </w:rPr>
        <w:t>сательных подводно-технических работ "</w:t>
      </w:r>
      <w:proofErr w:type="spellStart"/>
      <w:r>
        <w:rPr>
          <w:rFonts w:eastAsia="Times New Roman"/>
        </w:rPr>
        <w:t>Эпрон</w:t>
      </w:r>
      <w:proofErr w:type="spellEnd"/>
      <w:r>
        <w:rPr>
          <w:rFonts w:eastAsia="Times New Roman"/>
        </w:rPr>
        <w:t>"</w:t>
      </w:r>
      <w:r>
        <w:rPr>
          <w:rFonts w:eastAsia="Times New Roman"/>
        </w:rPr>
        <w:br/>
        <w:t xml:space="preserve">Основная заявка: Филиал ФГУП АТЦ СПб ЦАСПТР "ЭПРОН" </w:t>
      </w:r>
    </w:p>
    <w:p w:rsidR="00000000" w:rsidRDefault="00391B99" w:rsidP="00391B99">
      <w:pPr>
        <w:pStyle w:val="a3"/>
        <w:spacing w:before="0" w:beforeAutospacing="0" w:after="0" w:afterAutospacing="0"/>
        <w:ind w:firstLine="709"/>
        <w:jc w:val="both"/>
      </w:pPr>
      <w:r>
        <w:t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</w:t>
      </w:r>
      <w:r>
        <w:t xml:space="preserve">ен, в соответствии с подпунктом б) пункта 13.5.2 ЕОСЗ открытый запрос цен признан несостоявшимся. </w:t>
      </w:r>
    </w:p>
    <w:p w:rsidR="00000000" w:rsidRDefault="00392BA3" w:rsidP="00391B99">
      <w:pPr>
        <w:pStyle w:val="a3"/>
        <w:spacing w:before="0" w:beforeAutospacing="0" w:after="0" w:afterAutospacing="0"/>
        <w:ind w:firstLine="709"/>
        <w:jc w:val="both"/>
      </w:pPr>
      <w:r w:rsidRPr="00392BA3">
        <w:t xml:space="preserve">Закупочная комиссия рекомендует </w:t>
      </w:r>
      <w:r w:rsidR="00391B99">
        <w:t>Заказчик</w:t>
      </w:r>
      <w:r>
        <w:t>у</w:t>
      </w:r>
      <w:r w:rsidR="00391B99">
        <w:t xml:space="preserve"> ОАО «СХК» </w:t>
      </w:r>
      <w:r>
        <w:t xml:space="preserve"> </w:t>
      </w:r>
      <w:r w:rsidR="00391B99">
        <w:t>принять решение о заключении договора с участником запроса цен Филиал Федерального государственного унитарного предприятия "Аварийн</w:t>
      </w:r>
      <w:r w:rsidR="00391B99">
        <w:t>о-технический центр Минатома России" (г</w:t>
      </w:r>
      <w:proofErr w:type="gramStart"/>
      <w:r w:rsidR="00391B99">
        <w:t>.С</w:t>
      </w:r>
      <w:proofErr w:type="gramEnd"/>
      <w:r w:rsidR="00391B99">
        <w:t>анкт-Петербург) Центр аварийно-спасательных подводно-технических работ "</w:t>
      </w:r>
      <w:proofErr w:type="spellStart"/>
      <w:r w:rsidR="00391B99">
        <w:t>Эпрон</w:t>
      </w:r>
      <w:proofErr w:type="spellEnd"/>
      <w:r w:rsidR="00391B99">
        <w:t xml:space="preserve">" на условиях, указанных в заявке на участие в запросе цен. </w:t>
      </w:r>
    </w:p>
    <w:p w:rsidR="00000000" w:rsidRDefault="00391B99" w:rsidP="00391B99">
      <w:pPr>
        <w:pStyle w:val="a3"/>
        <w:spacing w:before="0" w:beforeAutospacing="0" w:after="0" w:afterAutospacing="0"/>
        <w:ind w:firstLine="709"/>
        <w:jc w:val="both"/>
      </w:pPr>
      <w:r>
        <w:t>В случае принятия ОАО «СХК» решения о заключении договора с Филиал Федерально</w:t>
      </w:r>
      <w:r>
        <w:t>го государственного унитарного предприятия "Аварийно-технический центр Минатома России" (г</w:t>
      </w:r>
      <w:proofErr w:type="gramStart"/>
      <w:r>
        <w:t>.С</w:t>
      </w:r>
      <w:proofErr w:type="gramEnd"/>
      <w:r>
        <w:t>анкт-Петербург) Центр аварийно-спасательных подводно-технических работ "</w:t>
      </w:r>
      <w:proofErr w:type="spellStart"/>
      <w:r>
        <w:t>Эпрон</w:t>
      </w:r>
      <w:proofErr w:type="spellEnd"/>
      <w:r>
        <w:t xml:space="preserve">" </w:t>
      </w:r>
      <w:r w:rsidR="00392BA3" w:rsidRPr="00392BA3">
        <w:t>Закупочная комиссия рекомендует</w:t>
      </w:r>
      <w:r>
        <w:t xml:space="preserve"> </w:t>
      </w:r>
      <w:r w:rsidR="00392BA3">
        <w:t xml:space="preserve">Заказчику </w:t>
      </w:r>
      <w:r>
        <w:t>ОАО «СХК» провести с Филиал Федерального государственного унитарного пр</w:t>
      </w:r>
      <w:r>
        <w:t>едприятия "Аварийно-технический центр Минатома России" (г.Санкт-Петербург) Центр аварийно-спасательных подводно-технических работ "</w:t>
      </w:r>
      <w:proofErr w:type="spellStart"/>
      <w:r>
        <w:t>Эпрон</w:t>
      </w:r>
      <w:proofErr w:type="spellEnd"/>
      <w:r>
        <w:t>" преддоговорные переговоры.</w:t>
      </w:r>
      <w:r>
        <w:t xml:space="preserve"> </w:t>
      </w:r>
    </w:p>
    <w:p w:rsidR="00000000" w:rsidRDefault="00391B99" w:rsidP="00391B99">
      <w:pPr>
        <w:pStyle w:val="3"/>
        <w:spacing w:before="0" w:beforeAutospacing="0" w:after="0" w:afterAutospacing="0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22"/>
        <w:gridCol w:w="5667"/>
        <w:gridCol w:w="1466"/>
      </w:tblGrid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FE17B1" w:rsidTr="00FE17B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А.С. Козырев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инженер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rPr>
          <w:trHeight w:val="379"/>
        </w:trPr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FE17B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В.Н. Березин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энергетик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К.А. Журавлев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Д.С. </w:t>
            </w:r>
            <w:proofErr w:type="spellStart"/>
            <w:r>
              <w:rPr>
                <w:rFonts w:eastAsia="Times New Roman"/>
              </w:rPr>
              <w:t>Сивенков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Д.В. </w:t>
            </w:r>
            <w:proofErr w:type="spellStart"/>
            <w:r>
              <w:rPr>
                <w:rFonts w:eastAsia="Times New Roman"/>
              </w:rPr>
              <w:t>Субочев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зам. главного энергетика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С.И. Пашков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директор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Ю.А.  </w:t>
            </w:r>
            <w:proofErr w:type="spellStart"/>
            <w:r>
              <w:rPr>
                <w:rFonts w:eastAsia="Times New Roman"/>
              </w:rPr>
              <w:t>Уставщикова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 ЗГЭС ОАО "СХК"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  <w:tr w:rsidR="00FE17B1" w:rsidTr="00FE17B1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FE17B1" w:rsidTr="00FE17B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Н.Л. </w:t>
            </w:r>
            <w:proofErr w:type="spellStart"/>
            <w:r>
              <w:rPr>
                <w:rFonts w:eastAsia="Times New Roman"/>
              </w:rPr>
              <w:t>Сильченко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экономист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E17B1" w:rsidRDefault="00FE17B1" w:rsidP="00A15D0E">
            <w:pPr>
              <w:rPr>
                <w:rFonts w:eastAsia="Times New Roman"/>
              </w:rPr>
            </w:pPr>
          </w:p>
        </w:tc>
      </w:tr>
    </w:tbl>
    <w:p w:rsidR="00000000" w:rsidRDefault="00391B99">
      <w:pPr>
        <w:rPr>
          <w:rFonts w:eastAsia="Times New Roman"/>
        </w:rPr>
      </w:pPr>
    </w:p>
    <w:sectPr w:rsidR="00000000" w:rsidSect="00391B99">
      <w:headerReference w:type="default" r:id="rId8"/>
      <w:pgSz w:w="11906" w:h="16838"/>
      <w:pgMar w:top="82" w:right="707" w:bottom="426" w:left="1134" w:header="227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17B1" w:rsidRDefault="00FE17B1" w:rsidP="00FE17B1">
      <w:r>
        <w:separator/>
      </w:r>
    </w:p>
  </w:endnote>
  <w:endnote w:type="continuationSeparator" w:id="0">
    <w:p w:rsidR="00FE17B1" w:rsidRDefault="00FE17B1" w:rsidP="00FE1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17B1" w:rsidRDefault="00FE17B1" w:rsidP="00FE17B1">
      <w:r>
        <w:separator/>
      </w:r>
    </w:p>
  </w:footnote>
  <w:footnote w:type="continuationSeparator" w:id="0">
    <w:p w:rsidR="00FE17B1" w:rsidRDefault="00FE17B1" w:rsidP="00FE1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547629"/>
      <w:docPartObj>
        <w:docPartGallery w:val="Page Numbers (Top of Page)"/>
        <w:docPartUnique/>
      </w:docPartObj>
    </w:sdtPr>
    <w:sdtContent>
      <w:p w:rsidR="00FE17B1" w:rsidRDefault="00FE17B1">
        <w:pPr>
          <w:pStyle w:val="a6"/>
          <w:jc w:val="center"/>
        </w:pPr>
        <w:fldSimple w:instr=" PAGE   \* MERGEFORMAT ">
          <w:r w:rsidR="00391B99">
            <w:rPr>
              <w:noProof/>
            </w:rPr>
            <w:t>2</w:t>
          </w:r>
        </w:fldSimple>
      </w:p>
    </w:sdtContent>
  </w:sdt>
  <w:p w:rsidR="00FE17B1" w:rsidRDefault="00FE17B1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261D6"/>
    <w:multiLevelType w:val="multilevel"/>
    <w:tmpl w:val="9C12D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7B1"/>
    <w:rsid w:val="00391B99"/>
    <w:rsid w:val="00392BA3"/>
    <w:rsid w:val="00FE17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FE17B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E17B1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FE17B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E17B1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025050674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684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3</cp:revision>
  <dcterms:created xsi:type="dcterms:W3CDTF">2013-11-13T04:48:00Z</dcterms:created>
  <dcterms:modified xsi:type="dcterms:W3CDTF">2013-11-13T04:51:00Z</dcterms:modified>
</cp:coreProperties>
</file>