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677"/>
        <w:tblW w:w="9747" w:type="dxa"/>
        <w:tblLook w:val="0000"/>
      </w:tblPr>
      <w:tblGrid>
        <w:gridCol w:w="2943"/>
        <w:gridCol w:w="6804"/>
      </w:tblGrid>
      <w:tr w:rsidR="00630A66" w:rsidRPr="00CA7CFF" w:rsidTr="003875EB">
        <w:trPr>
          <w:trHeight w:val="1135"/>
        </w:trPr>
        <w:tc>
          <w:tcPr>
            <w:tcW w:w="2943" w:type="dxa"/>
          </w:tcPr>
          <w:p w:rsidR="00630A66" w:rsidRPr="00CA7CFF" w:rsidRDefault="00630A66" w:rsidP="003875EB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630A66" w:rsidRDefault="00630A66" w:rsidP="003875E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630A66" w:rsidRDefault="00630A66" w:rsidP="003875E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630A66" w:rsidRDefault="00630A66" w:rsidP="003875E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630A66" w:rsidRDefault="00630A66" w:rsidP="003875E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0A66" w:rsidRPr="00CA7CFF" w:rsidRDefault="00630A66" w:rsidP="003875E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  марта  2015 года</w:t>
            </w:r>
          </w:p>
        </w:tc>
      </w:tr>
    </w:tbl>
    <w:p w:rsidR="00630A66" w:rsidRPr="00CA7CFF" w:rsidRDefault="00630A66" w:rsidP="00630A66">
      <w:pPr>
        <w:jc w:val="center"/>
        <w:rPr>
          <w:bCs/>
          <w:sz w:val="28"/>
        </w:rPr>
      </w:pPr>
    </w:p>
    <w:p w:rsidR="00630A66" w:rsidRPr="00CA7CFF" w:rsidRDefault="00630A66" w:rsidP="00630A66">
      <w:pPr>
        <w:jc w:val="center"/>
        <w:rPr>
          <w:bCs/>
          <w:sz w:val="28"/>
        </w:rPr>
      </w:pPr>
    </w:p>
    <w:p w:rsidR="00630A66" w:rsidRDefault="00630A66" w:rsidP="00630A66">
      <w:pPr>
        <w:rPr>
          <w:bCs/>
          <w:sz w:val="28"/>
          <w:szCs w:val="28"/>
        </w:rPr>
      </w:pPr>
    </w:p>
    <w:p w:rsidR="00630A66" w:rsidRDefault="00630A66" w:rsidP="00630A66">
      <w:pPr>
        <w:jc w:val="center"/>
        <w:rPr>
          <w:bCs/>
          <w:sz w:val="28"/>
          <w:szCs w:val="28"/>
        </w:rPr>
      </w:pPr>
    </w:p>
    <w:p w:rsidR="00630A66" w:rsidRDefault="00630A66" w:rsidP="00630A66">
      <w:pPr>
        <w:jc w:val="center"/>
        <w:rPr>
          <w:bCs/>
          <w:sz w:val="28"/>
          <w:szCs w:val="28"/>
        </w:rPr>
      </w:pPr>
    </w:p>
    <w:p w:rsidR="00630A66" w:rsidRDefault="00630A66" w:rsidP="00630A66">
      <w:pPr>
        <w:jc w:val="center"/>
        <w:rPr>
          <w:bCs/>
          <w:sz w:val="28"/>
          <w:szCs w:val="28"/>
        </w:rPr>
      </w:pPr>
    </w:p>
    <w:p w:rsidR="00630A66" w:rsidRDefault="00630A66" w:rsidP="00630A66">
      <w:pPr>
        <w:jc w:val="center"/>
        <w:rPr>
          <w:bCs/>
          <w:sz w:val="28"/>
          <w:szCs w:val="28"/>
        </w:rPr>
      </w:pPr>
    </w:p>
    <w:p w:rsidR="00630A66" w:rsidRDefault="00630A66" w:rsidP="00630A66">
      <w:pPr>
        <w:jc w:val="center"/>
        <w:rPr>
          <w:bCs/>
          <w:sz w:val="28"/>
          <w:szCs w:val="28"/>
        </w:rPr>
      </w:pPr>
    </w:p>
    <w:p w:rsidR="00630A66" w:rsidRPr="00CA7CFF" w:rsidRDefault="00630A66" w:rsidP="00630A66">
      <w:pPr>
        <w:jc w:val="center"/>
        <w:rPr>
          <w:bCs/>
          <w:sz w:val="28"/>
          <w:szCs w:val="28"/>
        </w:rPr>
      </w:pPr>
    </w:p>
    <w:p w:rsidR="00630A66" w:rsidRPr="00353E19" w:rsidRDefault="00630A66" w:rsidP="00630A6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bookmarkStart w:id="2" w:name="_Toc416683185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630A66" w:rsidRPr="00BE7968" w:rsidRDefault="00630A66" w:rsidP="00630A66">
      <w:pPr>
        <w:ind w:left="636"/>
        <w:jc w:val="both"/>
        <w:rPr>
          <w:sz w:val="28"/>
          <w:szCs w:val="28"/>
        </w:rPr>
      </w:pPr>
      <w:r w:rsidRPr="00353E19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</w:t>
      </w:r>
      <w:r>
        <w:rPr>
          <w:sz w:val="28"/>
          <w:szCs w:val="28"/>
        </w:rPr>
        <w:t xml:space="preserve"> ремонт коридора 3 этажа  и лестничной клетки в корпусе 5Г</w:t>
      </w:r>
      <w:r w:rsidRPr="00690BF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ФГУП «Уральский электромеханический завод» по адресу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630A66" w:rsidRPr="00BE7968" w:rsidRDefault="00630A66" w:rsidP="00630A66">
      <w:pPr>
        <w:ind w:left="636"/>
        <w:rPr>
          <w:sz w:val="28"/>
          <w:szCs w:val="28"/>
        </w:rPr>
      </w:pPr>
    </w:p>
    <w:p w:rsidR="00630A66" w:rsidRPr="004210F9" w:rsidRDefault="00630A66" w:rsidP="00630A66">
      <w:pPr>
        <w:ind w:left="34" w:firstLine="567"/>
        <w:rPr>
          <w:sz w:val="28"/>
          <w:szCs w:val="28"/>
        </w:rPr>
      </w:pPr>
    </w:p>
    <w:p w:rsidR="00630A66" w:rsidRPr="008D4E44" w:rsidRDefault="00630A66" w:rsidP="00630A6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630A66" w:rsidRPr="0078583C" w:rsidRDefault="00630A66" w:rsidP="00630A66">
      <w:pPr>
        <w:ind w:left="34" w:firstLine="567"/>
        <w:jc w:val="center"/>
        <w:rPr>
          <w:sz w:val="28"/>
          <w:szCs w:val="28"/>
        </w:rPr>
      </w:pPr>
    </w:p>
    <w:p w:rsidR="00630A66" w:rsidRPr="00CA7CFF" w:rsidRDefault="00630A66" w:rsidP="00630A66">
      <w:pPr>
        <w:jc w:val="center"/>
        <w:rPr>
          <w:sz w:val="28"/>
          <w:szCs w:val="28"/>
        </w:rPr>
      </w:pPr>
    </w:p>
    <w:p w:rsidR="00630A66" w:rsidRPr="00C64CE0" w:rsidRDefault="00630A66" w:rsidP="00630A66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5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6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630A66" w:rsidRDefault="00630A66" w:rsidP="00630A66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7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630A66" w:rsidRPr="00CA7CFF" w:rsidRDefault="00630A66" w:rsidP="00630A66">
      <w:pPr>
        <w:jc w:val="center"/>
        <w:rPr>
          <w:sz w:val="28"/>
          <w:szCs w:val="28"/>
        </w:rPr>
      </w:pPr>
    </w:p>
    <w:p w:rsidR="00630A66" w:rsidRDefault="00630A66" w:rsidP="00630A66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630A66" w:rsidRDefault="00630A66" w:rsidP="00630A66">
      <w:pPr>
        <w:jc w:val="center"/>
        <w:rPr>
          <w:caps/>
          <w:sz w:val="28"/>
          <w:szCs w:val="28"/>
        </w:rPr>
      </w:pPr>
    </w:p>
    <w:p w:rsidR="00630A66" w:rsidRPr="00CA7CFF" w:rsidRDefault="00630A66" w:rsidP="00630A66">
      <w:pPr>
        <w:jc w:val="center"/>
        <w:rPr>
          <w:caps/>
          <w:sz w:val="28"/>
          <w:szCs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rPr>
          <w:sz w:val="28"/>
        </w:rPr>
      </w:pPr>
    </w:p>
    <w:p w:rsidR="00630A66" w:rsidRDefault="00630A66" w:rsidP="00630A66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2015г.</w:t>
      </w:r>
    </w:p>
    <w:p w:rsidR="00630A66" w:rsidRDefault="00630A66" w:rsidP="00630A66"/>
    <w:p w:rsidR="00630A66" w:rsidRDefault="00630A66" w:rsidP="00630A6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30A66" w:rsidRDefault="00630A66" w:rsidP="00630A6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30A66" w:rsidRDefault="00630A66" w:rsidP="00630A6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630A66" w:rsidRDefault="00630A66" w:rsidP="00630A66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>
        <w:rPr>
          <w:b/>
          <w:sz w:val="28"/>
          <w:szCs w:val="28"/>
          <w:u w:val="single"/>
        </w:rPr>
        <w:t xml:space="preserve">выполнение работ по </w:t>
      </w:r>
      <w:r w:rsidRPr="00690BFB">
        <w:rPr>
          <w:b/>
          <w:sz w:val="28"/>
          <w:szCs w:val="28"/>
          <w:u w:val="single"/>
        </w:rPr>
        <w:t>ремонт</w:t>
      </w:r>
      <w:r>
        <w:rPr>
          <w:b/>
          <w:sz w:val="28"/>
          <w:szCs w:val="28"/>
          <w:u w:val="single"/>
        </w:rPr>
        <w:t>у</w:t>
      </w:r>
      <w:r w:rsidRPr="00690BFB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коридора 3 этажа и лестничной клетки в корпусе 5Г </w:t>
      </w:r>
      <w:r w:rsidRPr="00751286">
        <w:rPr>
          <w:b/>
          <w:sz w:val="28"/>
          <w:szCs w:val="28"/>
          <w:u w:val="single"/>
        </w:rPr>
        <w:t xml:space="preserve">ФГУП «Уральский электромеханический завод» по адресу г. Екатеринбург, ул. </w:t>
      </w:r>
      <w:proofErr w:type="gramStart"/>
      <w:r w:rsidRPr="00751286">
        <w:rPr>
          <w:b/>
          <w:sz w:val="28"/>
          <w:szCs w:val="28"/>
          <w:u w:val="single"/>
        </w:rPr>
        <w:t>Студенческая</w:t>
      </w:r>
      <w:proofErr w:type="gramEnd"/>
      <w:r w:rsidRPr="00751286">
        <w:rPr>
          <w:b/>
          <w:sz w:val="28"/>
          <w:szCs w:val="28"/>
          <w:u w:val="single"/>
        </w:rPr>
        <w:t>, 9.</w:t>
      </w:r>
    </w:p>
    <w:p w:rsidR="00630A66" w:rsidRDefault="00630A66" w:rsidP="00630A66">
      <w:pPr>
        <w:rPr>
          <w:b/>
          <w:sz w:val="28"/>
          <w:szCs w:val="28"/>
          <w:u w:val="single"/>
        </w:rPr>
      </w:pPr>
    </w:p>
    <w:p w:rsidR="00630A66" w:rsidRDefault="00630A66" w:rsidP="00630A66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630A66" w:rsidRPr="00433ACD" w:rsidRDefault="00630A66" w:rsidP="00630A66">
      <w:pPr>
        <w:spacing w:line="360" w:lineRule="auto"/>
        <w:jc w:val="center"/>
        <w:rPr>
          <w:b/>
        </w:rPr>
      </w:pPr>
      <w:r w:rsidRPr="00433ACD">
        <w:rPr>
          <w:b/>
        </w:rPr>
        <w:t>Ремонт коридора 3 этажа в корпусе 5Г (оси А-В/1-2; В-Г/1-17; Г-Х/13-16)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Разборка плинтусов из </w:t>
      </w:r>
      <w:proofErr w:type="spellStart"/>
      <w:r>
        <w:t>керамогранита</w:t>
      </w:r>
      <w:proofErr w:type="spellEnd"/>
      <w:r>
        <w:t xml:space="preserve"> </w:t>
      </w:r>
      <w:r>
        <w:rPr>
          <w:lang w:val="en-US"/>
        </w:rPr>
        <w:t>h</w:t>
      </w:r>
      <w:r w:rsidRPr="00C32AC3">
        <w:t xml:space="preserve"> – 100 </w:t>
      </w:r>
      <w:r>
        <w:t>мм –  190,74 п. м.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Расчистка раствором – 19,074 м</w:t>
      </w:r>
      <w:proofErr w:type="gramStart"/>
      <w:r>
        <w:t>2</w:t>
      </w:r>
      <w:proofErr w:type="gramEnd"/>
      <w:r>
        <w:t xml:space="preserve"> 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Разборка покрытий полов из плитки </w:t>
      </w:r>
      <w:proofErr w:type="spellStart"/>
      <w:r>
        <w:t>керамогранита</w:t>
      </w:r>
      <w:proofErr w:type="spellEnd"/>
      <w:r>
        <w:t xml:space="preserve">  –  220,31 м</w:t>
      </w:r>
      <w:proofErr w:type="gramStart"/>
      <w:r>
        <w:t>2</w:t>
      </w:r>
      <w:proofErr w:type="gramEnd"/>
    </w:p>
    <w:p w:rsidR="00630A66" w:rsidRPr="00EC75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EC7503">
        <w:t>Покрытие поверхности пола грунтовкой глубокого проникновения – 2</w:t>
      </w:r>
      <w:r>
        <w:t>20</w:t>
      </w:r>
      <w:r w:rsidRPr="00EC7503">
        <w:t>,</w:t>
      </w:r>
      <w:r>
        <w:t>31</w:t>
      </w:r>
      <w:r w:rsidRPr="00EC7503">
        <w:t xml:space="preserve"> м</w:t>
      </w:r>
      <w:proofErr w:type="gramStart"/>
      <w:r w:rsidRPr="00EC7503">
        <w:t>2</w:t>
      </w:r>
      <w:proofErr w:type="gramEnd"/>
    </w:p>
    <w:p w:rsidR="00630A66" w:rsidRPr="00EC75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EC7503">
        <w:t>Ремонт выра</w:t>
      </w:r>
      <w:r>
        <w:t>внивающей стяжки</w:t>
      </w:r>
      <w:r w:rsidRPr="00EC7503">
        <w:t xml:space="preserve"> - </w:t>
      </w:r>
      <w:r w:rsidRPr="005761CF">
        <w:t>66,093</w:t>
      </w:r>
      <w:r w:rsidRPr="00EC7503">
        <w:t xml:space="preserve"> м</w:t>
      </w:r>
      <w:proofErr w:type="gramStart"/>
      <w:r w:rsidRPr="00EC7503">
        <w:t>2</w:t>
      </w:r>
      <w:proofErr w:type="gramEnd"/>
    </w:p>
    <w:p w:rsidR="00630A66" w:rsidRPr="00F1019C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F1019C">
        <w:t xml:space="preserve">Устройство покрытия пола из плитки </w:t>
      </w:r>
      <w:proofErr w:type="spellStart"/>
      <w:r w:rsidRPr="00F1019C">
        <w:t>керамогранитной</w:t>
      </w:r>
      <w:proofErr w:type="spellEnd"/>
      <w:r w:rsidRPr="00F1019C">
        <w:t xml:space="preserve"> 300х300мм – 2</w:t>
      </w:r>
      <w:r>
        <w:t>20</w:t>
      </w:r>
      <w:r w:rsidRPr="00F1019C">
        <w:t>,</w:t>
      </w:r>
      <w:r>
        <w:t>31</w:t>
      </w:r>
      <w:r w:rsidRPr="00F1019C">
        <w:t xml:space="preserve"> м</w:t>
      </w:r>
      <w:proofErr w:type="gramStart"/>
      <w:r w:rsidRPr="00F1019C">
        <w:t>2</w:t>
      </w:r>
      <w:proofErr w:type="gramEnd"/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F1019C">
        <w:t>Устройство плинтусов деревянных с последующей окраской масляной краской – 174,14 п.</w:t>
      </w:r>
      <w:proofErr w:type="gramStart"/>
      <w:r w:rsidRPr="00F1019C">
        <w:t>м</w:t>
      </w:r>
      <w:proofErr w:type="gramEnd"/>
      <w:r w:rsidRPr="00F1019C">
        <w:t>.</w:t>
      </w:r>
    </w:p>
    <w:p w:rsidR="00630A66" w:rsidRPr="00F1019C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F1019C">
        <w:t>Устройство плинтусов</w:t>
      </w:r>
      <w:r>
        <w:t xml:space="preserve"> из </w:t>
      </w:r>
      <w:proofErr w:type="spellStart"/>
      <w:r>
        <w:t>керамогранита</w:t>
      </w:r>
      <w:proofErr w:type="spellEnd"/>
      <w:r>
        <w:t xml:space="preserve"> </w:t>
      </w:r>
      <w:r>
        <w:rPr>
          <w:lang w:val="en-US"/>
        </w:rPr>
        <w:t>h</w:t>
      </w:r>
      <w:r w:rsidRPr="00C32AC3">
        <w:t xml:space="preserve"> – 100 </w:t>
      </w:r>
      <w:r>
        <w:t xml:space="preserve">мм - 16,6 п. м. </w:t>
      </w:r>
    </w:p>
    <w:p w:rsidR="00630A66" w:rsidRPr="00F1019C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F1019C">
        <w:t xml:space="preserve">Облицовка поверхности стен пластиковыми панелями (степень горючести 1Г)  по </w:t>
      </w:r>
      <w:proofErr w:type="spellStart"/>
      <w:r w:rsidRPr="00F1019C">
        <w:t>металлокаркасу</w:t>
      </w:r>
      <w:proofErr w:type="spellEnd"/>
      <w:r>
        <w:rPr>
          <w:color w:val="FF0000"/>
        </w:rPr>
        <w:t xml:space="preserve"> </w:t>
      </w:r>
      <w:r w:rsidRPr="00F1019C">
        <w:t>– 545,83 м</w:t>
      </w:r>
      <w:proofErr w:type="gramStart"/>
      <w:r w:rsidRPr="00F1019C">
        <w:t>2</w:t>
      </w:r>
      <w:proofErr w:type="gramEnd"/>
    </w:p>
    <w:p w:rsidR="00630A66" w:rsidRPr="00EC75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F1019C">
        <w:t>Устройство подвесного потолка типа «</w:t>
      </w:r>
      <w:proofErr w:type="spellStart"/>
      <w:r>
        <w:t>а</w:t>
      </w:r>
      <w:r w:rsidRPr="00F1019C">
        <w:t>рмстронг</w:t>
      </w:r>
      <w:proofErr w:type="spellEnd"/>
      <w:r w:rsidRPr="00F1019C">
        <w:t>» -</w:t>
      </w:r>
      <w:r>
        <w:rPr>
          <w:color w:val="FF0000"/>
        </w:rPr>
        <w:t xml:space="preserve"> </w:t>
      </w:r>
      <w:r w:rsidRPr="00F1019C">
        <w:t>201,91</w:t>
      </w:r>
      <w:r w:rsidRPr="00EC7503">
        <w:rPr>
          <w:color w:val="FF0000"/>
        </w:rPr>
        <w:t xml:space="preserve"> </w:t>
      </w:r>
      <w:r w:rsidRPr="00F1019C">
        <w:t>м</w:t>
      </w:r>
      <w:proofErr w:type="gramStart"/>
      <w:r w:rsidRPr="00F1019C">
        <w:t>2</w:t>
      </w:r>
      <w:proofErr w:type="gramEnd"/>
    </w:p>
    <w:p w:rsidR="00630A66" w:rsidRPr="00F1019C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F1019C">
        <w:t>Установка решетки жалюзийной</w:t>
      </w:r>
      <w:r>
        <w:t xml:space="preserve"> (экран на батарее  0,6х</w:t>
      </w:r>
      <w:proofErr w:type="gramStart"/>
      <w:r>
        <w:t>1</w:t>
      </w:r>
      <w:proofErr w:type="gramEnd"/>
      <w:r>
        <w:t xml:space="preserve">,2м) </w:t>
      </w:r>
      <w:r w:rsidRPr="00F1019C">
        <w:t xml:space="preserve"> – 2 шт.</w:t>
      </w:r>
    </w:p>
    <w:p w:rsidR="00630A66" w:rsidRPr="00E949F2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E949F2">
        <w:t>Установка люков доступа 300х400мм – 12 шт.</w:t>
      </w:r>
    </w:p>
    <w:p w:rsidR="00630A66" w:rsidRPr="00EC75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750E76">
        <w:t>Окраска масляными красками поверхности труб и радиаторов отопления с частичной расчисткой от старой краски</w:t>
      </w:r>
      <w:r>
        <w:rPr>
          <w:color w:val="FF0000"/>
        </w:rPr>
        <w:t xml:space="preserve"> </w:t>
      </w:r>
      <w:r w:rsidRPr="00750E76">
        <w:t xml:space="preserve">– </w:t>
      </w:r>
      <w:r w:rsidRPr="005761CF">
        <w:t>7,05</w:t>
      </w:r>
      <w:r w:rsidRPr="00750E76">
        <w:t xml:space="preserve"> м</w:t>
      </w:r>
      <w:proofErr w:type="gramStart"/>
      <w:r w:rsidRPr="00750E76">
        <w:t>2</w:t>
      </w:r>
      <w:proofErr w:type="gramEnd"/>
    </w:p>
    <w:p w:rsidR="00630A66" w:rsidRPr="00750E7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750E76">
        <w:t>Установка и разборка инвентарных трубчатых лесов</w:t>
      </w:r>
      <w:r>
        <w:rPr>
          <w:color w:val="FF0000"/>
        </w:rPr>
        <w:t xml:space="preserve"> </w:t>
      </w:r>
      <w:r w:rsidRPr="00750E76">
        <w:t>– 2</w:t>
      </w:r>
      <w:r>
        <w:t>01</w:t>
      </w:r>
      <w:r w:rsidRPr="00750E76">
        <w:t>,</w:t>
      </w:r>
      <w:r>
        <w:t>91</w:t>
      </w:r>
      <w:r w:rsidRPr="00750E76">
        <w:t xml:space="preserve"> м</w:t>
      </w:r>
      <w:proofErr w:type="gramStart"/>
      <w:r w:rsidRPr="00750E76">
        <w:t>2</w:t>
      </w:r>
      <w:proofErr w:type="gramEnd"/>
      <w:r>
        <w:t xml:space="preserve"> </w:t>
      </w:r>
    </w:p>
    <w:p w:rsidR="00630A66" w:rsidRPr="00750E7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750E76">
        <w:t>Демонтаж дверных наличников – 122,54 м.п.</w:t>
      </w:r>
    </w:p>
    <w:p w:rsidR="00630A66" w:rsidRPr="0031721F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31721F">
        <w:t>Демонтаж дверей (11 шт.) – 2</w:t>
      </w:r>
      <w:r>
        <w:t>5</w:t>
      </w:r>
      <w:r w:rsidRPr="0031721F">
        <w:t>,1</w:t>
      </w:r>
      <w:r>
        <w:t>6</w:t>
      </w:r>
      <w:r w:rsidRPr="0031721F">
        <w:t xml:space="preserve"> м</w:t>
      </w:r>
      <w:proofErr w:type="gramStart"/>
      <w:r w:rsidRPr="0031721F">
        <w:t>2</w:t>
      </w:r>
      <w:proofErr w:type="gramEnd"/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31721F">
        <w:t>Установка металлических дверей с 2 врезными замками (с доводчиком) 9 штук – 18,06 м</w:t>
      </w:r>
      <w:proofErr w:type="gramStart"/>
      <w:r w:rsidRPr="0031721F">
        <w:t>2</w:t>
      </w:r>
      <w:proofErr w:type="gramEnd"/>
    </w:p>
    <w:p w:rsidR="00630A66" w:rsidRPr="0031721F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Устройство каркаса из металлической трубы 60х60х4 по обводу коробки – 80 м. п. </w:t>
      </w:r>
    </w:p>
    <w:p w:rsidR="00630A66" w:rsidRPr="0031721F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31721F">
        <w:t xml:space="preserve">Установка дверных блоков из массива с врезным замком 2 штуки – </w:t>
      </w:r>
      <w:r>
        <w:t>7,1</w:t>
      </w:r>
      <w:r w:rsidRPr="0031721F">
        <w:t xml:space="preserve"> м</w:t>
      </w:r>
      <w:proofErr w:type="gramStart"/>
      <w:r w:rsidRPr="0031721F">
        <w:t>2</w:t>
      </w:r>
      <w:proofErr w:type="gramEnd"/>
      <w:r w:rsidRPr="0031721F">
        <w:t xml:space="preserve"> </w:t>
      </w:r>
    </w:p>
    <w:p w:rsidR="00630A66" w:rsidRPr="00876D61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876D61">
        <w:t>Установка и крепление наличников – 3</w:t>
      </w:r>
      <w:r>
        <w:t>6</w:t>
      </w:r>
      <w:r w:rsidRPr="00876D61">
        <w:t>,15 п.</w:t>
      </w:r>
      <w:proofErr w:type="gramStart"/>
      <w:r w:rsidRPr="00876D61">
        <w:t>м</w:t>
      </w:r>
      <w:proofErr w:type="gramEnd"/>
      <w:r w:rsidRPr="00876D61">
        <w:t>.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876D61">
        <w:t xml:space="preserve">Зашивка проемов гипсокартонными листами по </w:t>
      </w:r>
      <w:proofErr w:type="spellStart"/>
      <w:r w:rsidRPr="00876D61">
        <w:t>металлокаркасу</w:t>
      </w:r>
      <w:proofErr w:type="spellEnd"/>
      <w:r w:rsidRPr="00876D61">
        <w:t xml:space="preserve">  с утеплением </w:t>
      </w:r>
      <w:proofErr w:type="spellStart"/>
      <w:r w:rsidRPr="00876D61">
        <w:t>минераловатными</w:t>
      </w:r>
      <w:proofErr w:type="spellEnd"/>
      <w:r w:rsidRPr="00876D61">
        <w:t xml:space="preserve"> плитами – 3,18 м</w:t>
      </w:r>
      <w:proofErr w:type="gramStart"/>
      <w:r w:rsidRPr="00876D61">
        <w:t>2</w:t>
      </w:r>
      <w:proofErr w:type="gramEnd"/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Установка доборов – 35,15 п. </w:t>
      </w:r>
      <w:proofErr w:type="gramStart"/>
      <w:r>
        <w:t>м</w:t>
      </w:r>
      <w:proofErr w:type="gramEnd"/>
      <w:r>
        <w:t xml:space="preserve">. 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Окраска дверей лифта масляными красками – 2,99 м</w:t>
      </w:r>
      <w:proofErr w:type="gramStart"/>
      <w:r>
        <w:t>2</w:t>
      </w:r>
      <w:proofErr w:type="gramEnd"/>
      <w:r>
        <w:t xml:space="preserve"> </w:t>
      </w:r>
    </w:p>
    <w:p w:rsidR="00630A66" w:rsidRPr="00876D61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Установка пожарного ящика 600х700 мм – 1 шт.  </w:t>
      </w:r>
    </w:p>
    <w:p w:rsidR="00630A66" w:rsidRPr="00EC75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876D61">
        <w:t>Демонтаж светильников ЛПО 2х40</w:t>
      </w:r>
      <w:r>
        <w:rPr>
          <w:color w:val="FF0000"/>
        </w:rPr>
        <w:t xml:space="preserve"> </w:t>
      </w:r>
      <w:r w:rsidRPr="00DE5814">
        <w:t>– 16 шт.</w:t>
      </w:r>
    </w:p>
    <w:p w:rsidR="00630A66" w:rsidRPr="00DE5814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3C270F">
        <w:lastRenderedPageBreak/>
        <w:t>Демонтаж светильников одноламповых</w:t>
      </w:r>
      <w:r>
        <w:rPr>
          <w:color w:val="FF0000"/>
        </w:rPr>
        <w:t xml:space="preserve"> </w:t>
      </w:r>
      <w:r w:rsidRPr="00DE5814">
        <w:t>– 1 шт.</w:t>
      </w:r>
    </w:p>
    <w:p w:rsidR="00630A66" w:rsidRPr="00DE5814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3C270F">
        <w:t>Демонтаж выключателей</w:t>
      </w:r>
      <w:r>
        <w:rPr>
          <w:color w:val="FF0000"/>
        </w:rPr>
        <w:t xml:space="preserve"> </w:t>
      </w:r>
      <w:r w:rsidRPr="00DE5814">
        <w:t xml:space="preserve">– </w:t>
      </w:r>
      <w:r>
        <w:t>2</w:t>
      </w:r>
      <w:r w:rsidRPr="00DE5814">
        <w:t xml:space="preserve"> шт.</w:t>
      </w:r>
    </w:p>
    <w:p w:rsidR="00630A66" w:rsidRPr="00DE5814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3C270F">
        <w:t>Демонтаж кабеля</w:t>
      </w:r>
      <w:r>
        <w:rPr>
          <w:color w:val="FF0000"/>
        </w:rPr>
        <w:t xml:space="preserve"> </w:t>
      </w:r>
      <w:r w:rsidRPr="00DE5814">
        <w:t>– 100 м.</w:t>
      </w:r>
    </w:p>
    <w:p w:rsidR="00630A66" w:rsidRPr="00DE5814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Прокладка кабеля силового, в гофре </w:t>
      </w:r>
      <w:r>
        <w:rPr>
          <w:lang w:val="en-US"/>
        </w:rPr>
        <w:t>d</w:t>
      </w:r>
      <w:r w:rsidRPr="00300047">
        <w:t xml:space="preserve"> – 16 </w:t>
      </w:r>
      <w:r>
        <w:t xml:space="preserve">мм, </w:t>
      </w:r>
      <w:proofErr w:type="spellStart"/>
      <w:r>
        <w:t>ВВГнг</w:t>
      </w:r>
      <w:proofErr w:type="spellEnd"/>
      <w:r>
        <w:t xml:space="preserve"> 3х1,5 мм</w:t>
      </w:r>
      <w:proofErr w:type="gramStart"/>
      <w:r>
        <w:t>2</w:t>
      </w:r>
      <w:proofErr w:type="gramEnd"/>
      <w:r>
        <w:t xml:space="preserve"> – 190 м.</w:t>
      </w:r>
    </w:p>
    <w:p w:rsidR="00630A66" w:rsidRPr="0030004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Прокладка кабеля силового, в гофре </w:t>
      </w:r>
      <w:r>
        <w:rPr>
          <w:lang w:val="en-US"/>
        </w:rPr>
        <w:t>d</w:t>
      </w:r>
      <w:r w:rsidRPr="00300047">
        <w:t xml:space="preserve"> – 16 </w:t>
      </w:r>
      <w:r>
        <w:t xml:space="preserve">мм, </w:t>
      </w:r>
      <w:proofErr w:type="spellStart"/>
      <w:r>
        <w:t>ВВГнг</w:t>
      </w:r>
      <w:proofErr w:type="spellEnd"/>
      <w:r>
        <w:t xml:space="preserve"> 4х1,5 мм</w:t>
      </w:r>
      <w:proofErr w:type="gramStart"/>
      <w:r>
        <w:t>2</w:t>
      </w:r>
      <w:proofErr w:type="gramEnd"/>
      <w:r>
        <w:t xml:space="preserve"> – 95 м.</w:t>
      </w:r>
    </w:p>
    <w:p w:rsidR="00630A66" w:rsidRPr="00DF7A7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Монтаж выключателя</w:t>
      </w:r>
      <w:r w:rsidRPr="00DF7A75">
        <w:t xml:space="preserve"> 1-клавишн</w:t>
      </w:r>
      <w:r>
        <w:t>ого</w:t>
      </w:r>
      <w:r w:rsidRPr="00DF7A75">
        <w:t xml:space="preserve">, </w:t>
      </w:r>
      <w:proofErr w:type="gramStart"/>
      <w:r w:rsidRPr="00DF7A75">
        <w:t>с</w:t>
      </w:r>
      <w:proofErr w:type="gramEnd"/>
      <w:r w:rsidRPr="00DF7A75">
        <w:t xml:space="preserve">/у, 10А – </w:t>
      </w:r>
      <w:r>
        <w:t>3</w:t>
      </w:r>
      <w:r w:rsidRPr="00DF7A75">
        <w:t xml:space="preserve"> шт. </w:t>
      </w:r>
    </w:p>
    <w:p w:rsidR="00630A66" w:rsidRPr="00DF7A7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Монтаж коробки </w:t>
      </w:r>
      <w:proofErr w:type="spellStart"/>
      <w:r>
        <w:t>ответвительной</w:t>
      </w:r>
      <w:proofErr w:type="spellEnd"/>
      <w:r w:rsidRPr="00DF7A75">
        <w:t xml:space="preserve">, </w:t>
      </w:r>
      <w:proofErr w:type="gramStart"/>
      <w:r w:rsidRPr="00DF7A75">
        <w:t>квадратная</w:t>
      </w:r>
      <w:proofErr w:type="gramEnd"/>
      <w:r w:rsidRPr="00DF7A75">
        <w:t xml:space="preserve"> 80х80х40 – 17 шт.</w:t>
      </w:r>
    </w:p>
    <w:p w:rsidR="00630A66" w:rsidRPr="00DF7A7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DF7A75">
        <w:t>Монтаж светильников с люмин</w:t>
      </w:r>
      <w:r>
        <w:t xml:space="preserve">есцентными лампами, 4х18 ЭПРА </w:t>
      </w:r>
      <w:r w:rsidRPr="00BC7DFA">
        <w:t xml:space="preserve"> </w:t>
      </w:r>
      <w:r>
        <w:rPr>
          <w:lang w:val="en-US"/>
        </w:rPr>
        <w:t>IP</w:t>
      </w:r>
      <w:r w:rsidRPr="00BC7DFA">
        <w:t xml:space="preserve"> 20</w:t>
      </w:r>
      <w:r w:rsidRPr="00DF7A75">
        <w:t xml:space="preserve"> – 17 шт.</w:t>
      </w:r>
    </w:p>
    <w:p w:rsidR="00630A66" w:rsidRPr="00B53E1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B53E17">
        <w:t>Соединительные клеммы – 2</w:t>
      </w:r>
      <w:r>
        <w:t>0</w:t>
      </w:r>
      <w:r w:rsidRPr="00B53E17">
        <w:t xml:space="preserve"> шт.</w:t>
      </w:r>
    </w:p>
    <w:p w:rsidR="00630A66" w:rsidRPr="00B53E1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Монтаж переключателя 1-клавешного</w:t>
      </w:r>
      <w:proofErr w:type="gramStart"/>
      <w:r>
        <w:t xml:space="preserve"> </w:t>
      </w:r>
      <w:r w:rsidRPr="00B53E17">
        <w:t>,</w:t>
      </w:r>
      <w:proofErr w:type="gramEnd"/>
      <w:r w:rsidRPr="00B53E17">
        <w:t xml:space="preserve"> с/у, 10А – 2 шт.</w:t>
      </w:r>
    </w:p>
    <w:p w:rsidR="00630A66" w:rsidRDefault="00630A66" w:rsidP="00630A6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</w:rPr>
      </w:pPr>
      <w:r w:rsidRPr="00433ACD">
        <w:rPr>
          <w:b/>
        </w:rPr>
        <w:t xml:space="preserve">Ремонт лестничной клетки в корпусе 5Г (оси </w:t>
      </w:r>
      <w:proofErr w:type="gramStart"/>
      <w:r w:rsidRPr="00433ACD">
        <w:rPr>
          <w:b/>
        </w:rPr>
        <w:t>Г-Е</w:t>
      </w:r>
      <w:proofErr w:type="gramEnd"/>
      <w:r w:rsidRPr="00433ACD">
        <w:rPr>
          <w:b/>
        </w:rPr>
        <w:t>/1-2)</w:t>
      </w:r>
    </w:p>
    <w:p w:rsidR="00630A66" w:rsidRDefault="00630A66" w:rsidP="00630A66">
      <w:pPr>
        <w:spacing w:line="360" w:lineRule="auto"/>
        <w:jc w:val="both"/>
      </w:pP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Устройство подвесных потолков из гипсокартонных листов на металлическом каркасе – 27,4 м</w:t>
      </w:r>
      <w:proofErr w:type="gramStart"/>
      <w:r>
        <w:t>2</w:t>
      </w:r>
      <w:proofErr w:type="gramEnd"/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FB2782">
        <w:t>Покрытие поверхностей грунтовкой глубокого проникн</w:t>
      </w:r>
      <w:r>
        <w:t>овения за 1 раз потолков – 27,4 м</w:t>
      </w:r>
      <w:proofErr w:type="gramStart"/>
      <w:r>
        <w:t>2</w:t>
      </w:r>
      <w:proofErr w:type="gramEnd"/>
      <w:r>
        <w:t xml:space="preserve"> 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Подготовка поверхности – 27,4 м</w:t>
      </w:r>
      <w:proofErr w:type="gramStart"/>
      <w:r>
        <w:t>2</w:t>
      </w:r>
      <w:proofErr w:type="gramEnd"/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Грунтовка поверхности  за 1раз – 27,4 м</w:t>
      </w:r>
      <w:proofErr w:type="gramStart"/>
      <w:r>
        <w:t>2</w:t>
      </w:r>
      <w:proofErr w:type="gramEnd"/>
      <w:r>
        <w:t xml:space="preserve"> 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Оклейка обоями – 27,4 м</w:t>
      </w:r>
      <w:proofErr w:type="gramStart"/>
      <w:r>
        <w:t>2</w:t>
      </w:r>
      <w:proofErr w:type="gramEnd"/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Окраска водоэмульсионными составами потолков – 27,4 м</w:t>
      </w:r>
      <w:proofErr w:type="gramStart"/>
      <w:r>
        <w:t>2</w:t>
      </w:r>
      <w:proofErr w:type="gramEnd"/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Устройство подвесных потолков «</w:t>
      </w:r>
      <w:proofErr w:type="spellStart"/>
      <w:r>
        <w:t>Армстронг</w:t>
      </w:r>
      <w:proofErr w:type="spellEnd"/>
      <w:r>
        <w:t>» - 32,15 м</w:t>
      </w:r>
      <w:proofErr w:type="gramStart"/>
      <w:r>
        <w:t>2</w:t>
      </w:r>
      <w:proofErr w:type="gramEnd"/>
      <w:r>
        <w:t xml:space="preserve"> </w:t>
      </w:r>
    </w:p>
    <w:p w:rsidR="00630A66" w:rsidRPr="00362DD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Облицовка стен на каркас гипсокартонными листами – 207,3 м</w:t>
      </w:r>
      <w:proofErr w:type="gramStart"/>
      <w:r>
        <w:t>2</w:t>
      </w:r>
      <w:proofErr w:type="gramEnd"/>
      <w:r>
        <w:t xml:space="preserve"> </w:t>
      </w:r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FB2782">
        <w:t>Покрытие поверхностей грунтовкой глубокого проникновения за 1 раз стен</w:t>
      </w:r>
      <w:r>
        <w:t xml:space="preserve"> – 207,3 м</w:t>
      </w:r>
      <w:proofErr w:type="gramStart"/>
      <w:r>
        <w:t>2</w:t>
      </w:r>
      <w:proofErr w:type="gramEnd"/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Подготовка поверхностей – 207,3 м</w:t>
      </w:r>
      <w:proofErr w:type="gramStart"/>
      <w:r>
        <w:t>2</w:t>
      </w:r>
      <w:proofErr w:type="gramEnd"/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Грунтовка поверхностей за 1 раз – 207,3 м</w:t>
      </w:r>
      <w:proofErr w:type="gramStart"/>
      <w:r>
        <w:t>2</w:t>
      </w:r>
      <w:proofErr w:type="gramEnd"/>
      <w:r>
        <w:t xml:space="preserve">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Оклейка стен стекловолокнистыми обоями с последующей окраской водоэмульсионной краской – 207,3 м</w:t>
      </w:r>
      <w:proofErr w:type="gramStart"/>
      <w:r>
        <w:t>2</w:t>
      </w:r>
      <w:proofErr w:type="gramEnd"/>
      <w:r>
        <w:t xml:space="preserve"> </w:t>
      </w:r>
    </w:p>
    <w:p w:rsidR="00630A66" w:rsidRPr="00362DD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Устройство короба из гипсокартонных листов на металлическом каркасе – 8,38 м</w:t>
      </w:r>
      <w:proofErr w:type="gramStart"/>
      <w:r>
        <w:t>2</w:t>
      </w:r>
      <w:proofErr w:type="gramEnd"/>
      <w:r>
        <w:t xml:space="preserve"> </w:t>
      </w:r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FB2782">
        <w:t>Покрытие поверхностей грунтовкой глубокого проникновения за 1 раз стен</w:t>
      </w:r>
      <w:r>
        <w:t xml:space="preserve"> – 8,38 м</w:t>
      </w:r>
      <w:proofErr w:type="gramStart"/>
      <w:r>
        <w:t>2</w:t>
      </w:r>
      <w:proofErr w:type="gramEnd"/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Подготовка поверхностей – 8,38 м</w:t>
      </w:r>
      <w:proofErr w:type="gramStart"/>
      <w:r>
        <w:t>2</w:t>
      </w:r>
      <w:proofErr w:type="gramEnd"/>
      <w:r>
        <w:t xml:space="preserve"> </w:t>
      </w:r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Грунтовка поверхностей за 1 раз - 8,38 м</w:t>
      </w:r>
      <w:proofErr w:type="gramStart"/>
      <w:r>
        <w:t>2</w:t>
      </w:r>
      <w:proofErr w:type="gramEnd"/>
      <w:r>
        <w:t xml:space="preserve">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Оклейка короба стекловолокнистыми обоями с последующей окраской водоэмульсионной краской - 8,38 м</w:t>
      </w:r>
      <w:proofErr w:type="gramStart"/>
      <w:r>
        <w:t>2</w:t>
      </w:r>
      <w:proofErr w:type="gramEnd"/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Окраска масляными составами перил  с частичным ремонтом – 20,21 м</w:t>
      </w:r>
      <w:proofErr w:type="gramStart"/>
      <w:r>
        <w:t>2</w:t>
      </w:r>
      <w:proofErr w:type="gramEnd"/>
      <w:r>
        <w:t xml:space="preserve">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Замена поручней деревянных с последующим покрытием лаком – 22,35 м. п. </w:t>
      </w:r>
    </w:p>
    <w:p w:rsidR="00630A66" w:rsidRPr="00362DD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lastRenderedPageBreak/>
        <w:t>Облицовка торцов лестничного марша гипсокартонными листами на металлическом                            каркасе – 6,6 м</w:t>
      </w:r>
      <w:proofErr w:type="gramStart"/>
      <w:r>
        <w:t>2</w:t>
      </w:r>
      <w:proofErr w:type="gramEnd"/>
    </w:p>
    <w:p w:rsidR="00630A66" w:rsidRPr="004F61F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FB2782">
        <w:t>Покрытие поверхностей грунтовкой глубокого проникновения за 1 раз стен</w:t>
      </w:r>
      <w:r>
        <w:t xml:space="preserve"> – 6,6 м</w:t>
      </w:r>
      <w:proofErr w:type="gramStart"/>
      <w:r>
        <w:t>2</w:t>
      </w:r>
      <w:proofErr w:type="gramEnd"/>
    </w:p>
    <w:p w:rsidR="00630A66" w:rsidRPr="00E3068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Подготовка поверхностей – 6,6 м</w:t>
      </w:r>
      <w:proofErr w:type="gramStart"/>
      <w:r>
        <w:t>2</w:t>
      </w:r>
      <w:proofErr w:type="gramEnd"/>
      <w:r>
        <w:t xml:space="preserve"> </w:t>
      </w:r>
    </w:p>
    <w:p w:rsidR="00630A66" w:rsidRPr="00B1172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Грунтовка поверхностей за 1 раз – 6,6 м</w:t>
      </w:r>
      <w:proofErr w:type="gramStart"/>
      <w:r>
        <w:t>2</w:t>
      </w:r>
      <w:proofErr w:type="gramEnd"/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Оклейка обоями – 6,6 м</w:t>
      </w:r>
      <w:proofErr w:type="gramStart"/>
      <w:r>
        <w:t>2</w:t>
      </w:r>
      <w:proofErr w:type="gramEnd"/>
      <w:r>
        <w:t xml:space="preserve"> 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Окраска масляными красками торцов лестничного марша – 6,6 м</w:t>
      </w:r>
      <w:proofErr w:type="gramStart"/>
      <w:r>
        <w:t>2</w:t>
      </w:r>
      <w:proofErr w:type="gramEnd"/>
      <w:r>
        <w:t xml:space="preserve">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Окраска масляными составами радиаторов и стальных труб отопления – 23,8 м</w:t>
      </w:r>
      <w:proofErr w:type="gramStart"/>
      <w:r>
        <w:t>2</w:t>
      </w:r>
      <w:proofErr w:type="gramEnd"/>
      <w:r>
        <w:t xml:space="preserve"> </w:t>
      </w:r>
    </w:p>
    <w:p w:rsidR="00630A66" w:rsidRPr="00362DD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Разборка плинтусов из бетона – 27,29 м. п. </w:t>
      </w:r>
    </w:p>
    <w:p w:rsidR="00630A66" w:rsidRPr="00E3068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Разборка полов из метлахской плитки – 19,4 м</w:t>
      </w:r>
      <w:proofErr w:type="gramStart"/>
      <w:r>
        <w:t>2</w:t>
      </w:r>
      <w:proofErr w:type="gramEnd"/>
    </w:p>
    <w:p w:rsidR="00630A66" w:rsidRPr="00DC0D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Грунтовка поверхностей за 1 раз – 19,4 м</w:t>
      </w:r>
      <w:proofErr w:type="gramStart"/>
      <w:r>
        <w:t>2</w:t>
      </w:r>
      <w:proofErr w:type="gramEnd"/>
      <w:r>
        <w:t xml:space="preserve"> 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9C3A5E">
        <w:t>Заливка пола сухой смесью толщиной 20 мм, с армированием сеткой Вр</w:t>
      </w:r>
      <w:proofErr w:type="gramStart"/>
      <w:r w:rsidRPr="009C3A5E">
        <w:t>4</w:t>
      </w:r>
      <w:proofErr w:type="gramEnd"/>
      <w:r w:rsidRPr="009C3A5E">
        <w:t>, с ячейкой 50х50.                     – 19,4 м2</w:t>
      </w:r>
    </w:p>
    <w:p w:rsidR="00630A66" w:rsidRPr="009C3A5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>Грунтовка поверхностей за 1 раз – 19,4 м</w:t>
      </w:r>
      <w:proofErr w:type="gramStart"/>
      <w:r>
        <w:t>2</w:t>
      </w:r>
      <w:proofErr w:type="gramEnd"/>
      <w:r>
        <w:t xml:space="preserve"> </w:t>
      </w:r>
    </w:p>
    <w:p w:rsidR="00630A66" w:rsidRPr="00E3068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Устройство покрытий полов из </w:t>
      </w:r>
      <w:proofErr w:type="spellStart"/>
      <w:r>
        <w:t>керамогранитных</w:t>
      </w:r>
      <w:proofErr w:type="spellEnd"/>
      <w:r>
        <w:t xml:space="preserve"> плит – 19,4 м</w:t>
      </w:r>
      <w:proofErr w:type="gramStart"/>
      <w:r>
        <w:t>2</w:t>
      </w:r>
      <w:proofErr w:type="gramEnd"/>
    </w:p>
    <w:p w:rsidR="00630A66" w:rsidRPr="00E3068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Грунтовка поверхностей лестничных маршей за 1 раз - 46,62 м</w:t>
      </w:r>
      <w:proofErr w:type="gramStart"/>
      <w:r>
        <w:t>2</w:t>
      </w:r>
      <w:proofErr w:type="gramEnd"/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Заливка лестничных маршей </w:t>
      </w:r>
      <w:r w:rsidRPr="009C3A5E">
        <w:t xml:space="preserve"> сухой смесью толщиной 20 мм, с армированием сеткой Вр</w:t>
      </w:r>
      <w:proofErr w:type="gramStart"/>
      <w:r w:rsidRPr="009C3A5E">
        <w:t>4</w:t>
      </w:r>
      <w:proofErr w:type="gramEnd"/>
      <w:r w:rsidRPr="009C3A5E">
        <w:t>, с ячейкой 50х50</w:t>
      </w:r>
      <w:r>
        <w:t xml:space="preserve"> - 46,62 м2 </w:t>
      </w:r>
    </w:p>
    <w:p w:rsidR="00630A66" w:rsidRPr="00E3068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Грунтовка поверхностей лестничных маршей  за 1 раз - 46,62 м</w:t>
      </w:r>
      <w:proofErr w:type="gramStart"/>
      <w:r>
        <w:t>2</w:t>
      </w:r>
      <w:proofErr w:type="gramEnd"/>
      <w:r>
        <w:t xml:space="preserve">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Устройство покрытий лестничных маршей из </w:t>
      </w:r>
      <w:proofErr w:type="spellStart"/>
      <w:r>
        <w:t>керамогранитных</w:t>
      </w:r>
      <w:proofErr w:type="spellEnd"/>
      <w:r>
        <w:t xml:space="preserve"> плит – 46,62 м</w:t>
      </w:r>
      <w:proofErr w:type="gramStart"/>
      <w:r>
        <w:t>2</w:t>
      </w:r>
      <w:proofErr w:type="gramEnd"/>
      <w:r>
        <w:t xml:space="preserve">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Устройство плинтусов из </w:t>
      </w:r>
      <w:proofErr w:type="spellStart"/>
      <w:r>
        <w:t>керамогранитных</w:t>
      </w:r>
      <w:proofErr w:type="spellEnd"/>
      <w:r>
        <w:t xml:space="preserve"> плит </w:t>
      </w:r>
      <w:r>
        <w:rPr>
          <w:lang w:val="en-US"/>
        </w:rPr>
        <w:t>h</w:t>
      </w:r>
      <w:r w:rsidRPr="00177FE9">
        <w:t xml:space="preserve"> -100 </w:t>
      </w:r>
      <w:r>
        <w:t xml:space="preserve">мм – 27,29 м. п.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Устройство плинтусов лестничных маршей из </w:t>
      </w:r>
      <w:proofErr w:type="spellStart"/>
      <w:r>
        <w:t>керамогранитных</w:t>
      </w:r>
      <w:proofErr w:type="spellEnd"/>
      <w:r>
        <w:t xml:space="preserve"> плит </w:t>
      </w:r>
      <w:r>
        <w:rPr>
          <w:lang w:val="en-US"/>
        </w:rPr>
        <w:t>h</w:t>
      </w:r>
      <w:r w:rsidRPr="00177FE9">
        <w:t xml:space="preserve"> – 100 </w:t>
      </w:r>
      <w:r>
        <w:t xml:space="preserve">мм – 35,28 м. п. 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Демонтаж металлической двери 1 </w:t>
      </w:r>
      <w:proofErr w:type="spellStart"/>
      <w:proofErr w:type="gramStart"/>
      <w:r>
        <w:t>шт</w:t>
      </w:r>
      <w:proofErr w:type="spellEnd"/>
      <w:proofErr w:type="gramEnd"/>
      <w:r>
        <w:t xml:space="preserve"> – 2,74 м2 </w:t>
      </w:r>
    </w:p>
    <w:p w:rsidR="00630A66" w:rsidRPr="00DC0D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Установка металлической двери с порошковой окраской, с доводчиком и 2-мя замками                             1 шт. – 2,74 м</w:t>
      </w:r>
      <w:proofErr w:type="gramStart"/>
      <w:r>
        <w:t>2</w:t>
      </w:r>
      <w:proofErr w:type="gramEnd"/>
      <w:r>
        <w:t xml:space="preserve">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Демонтаж двери 1 шт. – 3,15 м</w:t>
      </w:r>
      <w:proofErr w:type="gramStart"/>
      <w:r>
        <w:t>2</w:t>
      </w:r>
      <w:proofErr w:type="gramEnd"/>
      <w:r>
        <w:t xml:space="preserve"> </w:t>
      </w:r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Установка дверных блоков из алюминиевых сплавов, низ сэндвич, верх армированное стекло, с доводчиком и замком, 1 шт. – 3,15 м</w:t>
      </w:r>
      <w:proofErr w:type="gramStart"/>
      <w:r>
        <w:t>2</w:t>
      </w:r>
      <w:proofErr w:type="gramEnd"/>
      <w:r>
        <w:t xml:space="preserve"> </w:t>
      </w:r>
    </w:p>
    <w:p w:rsidR="00630A66" w:rsidRPr="00DC0D03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Облицовка откосов гипсокартонными листами на металлическом каркасе с последующей оклейкой стекловолокнистыми обоями и окраской водоэмульсионной краской – 3,96 м</w:t>
      </w:r>
      <w:proofErr w:type="gramStart"/>
      <w:r>
        <w:t>2</w:t>
      </w:r>
      <w:proofErr w:type="gramEnd"/>
      <w:r>
        <w:t xml:space="preserve"> </w:t>
      </w:r>
    </w:p>
    <w:p w:rsidR="00630A66" w:rsidRPr="00E30687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 w:rsidRPr="00FB2782">
        <w:t>Покрытие поверхностей грунтовкой глубокого проникновения за 1 раз стен</w:t>
      </w:r>
      <w:r>
        <w:t xml:space="preserve"> – 3,96 м</w:t>
      </w:r>
      <w:proofErr w:type="gramStart"/>
      <w:r>
        <w:t>2</w:t>
      </w:r>
      <w:proofErr w:type="gramEnd"/>
      <w:r>
        <w:t xml:space="preserve"> </w:t>
      </w:r>
    </w:p>
    <w:p w:rsidR="00630A66" w:rsidRPr="00692C84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Подготовка поверхностей - 3,96 м</w:t>
      </w:r>
      <w:proofErr w:type="gramStart"/>
      <w:r>
        <w:t>2</w:t>
      </w:r>
      <w:proofErr w:type="gramEnd"/>
    </w:p>
    <w:p w:rsidR="00630A66" w:rsidRPr="00692C84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Грунтовка поверхностей за 1 раз - 3,96 м</w:t>
      </w:r>
      <w:proofErr w:type="gramStart"/>
      <w:r>
        <w:t>2</w:t>
      </w:r>
      <w:proofErr w:type="gramEnd"/>
    </w:p>
    <w:p w:rsidR="00630A66" w:rsidRPr="001F3BC5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Установка уголков металлических – 44,35 м.п. </w:t>
      </w:r>
    </w:p>
    <w:p w:rsidR="00630A66" w:rsidRPr="00B74AAE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>Установка и разборка лесов трубчатых инвентарных внутри помещений – 56,85 м</w:t>
      </w:r>
      <w:proofErr w:type="gramStart"/>
      <w:r>
        <w:t>2</w:t>
      </w:r>
      <w:proofErr w:type="gramEnd"/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lastRenderedPageBreak/>
        <w:t>Демонтаж светильников одноламповых – 5 шт.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>Демонтаж выключателей – 1 шт.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 xml:space="preserve">Демонтаж кабеля – 50 м. 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Прокладка кабеля силового, в гофре </w:t>
      </w:r>
      <w:r>
        <w:rPr>
          <w:lang w:val="en-US"/>
        </w:rPr>
        <w:t>d</w:t>
      </w:r>
      <w:r w:rsidRPr="00300047">
        <w:t xml:space="preserve"> – 16 </w:t>
      </w:r>
      <w:r>
        <w:t xml:space="preserve">мм, </w:t>
      </w:r>
      <w:proofErr w:type="spellStart"/>
      <w:r>
        <w:t>ВВГнг</w:t>
      </w:r>
      <w:proofErr w:type="spellEnd"/>
      <w:r>
        <w:t xml:space="preserve"> 3х1,5 мм</w:t>
      </w:r>
      <w:proofErr w:type="gramStart"/>
      <w:r>
        <w:t>2</w:t>
      </w:r>
      <w:proofErr w:type="gramEnd"/>
      <w:r>
        <w:t xml:space="preserve"> </w:t>
      </w:r>
      <w:r w:rsidRPr="0043726A">
        <w:t xml:space="preserve">– </w:t>
      </w:r>
      <w:r>
        <w:t>85</w:t>
      </w:r>
      <w:r w:rsidRPr="0043726A">
        <w:t xml:space="preserve"> м.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 xml:space="preserve">Установка выключателя 1-клавишного, </w:t>
      </w:r>
      <w:proofErr w:type="gramStart"/>
      <w:r w:rsidRPr="0043726A">
        <w:t>с</w:t>
      </w:r>
      <w:proofErr w:type="gramEnd"/>
      <w:r w:rsidRPr="0043726A">
        <w:t xml:space="preserve">/у, 10А – 1 шт. </w:t>
      </w:r>
    </w:p>
    <w:p w:rsidR="00630A66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 xml:space="preserve">Монтаж коробки </w:t>
      </w:r>
      <w:proofErr w:type="spellStart"/>
      <w:r w:rsidRPr="0043726A">
        <w:t>ответвительной</w:t>
      </w:r>
      <w:proofErr w:type="spellEnd"/>
      <w:r w:rsidRPr="0043726A">
        <w:t xml:space="preserve">, </w:t>
      </w:r>
      <w:proofErr w:type="gramStart"/>
      <w:r w:rsidRPr="0043726A">
        <w:t>квадратная</w:t>
      </w:r>
      <w:proofErr w:type="gramEnd"/>
      <w:r w:rsidRPr="0043726A">
        <w:t xml:space="preserve"> 80х80х40 – 3 шт.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Установка светильников </w:t>
      </w:r>
      <w:r>
        <w:rPr>
          <w:lang w:val="en-US"/>
        </w:rPr>
        <w:t>ARS</w:t>
      </w:r>
      <w:r w:rsidRPr="009254B1">
        <w:t>/</w:t>
      </w:r>
      <w:r>
        <w:rPr>
          <w:lang w:val="en-US"/>
        </w:rPr>
        <w:t>R</w:t>
      </w:r>
      <w:r w:rsidRPr="009254B1">
        <w:t xml:space="preserve"> 418 – 6 </w:t>
      </w:r>
      <w:r>
        <w:t xml:space="preserve">шт. 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>Соединительные клеммы – 9 шт.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>
        <w:t xml:space="preserve">Прокладка кабеля </w:t>
      </w:r>
      <w:proofErr w:type="spellStart"/>
      <w:r>
        <w:t>ВВГн</w:t>
      </w:r>
      <w:proofErr w:type="spellEnd"/>
      <w:r>
        <w:t xml:space="preserve"> 3х1,5 мм</w:t>
      </w:r>
      <w:proofErr w:type="gramStart"/>
      <w:r>
        <w:t>2</w:t>
      </w:r>
      <w:proofErr w:type="gramEnd"/>
      <w:r>
        <w:t xml:space="preserve"> в кабель канале 20/1х17</w:t>
      </w:r>
      <w:r w:rsidRPr="0043726A">
        <w:t xml:space="preserve"> – 5 м.       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>Установка светильников НПО 22, мощностью 1х100 Вт – 1 шт.</w:t>
      </w:r>
    </w:p>
    <w:p w:rsidR="00630A66" w:rsidRPr="0043726A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</w:pPr>
      <w:r w:rsidRPr="0043726A">
        <w:t>Лампа</w:t>
      </w:r>
      <w:r>
        <w:t xml:space="preserve"> КЛЛ – 20 Вт</w:t>
      </w:r>
      <w:r w:rsidRPr="0043726A">
        <w:t xml:space="preserve"> – 1 шт.  </w:t>
      </w:r>
    </w:p>
    <w:p w:rsidR="00630A66" w:rsidRPr="00433ACD" w:rsidRDefault="00630A66" w:rsidP="00630A66">
      <w:pPr>
        <w:numPr>
          <w:ilvl w:val="0"/>
          <w:numId w:val="1"/>
        </w:numPr>
        <w:tabs>
          <w:tab w:val="clear" w:pos="502"/>
          <w:tab w:val="num" w:pos="-284"/>
        </w:tabs>
        <w:spacing w:line="360" w:lineRule="auto"/>
        <w:ind w:left="142" w:firstLine="0"/>
        <w:rPr>
          <w:color w:val="FF0000"/>
        </w:rPr>
      </w:pPr>
      <w:r>
        <w:t xml:space="preserve">Погрузка и вывоз мусора – 16,07409 т. </w:t>
      </w:r>
    </w:p>
    <w:p w:rsidR="00630A66" w:rsidRDefault="00630A66" w:rsidP="00630A66">
      <w:pPr>
        <w:spacing w:line="360" w:lineRule="auto"/>
        <w:ind w:left="142"/>
        <w:rPr>
          <w:color w:val="FF0000"/>
        </w:rPr>
      </w:pPr>
    </w:p>
    <w:p w:rsidR="00630A66" w:rsidRDefault="00630A66" w:rsidP="00630A66">
      <w:pPr>
        <w:spacing w:line="360" w:lineRule="auto"/>
        <w:ind w:left="142"/>
        <w:rPr>
          <w:color w:val="FF0000"/>
        </w:rPr>
      </w:pPr>
    </w:p>
    <w:p w:rsidR="00630A66" w:rsidRDefault="00630A66" w:rsidP="00630A66">
      <w:pPr>
        <w:spacing w:line="360" w:lineRule="auto"/>
      </w:pPr>
      <w:r>
        <w:t>Техническое  задание составлено на основании утвержденных  главным инженером дефектных ведомостей</w:t>
      </w:r>
      <w:r w:rsidRPr="000A0EE3">
        <w:t xml:space="preserve"> : -№ </w:t>
      </w:r>
      <w:r>
        <w:t>07.1</w:t>
      </w:r>
      <w:r w:rsidRPr="000A0EE3">
        <w:t>/1</w:t>
      </w:r>
      <w:r>
        <w:t>5</w:t>
      </w:r>
      <w:r w:rsidRPr="000A0EE3">
        <w:t xml:space="preserve">  от    </w:t>
      </w:r>
      <w:r>
        <w:t>28.03</w:t>
      </w:r>
      <w:r w:rsidRPr="000A0EE3">
        <w:t>.201</w:t>
      </w:r>
      <w:r>
        <w:t>5</w:t>
      </w:r>
      <w:r w:rsidRPr="000A0EE3">
        <w:t xml:space="preserve"> г</w:t>
      </w:r>
      <w:r>
        <w:t xml:space="preserve">.;  </w:t>
      </w:r>
      <w:r w:rsidRPr="000A0EE3">
        <w:t xml:space="preserve">-№ </w:t>
      </w:r>
      <w:r>
        <w:t>07.2</w:t>
      </w:r>
      <w:r w:rsidRPr="000A0EE3">
        <w:t>/1</w:t>
      </w:r>
      <w:r>
        <w:t>5</w:t>
      </w:r>
      <w:r w:rsidRPr="000A0EE3">
        <w:t xml:space="preserve">  от    </w:t>
      </w:r>
      <w:r>
        <w:t>28.03</w:t>
      </w:r>
      <w:r w:rsidRPr="000A0EE3">
        <w:t>.201</w:t>
      </w:r>
      <w:r>
        <w:t>5</w:t>
      </w:r>
      <w:r w:rsidRPr="000A0EE3">
        <w:t xml:space="preserve"> г</w:t>
      </w:r>
      <w:proofErr w:type="gramStart"/>
      <w:r>
        <w:t>..</w:t>
      </w:r>
      <w:proofErr w:type="gramEnd"/>
    </w:p>
    <w:p w:rsidR="00630A66" w:rsidRPr="00433ACD" w:rsidRDefault="00630A66" w:rsidP="00630A6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left"/>
        <w:rPr>
          <w:b/>
        </w:rPr>
      </w:pPr>
    </w:p>
    <w:p w:rsidR="00EA39F3" w:rsidRDefault="00EA39F3"/>
    <w:sectPr w:rsidR="00EA39F3" w:rsidSect="00357CC0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8444AC"/>
    <w:multiLevelType w:val="hybridMultilevel"/>
    <w:tmpl w:val="75CA3F3E"/>
    <w:lvl w:ilvl="0" w:tplc="B3EAB1F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0A66"/>
    <w:rsid w:val="002D46AB"/>
    <w:rsid w:val="00630A66"/>
    <w:rsid w:val="00EA3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630A6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630A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30A6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630A66"/>
    <w:rPr>
      <w:color w:val="0000FF"/>
      <w:u w:val="single"/>
    </w:rPr>
  </w:style>
  <w:style w:type="paragraph" w:customStyle="1" w:styleId="Times12">
    <w:name w:val="Times 12"/>
    <w:basedOn w:val="a"/>
    <w:rsid w:val="00630A6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1080</Words>
  <Characters>6159</Characters>
  <Application>Microsoft Office Word</Application>
  <DocSecurity>0</DocSecurity>
  <Lines>51</Lines>
  <Paragraphs>14</Paragraphs>
  <ScaleCrop>false</ScaleCrop>
  <Company/>
  <LinksUpToDate>false</LinksUpToDate>
  <CharactersWithSpaces>7225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2015-04-23T06:51:00Z</dcterms:created>
  <dcterms:modified xsi:type="dcterms:W3CDTF">2015-04-23T06:51:00Z</dcterms:modified>
</cp:coreProperties>
</file>