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C34" w:rsidRPr="00E0546F" w:rsidRDefault="00685C34" w:rsidP="00685C34">
      <w:pPr>
        <w:tabs>
          <w:tab w:val="left" w:pos="2285"/>
          <w:tab w:val="left" w:pos="2899"/>
        </w:tabs>
        <w:spacing w:after="40"/>
        <w:jc w:val="right"/>
        <w:rPr>
          <w:b/>
          <w:bCs/>
          <w:sz w:val="22"/>
          <w:szCs w:val="22"/>
        </w:rPr>
      </w:pPr>
      <w:r w:rsidRPr="00E0546F">
        <w:rPr>
          <w:b/>
          <w:bCs/>
          <w:sz w:val="22"/>
          <w:szCs w:val="22"/>
        </w:rPr>
        <w:t>Спецификация №1-</w:t>
      </w:r>
      <w:r w:rsidR="002C0AF1" w:rsidRPr="00E0546F">
        <w:rPr>
          <w:b/>
          <w:bCs/>
          <w:sz w:val="22"/>
          <w:szCs w:val="22"/>
        </w:rPr>
        <w:t xml:space="preserve">2013 </w:t>
      </w:r>
      <w:proofErr w:type="gramStart"/>
      <w:r w:rsidRPr="00E0546F">
        <w:rPr>
          <w:b/>
          <w:bCs/>
          <w:sz w:val="22"/>
          <w:szCs w:val="22"/>
        </w:rPr>
        <w:t>от</w:t>
      </w:r>
      <w:proofErr w:type="gramEnd"/>
      <w:r w:rsidRPr="00E0546F">
        <w:rPr>
          <w:b/>
          <w:bCs/>
          <w:sz w:val="22"/>
          <w:szCs w:val="22"/>
        </w:rPr>
        <w:t xml:space="preserve"> _________ </w:t>
      </w:r>
    </w:p>
    <w:p w:rsidR="00685C34" w:rsidRPr="00E0546F" w:rsidRDefault="00685C34" w:rsidP="00685C34">
      <w:pPr>
        <w:tabs>
          <w:tab w:val="left" w:pos="2285"/>
          <w:tab w:val="left" w:pos="2899"/>
        </w:tabs>
        <w:spacing w:after="40"/>
        <w:jc w:val="right"/>
        <w:rPr>
          <w:b/>
          <w:bCs/>
          <w:sz w:val="22"/>
          <w:szCs w:val="22"/>
        </w:rPr>
      </w:pPr>
      <w:r w:rsidRPr="00E0546F">
        <w:rPr>
          <w:b/>
          <w:bCs/>
          <w:sz w:val="22"/>
          <w:szCs w:val="22"/>
        </w:rPr>
        <w:t xml:space="preserve">к Договору № </w:t>
      </w:r>
      <w:r w:rsidR="004D6907" w:rsidRPr="00E0546F">
        <w:rPr>
          <w:b/>
          <w:color w:val="000000"/>
          <w:sz w:val="22"/>
          <w:szCs w:val="22"/>
        </w:rPr>
        <w:t>АЭМ/</w:t>
      </w:r>
      <w:r w:rsidR="008B7A0E" w:rsidRPr="00E0546F">
        <w:rPr>
          <w:b/>
          <w:color w:val="000000"/>
          <w:sz w:val="22"/>
          <w:szCs w:val="22"/>
        </w:rPr>
        <w:t>КД/ПЗМ</w:t>
      </w:r>
      <w:r w:rsidR="004D6907" w:rsidRPr="00E0546F">
        <w:rPr>
          <w:b/>
          <w:color w:val="000000"/>
          <w:sz w:val="22"/>
          <w:szCs w:val="22"/>
        </w:rPr>
        <w:t>-</w:t>
      </w:r>
      <w:r w:rsidR="0052755E">
        <w:rPr>
          <w:b/>
          <w:color w:val="000000"/>
          <w:sz w:val="22"/>
          <w:szCs w:val="22"/>
        </w:rPr>
        <w:t>Л</w:t>
      </w:r>
      <w:r w:rsidR="004D6907" w:rsidRPr="00E0546F">
        <w:rPr>
          <w:b/>
          <w:color w:val="000000"/>
          <w:sz w:val="22"/>
          <w:szCs w:val="22"/>
        </w:rPr>
        <w:t>АЭС</w:t>
      </w:r>
      <w:r w:rsidR="00970DA2" w:rsidRPr="00E0546F">
        <w:rPr>
          <w:b/>
          <w:color w:val="000000"/>
          <w:sz w:val="22"/>
          <w:szCs w:val="22"/>
        </w:rPr>
        <w:t>-</w:t>
      </w:r>
      <w:r w:rsidR="0052755E">
        <w:rPr>
          <w:b/>
          <w:color w:val="000000"/>
          <w:sz w:val="22"/>
          <w:szCs w:val="22"/>
        </w:rPr>
        <w:t>2-</w:t>
      </w:r>
      <w:r w:rsidR="00970DA2" w:rsidRPr="00E0546F">
        <w:rPr>
          <w:b/>
          <w:color w:val="000000"/>
          <w:sz w:val="22"/>
          <w:szCs w:val="22"/>
        </w:rPr>
        <w:t>2</w:t>
      </w:r>
      <w:r w:rsidR="004D6907" w:rsidRPr="00E0546F">
        <w:rPr>
          <w:b/>
          <w:color w:val="000000"/>
          <w:sz w:val="22"/>
          <w:szCs w:val="22"/>
        </w:rPr>
        <w:t>-</w:t>
      </w:r>
      <w:r w:rsidR="0052755E">
        <w:rPr>
          <w:b/>
          <w:color w:val="000000"/>
          <w:sz w:val="22"/>
          <w:szCs w:val="22"/>
        </w:rPr>
        <w:t>206</w:t>
      </w:r>
      <w:r w:rsidR="002C0AF1" w:rsidRPr="00E0546F">
        <w:rPr>
          <w:b/>
          <w:color w:val="000000"/>
          <w:sz w:val="22"/>
          <w:szCs w:val="22"/>
        </w:rPr>
        <w:t xml:space="preserve">  </w:t>
      </w:r>
      <w:proofErr w:type="gramStart"/>
      <w:r w:rsidRPr="00E0546F">
        <w:rPr>
          <w:b/>
          <w:sz w:val="22"/>
          <w:szCs w:val="22"/>
        </w:rPr>
        <w:t>о</w:t>
      </w:r>
      <w:r w:rsidRPr="00E0546F">
        <w:rPr>
          <w:b/>
          <w:bCs/>
          <w:sz w:val="22"/>
          <w:szCs w:val="22"/>
        </w:rPr>
        <w:t>т</w:t>
      </w:r>
      <w:proofErr w:type="gramEnd"/>
      <w:r w:rsidRPr="00E0546F">
        <w:rPr>
          <w:b/>
          <w:bCs/>
          <w:sz w:val="22"/>
          <w:szCs w:val="22"/>
        </w:rPr>
        <w:t xml:space="preserve"> _________</w:t>
      </w:r>
    </w:p>
    <w:p w:rsidR="009A1151" w:rsidRPr="00E0546F" w:rsidRDefault="009A1151" w:rsidP="009A1151">
      <w:pPr>
        <w:tabs>
          <w:tab w:val="left" w:pos="2285"/>
          <w:tab w:val="left" w:pos="2899"/>
        </w:tabs>
        <w:spacing w:after="40"/>
        <w:jc w:val="right"/>
        <w:rPr>
          <w:b/>
          <w:bCs/>
          <w:color w:val="000000"/>
          <w:sz w:val="22"/>
          <w:szCs w:val="22"/>
          <w:lang w:val="en-US"/>
        </w:rPr>
      </w:pPr>
      <w:r w:rsidRPr="00E0546F">
        <w:rPr>
          <w:b/>
          <w:bCs/>
          <w:color w:val="000000"/>
          <w:sz w:val="22"/>
          <w:szCs w:val="22"/>
          <w:lang w:val="en-US"/>
        </w:rPr>
        <w:t xml:space="preserve">Specification No. 1-2013 dd. __________ </w:t>
      </w:r>
    </w:p>
    <w:p w:rsidR="009A1151" w:rsidRPr="00E0546F" w:rsidRDefault="009A1151" w:rsidP="009A1151">
      <w:pPr>
        <w:tabs>
          <w:tab w:val="left" w:pos="2285"/>
          <w:tab w:val="left" w:pos="2899"/>
        </w:tabs>
        <w:spacing w:after="40"/>
        <w:jc w:val="right"/>
        <w:rPr>
          <w:b/>
          <w:bCs/>
          <w:sz w:val="22"/>
          <w:szCs w:val="22"/>
          <w:lang w:val="en-US"/>
        </w:rPr>
      </w:pPr>
      <w:proofErr w:type="gramStart"/>
      <w:r w:rsidRPr="00E0546F">
        <w:rPr>
          <w:b/>
          <w:bCs/>
          <w:color w:val="000000"/>
          <w:sz w:val="22"/>
          <w:szCs w:val="22"/>
          <w:lang w:val="en-US"/>
        </w:rPr>
        <w:t>to</w:t>
      </w:r>
      <w:proofErr w:type="gramEnd"/>
      <w:r w:rsidRPr="00E0546F">
        <w:rPr>
          <w:b/>
          <w:bCs/>
          <w:color w:val="000000"/>
          <w:sz w:val="22"/>
          <w:szCs w:val="22"/>
          <w:lang w:val="en-US"/>
        </w:rPr>
        <w:t xml:space="preserve"> Contract No.</w:t>
      </w:r>
      <w:r w:rsidRPr="00E0546F">
        <w:rPr>
          <w:b/>
          <w:color w:val="000000"/>
          <w:sz w:val="22"/>
          <w:szCs w:val="22"/>
          <w:lang w:val="en-US"/>
        </w:rPr>
        <w:t xml:space="preserve"> </w:t>
      </w:r>
      <w:r w:rsidRPr="00E0546F">
        <w:rPr>
          <w:b/>
          <w:color w:val="000000"/>
          <w:sz w:val="22"/>
          <w:szCs w:val="22"/>
        </w:rPr>
        <w:t>АЭМ</w:t>
      </w:r>
      <w:r w:rsidRPr="00E0546F">
        <w:rPr>
          <w:b/>
          <w:color w:val="000000"/>
          <w:sz w:val="22"/>
          <w:szCs w:val="22"/>
          <w:lang w:val="en-US"/>
        </w:rPr>
        <w:t>/</w:t>
      </w:r>
      <w:r w:rsidRPr="00E0546F">
        <w:rPr>
          <w:b/>
          <w:color w:val="000000"/>
          <w:sz w:val="22"/>
          <w:szCs w:val="22"/>
        </w:rPr>
        <w:t>КД</w:t>
      </w:r>
      <w:r w:rsidRPr="00E0546F">
        <w:rPr>
          <w:b/>
          <w:color w:val="000000"/>
          <w:sz w:val="22"/>
          <w:szCs w:val="22"/>
          <w:lang w:val="en-US"/>
        </w:rPr>
        <w:t>/</w:t>
      </w:r>
      <w:r w:rsidRPr="00E0546F">
        <w:rPr>
          <w:b/>
          <w:color w:val="000000"/>
          <w:sz w:val="22"/>
          <w:szCs w:val="22"/>
        </w:rPr>
        <w:t>ПЗМ</w:t>
      </w:r>
      <w:r w:rsidRPr="00E0546F">
        <w:rPr>
          <w:b/>
          <w:color w:val="000000"/>
          <w:sz w:val="22"/>
          <w:szCs w:val="22"/>
          <w:lang w:val="en-US"/>
        </w:rPr>
        <w:t>-</w:t>
      </w:r>
      <w:r w:rsidR="0052755E">
        <w:rPr>
          <w:b/>
          <w:color w:val="000000"/>
          <w:sz w:val="22"/>
          <w:szCs w:val="22"/>
        </w:rPr>
        <w:t>Л</w:t>
      </w:r>
      <w:r w:rsidRPr="00E0546F">
        <w:rPr>
          <w:b/>
          <w:color w:val="000000"/>
          <w:sz w:val="22"/>
          <w:szCs w:val="22"/>
        </w:rPr>
        <w:t>АЭС</w:t>
      </w:r>
      <w:r w:rsidRPr="00E0546F">
        <w:rPr>
          <w:b/>
          <w:color w:val="000000"/>
          <w:sz w:val="22"/>
          <w:szCs w:val="22"/>
          <w:lang w:val="en-US"/>
        </w:rPr>
        <w:t>-</w:t>
      </w:r>
      <w:r w:rsidR="0052755E" w:rsidRPr="0052755E">
        <w:rPr>
          <w:b/>
          <w:color w:val="000000"/>
          <w:sz w:val="22"/>
          <w:szCs w:val="22"/>
          <w:lang w:val="en-US"/>
        </w:rPr>
        <w:t>2-</w:t>
      </w:r>
      <w:r w:rsidRPr="00E0546F">
        <w:rPr>
          <w:b/>
          <w:color w:val="000000"/>
          <w:sz w:val="22"/>
          <w:szCs w:val="22"/>
          <w:lang w:val="en-US"/>
        </w:rPr>
        <w:t>2-</w:t>
      </w:r>
      <w:r w:rsidR="0052755E" w:rsidRPr="0052755E">
        <w:rPr>
          <w:b/>
          <w:color w:val="000000"/>
          <w:sz w:val="22"/>
          <w:szCs w:val="22"/>
          <w:lang w:val="en-US"/>
        </w:rPr>
        <w:t>206</w:t>
      </w:r>
      <w:r w:rsidRPr="00E0546F">
        <w:rPr>
          <w:b/>
          <w:color w:val="000000"/>
          <w:sz w:val="22"/>
          <w:szCs w:val="22"/>
          <w:lang w:val="en-US"/>
        </w:rPr>
        <w:t xml:space="preserve">   </w:t>
      </w:r>
      <w:r w:rsidRPr="00E0546F">
        <w:rPr>
          <w:b/>
          <w:bCs/>
          <w:color w:val="000000"/>
          <w:sz w:val="22"/>
          <w:szCs w:val="22"/>
          <w:lang w:val="en-US"/>
        </w:rPr>
        <w:t>dated</w:t>
      </w:r>
      <w:r w:rsidRPr="00E0546F">
        <w:rPr>
          <w:b/>
          <w:bCs/>
          <w:sz w:val="22"/>
          <w:szCs w:val="22"/>
          <w:lang w:val="en-US"/>
        </w:rPr>
        <w:t xml:space="preserve"> ______</w:t>
      </w:r>
    </w:p>
    <w:tbl>
      <w:tblPr>
        <w:tblW w:w="5809" w:type="pct"/>
        <w:tblInd w:w="108" w:type="dxa"/>
        <w:tblLayout w:type="fixed"/>
        <w:tblLook w:val="00A0" w:firstRow="1" w:lastRow="0" w:firstColumn="1" w:lastColumn="0" w:noHBand="0" w:noVBand="0"/>
      </w:tblPr>
      <w:tblGrid>
        <w:gridCol w:w="481"/>
        <w:gridCol w:w="1654"/>
        <w:gridCol w:w="1427"/>
        <w:gridCol w:w="1281"/>
        <w:gridCol w:w="949"/>
        <w:gridCol w:w="735"/>
        <w:gridCol w:w="867"/>
        <w:gridCol w:w="1313"/>
        <w:gridCol w:w="1270"/>
        <w:gridCol w:w="1224"/>
        <w:gridCol w:w="1273"/>
        <w:gridCol w:w="1702"/>
        <w:gridCol w:w="1416"/>
        <w:gridCol w:w="2008"/>
        <w:gridCol w:w="236"/>
      </w:tblGrid>
      <w:tr w:rsidR="00E0546F" w:rsidRPr="00E0546F" w:rsidTr="00E0546F">
        <w:trPr>
          <w:trHeight w:val="379"/>
        </w:trPr>
        <w:tc>
          <w:tcPr>
            <w:tcW w:w="135" w:type="pct"/>
            <w:tcBorders>
              <w:top w:val="single" w:sz="8" w:space="0" w:color="auto"/>
              <w:left w:val="single" w:sz="8" w:space="0" w:color="auto"/>
              <w:right w:val="single" w:sz="4" w:space="0" w:color="auto"/>
            </w:tcBorders>
            <w:vAlign w:val="center"/>
          </w:tcPr>
          <w:p w:rsidR="00E0546F" w:rsidRPr="00E0546F" w:rsidRDefault="00E0546F" w:rsidP="00DC0F63">
            <w:pPr>
              <w:spacing w:after="40"/>
              <w:ind w:left="-80" w:right="-109"/>
              <w:jc w:val="center"/>
              <w:rPr>
                <w:sz w:val="20"/>
                <w:szCs w:val="20"/>
                <w:lang w:val="en-US"/>
              </w:rPr>
            </w:pPr>
            <w:r w:rsidRPr="00E0546F">
              <w:rPr>
                <w:sz w:val="20"/>
                <w:szCs w:val="20"/>
                <w:lang w:val="en-US"/>
              </w:rPr>
              <w:t xml:space="preserve">№ </w:t>
            </w:r>
            <w:r w:rsidRPr="00E0546F">
              <w:rPr>
                <w:sz w:val="20"/>
                <w:szCs w:val="20"/>
              </w:rPr>
              <w:t>п</w:t>
            </w:r>
            <w:r w:rsidRPr="00E0546F">
              <w:rPr>
                <w:sz w:val="20"/>
                <w:szCs w:val="20"/>
                <w:lang w:val="en-US"/>
              </w:rPr>
              <w:t>/</w:t>
            </w:r>
            <w:r w:rsidRPr="00E0546F">
              <w:rPr>
                <w:sz w:val="20"/>
                <w:szCs w:val="20"/>
              </w:rPr>
              <w:t>п</w:t>
            </w:r>
          </w:p>
        </w:tc>
        <w:tc>
          <w:tcPr>
            <w:tcW w:w="464" w:type="pct"/>
            <w:tcBorders>
              <w:top w:val="single" w:sz="8" w:space="0" w:color="auto"/>
              <w:left w:val="nil"/>
              <w:right w:val="single" w:sz="4" w:space="0" w:color="auto"/>
            </w:tcBorders>
            <w:vAlign w:val="center"/>
          </w:tcPr>
          <w:p w:rsidR="00E0546F" w:rsidRPr="00E0546F" w:rsidRDefault="00E0546F" w:rsidP="00DC0F63">
            <w:pPr>
              <w:spacing w:after="0"/>
              <w:jc w:val="center"/>
              <w:rPr>
                <w:color w:val="000000"/>
                <w:sz w:val="20"/>
                <w:szCs w:val="20"/>
                <w:lang w:val="en-US"/>
              </w:rPr>
            </w:pPr>
            <w:r w:rsidRPr="00E0546F">
              <w:rPr>
                <w:color w:val="000000"/>
                <w:sz w:val="20"/>
                <w:szCs w:val="20"/>
              </w:rPr>
              <w:t>Наименование Изделий</w:t>
            </w:r>
          </w:p>
        </w:tc>
        <w:tc>
          <w:tcPr>
            <w:tcW w:w="400" w:type="pct"/>
            <w:tcBorders>
              <w:top w:val="single" w:sz="8" w:space="0" w:color="auto"/>
              <w:left w:val="nil"/>
              <w:right w:val="single" w:sz="4" w:space="0" w:color="auto"/>
            </w:tcBorders>
            <w:vAlign w:val="center"/>
          </w:tcPr>
          <w:p w:rsidR="00E0546F" w:rsidRPr="00E0546F" w:rsidRDefault="00E0546F" w:rsidP="00DC0F63">
            <w:pPr>
              <w:spacing w:after="0"/>
              <w:jc w:val="center"/>
              <w:rPr>
                <w:color w:val="000000"/>
                <w:sz w:val="20"/>
                <w:szCs w:val="20"/>
                <w:lang w:val="en-US"/>
              </w:rPr>
            </w:pPr>
            <w:r w:rsidRPr="00E0546F">
              <w:rPr>
                <w:color w:val="000000"/>
                <w:sz w:val="20"/>
                <w:szCs w:val="20"/>
              </w:rPr>
              <w:t>Чертеж</w:t>
            </w:r>
          </w:p>
        </w:tc>
        <w:tc>
          <w:tcPr>
            <w:tcW w:w="359" w:type="pct"/>
            <w:tcBorders>
              <w:top w:val="single" w:sz="8" w:space="0" w:color="auto"/>
              <w:left w:val="nil"/>
              <w:right w:val="single" w:sz="4" w:space="0" w:color="auto"/>
            </w:tcBorders>
            <w:vAlign w:val="center"/>
          </w:tcPr>
          <w:p w:rsidR="00E0546F" w:rsidRPr="00E0546F" w:rsidRDefault="00E0546F" w:rsidP="00DC0F63">
            <w:pPr>
              <w:spacing w:after="0"/>
              <w:jc w:val="center"/>
              <w:rPr>
                <w:color w:val="000000"/>
                <w:sz w:val="20"/>
                <w:szCs w:val="20"/>
              </w:rPr>
            </w:pPr>
            <w:r w:rsidRPr="00E0546F">
              <w:rPr>
                <w:color w:val="000000"/>
                <w:sz w:val="20"/>
                <w:szCs w:val="20"/>
              </w:rPr>
              <w:t>Марка стали</w:t>
            </w:r>
          </w:p>
        </w:tc>
        <w:tc>
          <w:tcPr>
            <w:tcW w:w="266" w:type="pct"/>
            <w:tcBorders>
              <w:top w:val="single" w:sz="8" w:space="0" w:color="auto"/>
              <w:left w:val="nil"/>
              <w:right w:val="single" w:sz="4" w:space="0" w:color="auto"/>
            </w:tcBorders>
            <w:vAlign w:val="center"/>
          </w:tcPr>
          <w:p w:rsidR="00E0546F" w:rsidRPr="00E0546F" w:rsidRDefault="00E0546F" w:rsidP="00DC0F63">
            <w:pPr>
              <w:spacing w:after="0"/>
              <w:ind w:left="-83" w:firstLine="83"/>
              <w:jc w:val="center"/>
              <w:rPr>
                <w:color w:val="000000"/>
                <w:sz w:val="20"/>
                <w:szCs w:val="20"/>
              </w:rPr>
            </w:pPr>
            <w:r w:rsidRPr="00E0546F">
              <w:rPr>
                <w:color w:val="000000"/>
                <w:sz w:val="20"/>
                <w:szCs w:val="20"/>
              </w:rPr>
              <w:t xml:space="preserve">Вес 1 шт., </w:t>
            </w:r>
            <w:proofErr w:type="gramStart"/>
            <w:r w:rsidRPr="00E0546F">
              <w:rPr>
                <w:color w:val="000000"/>
                <w:sz w:val="20"/>
                <w:szCs w:val="20"/>
              </w:rPr>
              <w:t>т</w:t>
            </w:r>
            <w:proofErr w:type="gramEnd"/>
          </w:p>
        </w:tc>
        <w:tc>
          <w:tcPr>
            <w:tcW w:w="206" w:type="pct"/>
            <w:tcBorders>
              <w:top w:val="single" w:sz="8" w:space="0" w:color="auto"/>
              <w:left w:val="nil"/>
              <w:right w:val="single" w:sz="4" w:space="0" w:color="auto"/>
            </w:tcBorders>
            <w:vAlign w:val="center"/>
          </w:tcPr>
          <w:p w:rsidR="00E0546F" w:rsidRPr="00E0546F" w:rsidRDefault="00E0546F" w:rsidP="00DC0F63">
            <w:pPr>
              <w:spacing w:after="0"/>
              <w:jc w:val="center"/>
              <w:rPr>
                <w:color w:val="000000"/>
                <w:sz w:val="20"/>
                <w:szCs w:val="20"/>
              </w:rPr>
            </w:pPr>
            <w:r w:rsidRPr="00E0546F">
              <w:rPr>
                <w:color w:val="000000"/>
                <w:sz w:val="20"/>
                <w:szCs w:val="20"/>
              </w:rPr>
              <w:t>Кол-во, шт.</w:t>
            </w:r>
          </w:p>
        </w:tc>
        <w:tc>
          <w:tcPr>
            <w:tcW w:w="243" w:type="pct"/>
            <w:tcBorders>
              <w:top w:val="single" w:sz="8" w:space="0" w:color="auto"/>
              <w:left w:val="nil"/>
              <w:right w:val="single" w:sz="4" w:space="0" w:color="auto"/>
            </w:tcBorders>
            <w:vAlign w:val="center"/>
          </w:tcPr>
          <w:p w:rsidR="00E0546F" w:rsidRPr="00E0546F" w:rsidRDefault="00E0546F" w:rsidP="00DC0F63">
            <w:pPr>
              <w:spacing w:after="0"/>
              <w:jc w:val="center"/>
              <w:rPr>
                <w:color w:val="000000"/>
                <w:sz w:val="20"/>
                <w:szCs w:val="20"/>
              </w:rPr>
            </w:pPr>
            <w:r w:rsidRPr="00E0546F">
              <w:rPr>
                <w:color w:val="000000"/>
                <w:sz w:val="20"/>
                <w:szCs w:val="20"/>
              </w:rPr>
              <w:t xml:space="preserve">Общий вес, </w:t>
            </w:r>
            <w:proofErr w:type="gramStart"/>
            <w:r w:rsidRPr="00E0546F">
              <w:rPr>
                <w:color w:val="000000"/>
                <w:sz w:val="20"/>
                <w:szCs w:val="20"/>
              </w:rPr>
              <w:t>т</w:t>
            </w:r>
            <w:proofErr w:type="gramEnd"/>
          </w:p>
        </w:tc>
        <w:tc>
          <w:tcPr>
            <w:tcW w:w="368" w:type="pct"/>
            <w:tcBorders>
              <w:top w:val="single" w:sz="8" w:space="0" w:color="auto"/>
              <w:left w:val="nil"/>
              <w:right w:val="single" w:sz="4" w:space="0" w:color="auto"/>
            </w:tcBorders>
            <w:vAlign w:val="center"/>
          </w:tcPr>
          <w:p w:rsidR="00E0546F" w:rsidRPr="00E0546F" w:rsidRDefault="00E0546F" w:rsidP="00DC0F63">
            <w:pPr>
              <w:spacing w:after="0"/>
              <w:jc w:val="center"/>
              <w:rPr>
                <w:color w:val="000000"/>
                <w:sz w:val="20"/>
                <w:szCs w:val="20"/>
              </w:rPr>
            </w:pPr>
            <w:r w:rsidRPr="00E0546F">
              <w:rPr>
                <w:color w:val="000000"/>
                <w:sz w:val="20"/>
                <w:szCs w:val="20"/>
              </w:rPr>
              <w:t>Цена 1 шт.</w:t>
            </w:r>
          </w:p>
        </w:tc>
        <w:tc>
          <w:tcPr>
            <w:tcW w:w="356" w:type="pct"/>
            <w:tcBorders>
              <w:top w:val="single" w:sz="8" w:space="0" w:color="auto"/>
              <w:left w:val="single" w:sz="4" w:space="0" w:color="auto"/>
              <w:right w:val="single" w:sz="4" w:space="0" w:color="auto"/>
            </w:tcBorders>
            <w:vAlign w:val="center"/>
          </w:tcPr>
          <w:p w:rsidR="00E0546F" w:rsidRPr="00E0546F" w:rsidRDefault="00E0546F" w:rsidP="00DC0F63">
            <w:pPr>
              <w:spacing w:after="0"/>
              <w:jc w:val="center"/>
              <w:rPr>
                <w:color w:val="000000"/>
                <w:sz w:val="20"/>
                <w:szCs w:val="20"/>
              </w:rPr>
            </w:pPr>
            <w:r w:rsidRPr="00E0546F">
              <w:rPr>
                <w:color w:val="000000"/>
                <w:sz w:val="20"/>
                <w:szCs w:val="20"/>
              </w:rPr>
              <w:t>Общая стоимость</w:t>
            </w:r>
          </w:p>
        </w:tc>
        <w:tc>
          <w:tcPr>
            <w:tcW w:w="343" w:type="pct"/>
            <w:tcBorders>
              <w:top w:val="single" w:sz="8" w:space="0" w:color="auto"/>
              <w:left w:val="single" w:sz="4" w:space="0" w:color="auto"/>
              <w:right w:val="single" w:sz="4" w:space="0" w:color="auto"/>
            </w:tcBorders>
            <w:vAlign w:val="center"/>
          </w:tcPr>
          <w:p w:rsidR="00E0546F" w:rsidRPr="00E0546F" w:rsidRDefault="00E0546F" w:rsidP="00DC0F63">
            <w:pPr>
              <w:spacing w:after="0"/>
              <w:jc w:val="center"/>
              <w:rPr>
                <w:color w:val="000000"/>
                <w:sz w:val="20"/>
                <w:szCs w:val="20"/>
              </w:rPr>
            </w:pPr>
            <w:r w:rsidRPr="00E0546F">
              <w:rPr>
                <w:color w:val="000000"/>
                <w:sz w:val="20"/>
                <w:szCs w:val="20"/>
              </w:rPr>
              <w:t>Сумма НДС (18%) *</w:t>
            </w:r>
          </w:p>
        </w:tc>
        <w:tc>
          <w:tcPr>
            <w:tcW w:w="357" w:type="pct"/>
            <w:tcBorders>
              <w:top w:val="single" w:sz="8" w:space="0" w:color="auto"/>
              <w:left w:val="single" w:sz="4" w:space="0" w:color="auto"/>
              <w:right w:val="single" w:sz="4" w:space="0" w:color="auto"/>
            </w:tcBorders>
            <w:vAlign w:val="center"/>
          </w:tcPr>
          <w:p w:rsidR="00E0546F" w:rsidRPr="00E0546F" w:rsidRDefault="00E0546F" w:rsidP="00DC0F63">
            <w:pPr>
              <w:spacing w:after="0"/>
              <w:jc w:val="center"/>
              <w:rPr>
                <w:color w:val="000000"/>
                <w:sz w:val="20"/>
                <w:szCs w:val="20"/>
              </w:rPr>
            </w:pPr>
            <w:r w:rsidRPr="00E0546F">
              <w:rPr>
                <w:color w:val="000000"/>
                <w:sz w:val="20"/>
                <w:szCs w:val="20"/>
              </w:rPr>
              <w:t>Общая стоимость с НДС *</w:t>
            </w:r>
          </w:p>
        </w:tc>
        <w:tc>
          <w:tcPr>
            <w:tcW w:w="477" w:type="pct"/>
            <w:tcBorders>
              <w:top w:val="single" w:sz="8" w:space="0" w:color="auto"/>
              <w:left w:val="nil"/>
              <w:right w:val="single" w:sz="4" w:space="0" w:color="auto"/>
            </w:tcBorders>
            <w:vAlign w:val="center"/>
          </w:tcPr>
          <w:p w:rsidR="00E0546F" w:rsidRPr="00E0546F" w:rsidRDefault="00E0546F" w:rsidP="00DC0F63">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rPr>
            </w:pPr>
            <w:r w:rsidRPr="00E0546F">
              <w:rPr>
                <w:sz w:val="20"/>
                <w:szCs w:val="20"/>
              </w:rPr>
              <w:t>Срок</w:t>
            </w:r>
            <w:r w:rsidRPr="00E0546F">
              <w:rPr>
                <w:sz w:val="20"/>
                <w:szCs w:val="20"/>
                <w:lang w:val="en-US"/>
              </w:rPr>
              <w:t xml:space="preserve"> </w:t>
            </w:r>
            <w:r w:rsidRPr="00E0546F">
              <w:rPr>
                <w:sz w:val="20"/>
                <w:szCs w:val="20"/>
              </w:rPr>
              <w:t>поставки</w:t>
            </w:r>
          </w:p>
        </w:tc>
        <w:tc>
          <w:tcPr>
            <w:tcW w:w="397" w:type="pct"/>
            <w:tcBorders>
              <w:top w:val="single" w:sz="4" w:space="0" w:color="auto"/>
              <w:left w:val="single" w:sz="4" w:space="0" w:color="auto"/>
              <w:right w:val="single" w:sz="4" w:space="0" w:color="auto"/>
            </w:tcBorders>
          </w:tcPr>
          <w:p w:rsidR="00E0546F" w:rsidRPr="00E0546F" w:rsidRDefault="00E0546F" w:rsidP="002E72E8">
            <w:pPr>
              <w:spacing w:after="40"/>
              <w:ind w:left="-109" w:right="-109"/>
              <w:jc w:val="center"/>
              <w:rPr>
                <w:sz w:val="20"/>
                <w:szCs w:val="20"/>
                <w:lang w:val="en-US"/>
              </w:rPr>
            </w:pPr>
          </w:p>
          <w:p w:rsidR="00E0546F" w:rsidRPr="00E0546F" w:rsidRDefault="00E0546F" w:rsidP="002E72E8">
            <w:pPr>
              <w:spacing w:after="40"/>
              <w:ind w:left="-109" w:right="-109"/>
              <w:jc w:val="center"/>
              <w:rPr>
                <w:sz w:val="20"/>
                <w:szCs w:val="20"/>
                <w:lang w:val="en-US"/>
              </w:rPr>
            </w:pPr>
            <w:r w:rsidRPr="00E0546F">
              <w:rPr>
                <w:sz w:val="20"/>
                <w:szCs w:val="20"/>
              </w:rPr>
              <w:t>Наименование</w:t>
            </w:r>
            <w:r w:rsidRPr="00E0546F">
              <w:rPr>
                <w:sz w:val="20"/>
                <w:szCs w:val="20"/>
                <w:lang w:val="en-US"/>
              </w:rPr>
              <w:t xml:space="preserve"> </w:t>
            </w:r>
            <w:r w:rsidRPr="00E0546F">
              <w:rPr>
                <w:sz w:val="20"/>
                <w:szCs w:val="20"/>
              </w:rPr>
              <w:t>АЭС</w:t>
            </w:r>
          </w:p>
        </w:tc>
        <w:tc>
          <w:tcPr>
            <w:tcW w:w="563" w:type="pct"/>
            <w:tcBorders>
              <w:top w:val="nil"/>
              <w:left w:val="single" w:sz="4" w:space="0" w:color="auto"/>
              <w:bottom w:val="nil"/>
              <w:right w:val="nil"/>
            </w:tcBorders>
          </w:tcPr>
          <w:p w:rsidR="00E0546F" w:rsidRPr="00E0546F" w:rsidRDefault="00E0546F" w:rsidP="00256B80">
            <w:pPr>
              <w:spacing w:after="40"/>
              <w:rPr>
                <w:sz w:val="20"/>
                <w:szCs w:val="20"/>
                <w:lang w:val="en-US"/>
              </w:rPr>
            </w:pPr>
          </w:p>
          <w:p w:rsidR="00E0546F" w:rsidRPr="00E0546F" w:rsidRDefault="00E0546F" w:rsidP="00256B80">
            <w:pPr>
              <w:spacing w:after="40"/>
              <w:rPr>
                <w:sz w:val="20"/>
                <w:szCs w:val="20"/>
                <w:lang w:val="en-US"/>
              </w:rPr>
            </w:pPr>
          </w:p>
        </w:tc>
        <w:tc>
          <w:tcPr>
            <w:tcW w:w="66" w:type="pct"/>
            <w:tcBorders>
              <w:top w:val="nil"/>
              <w:left w:val="nil"/>
              <w:bottom w:val="nil"/>
              <w:right w:val="nil"/>
            </w:tcBorders>
            <w:noWrap/>
            <w:vAlign w:val="bottom"/>
          </w:tcPr>
          <w:p w:rsidR="00E0546F" w:rsidRPr="00E0546F" w:rsidRDefault="00E0546F" w:rsidP="00256B80">
            <w:pPr>
              <w:spacing w:after="40"/>
              <w:rPr>
                <w:sz w:val="20"/>
                <w:szCs w:val="20"/>
                <w:lang w:val="en-US"/>
              </w:rPr>
            </w:pPr>
          </w:p>
        </w:tc>
      </w:tr>
      <w:tr w:rsidR="00E0546F" w:rsidRPr="00E0546F" w:rsidTr="00E0546F">
        <w:trPr>
          <w:trHeight w:val="600"/>
        </w:trPr>
        <w:tc>
          <w:tcPr>
            <w:tcW w:w="135" w:type="pct"/>
            <w:tcBorders>
              <w:left w:val="single" w:sz="8" w:space="0" w:color="auto"/>
              <w:bottom w:val="single" w:sz="4" w:space="0" w:color="auto"/>
              <w:right w:val="single" w:sz="4" w:space="0" w:color="auto"/>
            </w:tcBorders>
            <w:vAlign w:val="center"/>
          </w:tcPr>
          <w:p w:rsidR="00E0546F" w:rsidRPr="00E0546F" w:rsidRDefault="00E0546F" w:rsidP="00DC0F63">
            <w:pPr>
              <w:spacing w:after="40"/>
              <w:jc w:val="center"/>
              <w:rPr>
                <w:sz w:val="20"/>
                <w:szCs w:val="20"/>
                <w:lang w:val="en-US"/>
              </w:rPr>
            </w:pPr>
            <w:r w:rsidRPr="00E0546F">
              <w:rPr>
                <w:sz w:val="20"/>
                <w:szCs w:val="20"/>
                <w:lang w:val="en-US"/>
              </w:rPr>
              <w:t>#</w:t>
            </w:r>
          </w:p>
        </w:tc>
        <w:tc>
          <w:tcPr>
            <w:tcW w:w="464" w:type="pct"/>
            <w:tcBorders>
              <w:left w:val="nil"/>
              <w:bottom w:val="single" w:sz="4" w:space="0" w:color="auto"/>
              <w:right w:val="single" w:sz="4" w:space="0" w:color="auto"/>
            </w:tcBorders>
            <w:vAlign w:val="center"/>
          </w:tcPr>
          <w:p w:rsidR="00E0546F" w:rsidRPr="00E0546F" w:rsidRDefault="00E0546F" w:rsidP="00DC0F63">
            <w:pPr>
              <w:spacing w:after="0"/>
              <w:jc w:val="center"/>
              <w:rPr>
                <w:color w:val="000000"/>
                <w:sz w:val="20"/>
                <w:szCs w:val="20"/>
                <w:lang w:val="en-US"/>
              </w:rPr>
            </w:pPr>
            <w:r w:rsidRPr="00E0546F">
              <w:rPr>
                <w:color w:val="000000"/>
                <w:sz w:val="20"/>
                <w:szCs w:val="20"/>
                <w:lang w:val="en-US"/>
              </w:rPr>
              <w:t>Item description</w:t>
            </w:r>
          </w:p>
        </w:tc>
        <w:tc>
          <w:tcPr>
            <w:tcW w:w="400" w:type="pct"/>
            <w:tcBorders>
              <w:left w:val="nil"/>
              <w:bottom w:val="single" w:sz="4" w:space="0" w:color="auto"/>
              <w:right w:val="single" w:sz="4" w:space="0" w:color="auto"/>
            </w:tcBorders>
            <w:vAlign w:val="center"/>
          </w:tcPr>
          <w:p w:rsidR="00E0546F" w:rsidRPr="00E0546F" w:rsidRDefault="00E0546F" w:rsidP="00DC0F63">
            <w:pPr>
              <w:spacing w:after="0"/>
              <w:jc w:val="center"/>
              <w:rPr>
                <w:color w:val="000000"/>
                <w:sz w:val="20"/>
                <w:szCs w:val="20"/>
                <w:lang w:val="en-US"/>
              </w:rPr>
            </w:pPr>
            <w:r w:rsidRPr="00E0546F">
              <w:rPr>
                <w:color w:val="000000"/>
                <w:sz w:val="20"/>
                <w:szCs w:val="20"/>
                <w:lang w:val="en-US"/>
              </w:rPr>
              <w:t>Drawing</w:t>
            </w:r>
          </w:p>
        </w:tc>
        <w:tc>
          <w:tcPr>
            <w:tcW w:w="359" w:type="pct"/>
            <w:tcBorders>
              <w:left w:val="nil"/>
              <w:bottom w:val="single" w:sz="4" w:space="0" w:color="auto"/>
              <w:right w:val="single" w:sz="4" w:space="0" w:color="auto"/>
            </w:tcBorders>
            <w:vAlign w:val="center"/>
          </w:tcPr>
          <w:p w:rsidR="00E0546F" w:rsidRPr="00E0546F" w:rsidRDefault="00E0546F" w:rsidP="00DC0F63">
            <w:pPr>
              <w:spacing w:after="0"/>
              <w:jc w:val="center"/>
              <w:rPr>
                <w:color w:val="000000"/>
                <w:sz w:val="20"/>
                <w:szCs w:val="20"/>
                <w:lang w:val="en-US"/>
              </w:rPr>
            </w:pPr>
            <w:r w:rsidRPr="00E0546F">
              <w:rPr>
                <w:color w:val="000000"/>
                <w:sz w:val="20"/>
                <w:szCs w:val="20"/>
                <w:lang w:val="en-US"/>
              </w:rPr>
              <w:t>Steel grade</w:t>
            </w:r>
          </w:p>
        </w:tc>
        <w:tc>
          <w:tcPr>
            <w:tcW w:w="266" w:type="pct"/>
            <w:tcBorders>
              <w:left w:val="nil"/>
              <w:bottom w:val="single" w:sz="4" w:space="0" w:color="auto"/>
              <w:right w:val="single" w:sz="4" w:space="0" w:color="auto"/>
            </w:tcBorders>
            <w:vAlign w:val="center"/>
          </w:tcPr>
          <w:p w:rsidR="00E0546F" w:rsidRPr="00E0546F" w:rsidRDefault="00E0546F" w:rsidP="00DC0F63">
            <w:pPr>
              <w:spacing w:after="0"/>
              <w:ind w:left="-83" w:firstLine="83"/>
              <w:jc w:val="center"/>
              <w:rPr>
                <w:color w:val="000000"/>
                <w:sz w:val="20"/>
                <w:szCs w:val="20"/>
                <w:lang w:val="en-US"/>
              </w:rPr>
            </w:pPr>
            <w:r w:rsidRPr="00E0546F">
              <w:rPr>
                <w:color w:val="000000"/>
                <w:sz w:val="20"/>
                <w:szCs w:val="20"/>
                <w:lang w:val="en-US"/>
              </w:rPr>
              <w:t>Piece weight, tons</w:t>
            </w:r>
          </w:p>
        </w:tc>
        <w:tc>
          <w:tcPr>
            <w:tcW w:w="206" w:type="pct"/>
            <w:tcBorders>
              <w:left w:val="nil"/>
              <w:bottom w:val="single" w:sz="4" w:space="0" w:color="auto"/>
              <w:right w:val="single" w:sz="4" w:space="0" w:color="auto"/>
            </w:tcBorders>
            <w:vAlign w:val="center"/>
          </w:tcPr>
          <w:p w:rsidR="00E0546F" w:rsidRPr="00E0546F" w:rsidRDefault="00E0546F" w:rsidP="00DC0F63">
            <w:pPr>
              <w:spacing w:after="0"/>
              <w:jc w:val="center"/>
              <w:rPr>
                <w:color w:val="000000"/>
                <w:sz w:val="20"/>
                <w:szCs w:val="20"/>
              </w:rPr>
            </w:pPr>
            <w:proofErr w:type="spellStart"/>
            <w:r w:rsidRPr="00E0546F">
              <w:rPr>
                <w:color w:val="000000"/>
                <w:sz w:val="20"/>
                <w:szCs w:val="20"/>
                <w:lang w:val="en-US"/>
              </w:rPr>
              <w:t>Qnty</w:t>
            </w:r>
            <w:proofErr w:type="spellEnd"/>
            <w:r w:rsidRPr="00E0546F">
              <w:rPr>
                <w:color w:val="000000"/>
                <w:sz w:val="20"/>
                <w:szCs w:val="20"/>
                <w:lang w:val="en-US"/>
              </w:rPr>
              <w:t>, pcs</w:t>
            </w:r>
            <w:r w:rsidRPr="00E0546F">
              <w:rPr>
                <w:color w:val="000000"/>
                <w:sz w:val="20"/>
                <w:szCs w:val="20"/>
              </w:rPr>
              <w:t>.</w:t>
            </w:r>
          </w:p>
        </w:tc>
        <w:tc>
          <w:tcPr>
            <w:tcW w:w="243" w:type="pct"/>
            <w:tcBorders>
              <w:left w:val="nil"/>
              <w:bottom w:val="single" w:sz="4" w:space="0" w:color="auto"/>
              <w:right w:val="single" w:sz="4" w:space="0" w:color="auto"/>
            </w:tcBorders>
            <w:vAlign w:val="center"/>
          </w:tcPr>
          <w:p w:rsidR="00E0546F" w:rsidRPr="00E0546F" w:rsidRDefault="00E0546F" w:rsidP="00DC0F63">
            <w:pPr>
              <w:spacing w:after="0"/>
              <w:jc w:val="center"/>
              <w:rPr>
                <w:color w:val="000000"/>
                <w:sz w:val="20"/>
                <w:szCs w:val="20"/>
              </w:rPr>
            </w:pPr>
            <w:r w:rsidRPr="00E0546F">
              <w:rPr>
                <w:color w:val="000000"/>
                <w:sz w:val="20"/>
                <w:szCs w:val="20"/>
                <w:lang w:val="en-US"/>
              </w:rPr>
              <w:t>Total</w:t>
            </w:r>
            <w:r w:rsidRPr="00E0546F">
              <w:rPr>
                <w:color w:val="000000"/>
                <w:sz w:val="20"/>
                <w:szCs w:val="20"/>
              </w:rPr>
              <w:t xml:space="preserve"> </w:t>
            </w:r>
            <w:r w:rsidRPr="00E0546F">
              <w:rPr>
                <w:color w:val="000000"/>
                <w:sz w:val="20"/>
                <w:szCs w:val="20"/>
                <w:lang w:val="en-US"/>
              </w:rPr>
              <w:t>weight</w:t>
            </w:r>
            <w:r w:rsidRPr="00E0546F">
              <w:rPr>
                <w:color w:val="000000"/>
                <w:sz w:val="20"/>
                <w:szCs w:val="20"/>
              </w:rPr>
              <w:t xml:space="preserve">, </w:t>
            </w:r>
            <w:r w:rsidRPr="00E0546F">
              <w:rPr>
                <w:color w:val="000000"/>
                <w:sz w:val="20"/>
                <w:szCs w:val="20"/>
                <w:lang w:val="en-US"/>
              </w:rPr>
              <w:t>t</w:t>
            </w:r>
          </w:p>
        </w:tc>
        <w:tc>
          <w:tcPr>
            <w:tcW w:w="368" w:type="pct"/>
            <w:tcBorders>
              <w:left w:val="nil"/>
              <w:bottom w:val="single" w:sz="4" w:space="0" w:color="auto"/>
              <w:right w:val="single" w:sz="4" w:space="0" w:color="auto"/>
            </w:tcBorders>
            <w:vAlign w:val="center"/>
          </w:tcPr>
          <w:p w:rsidR="00E0546F" w:rsidRPr="00E0546F" w:rsidRDefault="00E0546F" w:rsidP="00DC0F63">
            <w:pPr>
              <w:spacing w:after="0"/>
              <w:jc w:val="center"/>
              <w:rPr>
                <w:color w:val="000000"/>
                <w:sz w:val="20"/>
                <w:szCs w:val="20"/>
                <w:lang w:val="en-US"/>
              </w:rPr>
            </w:pPr>
            <w:r w:rsidRPr="00E0546F">
              <w:rPr>
                <w:color w:val="000000"/>
                <w:sz w:val="20"/>
                <w:szCs w:val="20"/>
                <w:lang w:val="en-US"/>
              </w:rPr>
              <w:t>Unit</w:t>
            </w:r>
            <w:r w:rsidRPr="00E0546F">
              <w:rPr>
                <w:color w:val="000000"/>
                <w:sz w:val="20"/>
                <w:szCs w:val="20"/>
              </w:rPr>
              <w:t xml:space="preserve"> </w:t>
            </w:r>
            <w:r w:rsidRPr="00E0546F">
              <w:rPr>
                <w:color w:val="000000"/>
                <w:sz w:val="20"/>
                <w:szCs w:val="20"/>
                <w:lang w:val="en-US"/>
              </w:rPr>
              <w:t>price</w:t>
            </w:r>
          </w:p>
        </w:tc>
        <w:tc>
          <w:tcPr>
            <w:tcW w:w="356" w:type="pct"/>
            <w:tcBorders>
              <w:left w:val="single" w:sz="4" w:space="0" w:color="auto"/>
              <w:bottom w:val="single" w:sz="4" w:space="0" w:color="auto"/>
              <w:right w:val="single" w:sz="4" w:space="0" w:color="auto"/>
            </w:tcBorders>
            <w:vAlign w:val="center"/>
          </w:tcPr>
          <w:p w:rsidR="00E0546F" w:rsidRPr="00E0546F" w:rsidRDefault="00E0546F" w:rsidP="00DC0F63">
            <w:pPr>
              <w:spacing w:after="0"/>
              <w:jc w:val="center"/>
              <w:rPr>
                <w:color w:val="000000"/>
                <w:sz w:val="20"/>
                <w:szCs w:val="20"/>
              </w:rPr>
            </w:pPr>
            <w:r w:rsidRPr="00E0546F">
              <w:rPr>
                <w:color w:val="000000"/>
                <w:sz w:val="20"/>
                <w:szCs w:val="20"/>
                <w:lang w:val="en-US"/>
              </w:rPr>
              <w:t>Total</w:t>
            </w:r>
            <w:r w:rsidRPr="00E0546F">
              <w:rPr>
                <w:color w:val="000000"/>
                <w:sz w:val="20"/>
                <w:szCs w:val="20"/>
              </w:rPr>
              <w:t xml:space="preserve"> </w:t>
            </w:r>
            <w:r w:rsidRPr="00E0546F">
              <w:rPr>
                <w:color w:val="000000"/>
                <w:sz w:val="20"/>
                <w:szCs w:val="20"/>
                <w:lang w:val="en-US"/>
              </w:rPr>
              <w:t>price</w:t>
            </w:r>
          </w:p>
        </w:tc>
        <w:tc>
          <w:tcPr>
            <w:tcW w:w="343" w:type="pct"/>
            <w:tcBorders>
              <w:left w:val="single" w:sz="4" w:space="0" w:color="auto"/>
              <w:bottom w:val="single" w:sz="4" w:space="0" w:color="auto"/>
              <w:right w:val="single" w:sz="4" w:space="0" w:color="auto"/>
            </w:tcBorders>
            <w:vAlign w:val="center"/>
          </w:tcPr>
          <w:p w:rsidR="00E0546F" w:rsidRPr="00E0546F" w:rsidRDefault="00E0546F" w:rsidP="00DC0F63">
            <w:pPr>
              <w:spacing w:after="0"/>
              <w:jc w:val="center"/>
              <w:rPr>
                <w:color w:val="000000"/>
                <w:sz w:val="20"/>
                <w:szCs w:val="20"/>
                <w:lang w:val="en-US"/>
              </w:rPr>
            </w:pPr>
            <w:r w:rsidRPr="00E0546F">
              <w:rPr>
                <w:color w:val="000000"/>
                <w:sz w:val="20"/>
                <w:szCs w:val="20"/>
                <w:lang w:val="en-US"/>
              </w:rPr>
              <w:t>VAT amount (18%)*</w:t>
            </w:r>
          </w:p>
        </w:tc>
        <w:tc>
          <w:tcPr>
            <w:tcW w:w="357" w:type="pct"/>
            <w:tcBorders>
              <w:left w:val="single" w:sz="4" w:space="0" w:color="auto"/>
              <w:bottom w:val="single" w:sz="4" w:space="0" w:color="auto"/>
              <w:right w:val="single" w:sz="4" w:space="0" w:color="auto"/>
            </w:tcBorders>
            <w:vAlign w:val="center"/>
          </w:tcPr>
          <w:p w:rsidR="00E0546F" w:rsidRPr="00E0546F" w:rsidRDefault="00A9012D" w:rsidP="00A9012D">
            <w:pPr>
              <w:spacing w:after="0"/>
              <w:jc w:val="center"/>
              <w:rPr>
                <w:color w:val="000000"/>
                <w:sz w:val="20"/>
                <w:szCs w:val="20"/>
                <w:lang w:val="en-US"/>
              </w:rPr>
            </w:pPr>
            <w:r>
              <w:rPr>
                <w:color w:val="000000"/>
                <w:sz w:val="20"/>
                <w:szCs w:val="20"/>
                <w:lang w:val="en-US"/>
              </w:rPr>
              <w:t xml:space="preserve">Total price </w:t>
            </w:r>
            <w:r w:rsidR="00E0546F" w:rsidRPr="00E0546F">
              <w:rPr>
                <w:color w:val="000000"/>
                <w:sz w:val="20"/>
                <w:szCs w:val="20"/>
                <w:lang w:val="en-US"/>
              </w:rPr>
              <w:t>incl. VAT*</w:t>
            </w:r>
          </w:p>
        </w:tc>
        <w:tc>
          <w:tcPr>
            <w:tcW w:w="477" w:type="pct"/>
            <w:tcBorders>
              <w:left w:val="nil"/>
              <w:bottom w:val="single" w:sz="4" w:space="0" w:color="auto"/>
              <w:right w:val="single" w:sz="4" w:space="0" w:color="auto"/>
            </w:tcBorders>
            <w:vAlign w:val="center"/>
          </w:tcPr>
          <w:p w:rsidR="00E0546F" w:rsidRPr="00E0546F" w:rsidRDefault="00E0546F" w:rsidP="00E0546F">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lang w:val="en-US"/>
              </w:rPr>
            </w:pPr>
            <w:r w:rsidRPr="00E0546F">
              <w:rPr>
                <w:sz w:val="20"/>
                <w:szCs w:val="20"/>
                <w:lang w:val="en-US"/>
              </w:rPr>
              <w:t>Date of delivery</w:t>
            </w:r>
          </w:p>
        </w:tc>
        <w:tc>
          <w:tcPr>
            <w:tcW w:w="397" w:type="pct"/>
            <w:tcBorders>
              <w:left w:val="single" w:sz="4" w:space="0" w:color="auto"/>
              <w:bottom w:val="single" w:sz="4" w:space="0" w:color="auto"/>
              <w:right w:val="single" w:sz="4" w:space="0" w:color="auto"/>
            </w:tcBorders>
            <w:vAlign w:val="center"/>
          </w:tcPr>
          <w:p w:rsidR="00E0546F" w:rsidRPr="00E0546F" w:rsidRDefault="00E0546F" w:rsidP="002E72E8">
            <w:pPr>
              <w:spacing w:after="40"/>
              <w:ind w:left="-109" w:right="-109"/>
              <w:jc w:val="center"/>
              <w:rPr>
                <w:sz w:val="20"/>
                <w:szCs w:val="20"/>
                <w:lang w:val="en-US"/>
              </w:rPr>
            </w:pPr>
            <w:r w:rsidRPr="00E0546F">
              <w:rPr>
                <w:sz w:val="20"/>
                <w:szCs w:val="20"/>
                <w:lang w:val="en-US"/>
              </w:rPr>
              <w:t>NPP name</w:t>
            </w:r>
          </w:p>
        </w:tc>
        <w:tc>
          <w:tcPr>
            <w:tcW w:w="563" w:type="pct"/>
            <w:tcBorders>
              <w:top w:val="nil"/>
              <w:left w:val="single" w:sz="4" w:space="0" w:color="auto"/>
              <w:bottom w:val="nil"/>
              <w:right w:val="nil"/>
            </w:tcBorders>
          </w:tcPr>
          <w:p w:rsidR="00E0546F" w:rsidRPr="00E0546F" w:rsidRDefault="00E0546F" w:rsidP="00256B80">
            <w:pPr>
              <w:spacing w:after="40"/>
              <w:rPr>
                <w:sz w:val="20"/>
                <w:szCs w:val="20"/>
              </w:rPr>
            </w:pPr>
          </w:p>
          <w:p w:rsidR="00E0546F" w:rsidRPr="00E0546F" w:rsidRDefault="00E0546F" w:rsidP="00256B80">
            <w:pPr>
              <w:spacing w:after="40"/>
              <w:rPr>
                <w:sz w:val="20"/>
                <w:szCs w:val="20"/>
              </w:rPr>
            </w:pPr>
          </w:p>
        </w:tc>
        <w:tc>
          <w:tcPr>
            <w:tcW w:w="66" w:type="pct"/>
            <w:tcBorders>
              <w:top w:val="nil"/>
              <w:left w:val="nil"/>
              <w:bottom w:val="nil"/>
              <w:right w:val="nil"/>
            </w:tcBorders>
            <w:noWrap/>
            <w:vAlign w:val="bottom"/>
          </w:tcPr>
          <w:p w:rsidR="00E0546F" w:rsidRPr="00E0546F" w:rsidRDefault="00E0546F" w:rsidP="00256B80">
            <w:pPr>
              <w:spacing w:after="40"/>
              <w:rPr>
                <w:sz w:val="20"/>
                <w:szCs w:val="20"/>
              </w:rPr>
            </w:pPr>
          </w:p>
        </w:tc>
      </w:tr>
      <w:tr w:rsidR="00D253DD" w:rsidRPr="0052755E" w:rsidTr="00D253DD">
        <w:trPr>
          <w:trHeight w:val="567"/>
        </w:trPr>
        <w:tc>
          <w:tcPr>
            <w:tcW w:w="135" w:type="pct"/>
            <w:tcBorders>
              <w:top w:val="nil"/>
              <w:left w:val="single" w:sz="8" w:space="0" w:color="auto"/>
              <w:bottom w:val="single" w:sz="4" w:space="0" w:color="auto"/>
              <w:right w:val="single" w:sz="4" w:space="0" w:color="auto"/>
            </w:tcBorders>
            <w:vAlign w:val="center"/>
          </w:tcPr>
          <w:p w:rsidR="00D253DD" w:rsidRPr="00E0546F" w:rsidRDefault="00D253DD" w:rsidP="00291093">
            <w:pPr>
              <w:spacing w:after="0"/>
              <w:jc w:val="center"/>
              <w:rPr>
                <w:sz w:val="20"/>
                <w:szCs w:val="20"/>
              </w:rPr>
            </w:pPr>
            <w:r w:rsidRPr="00E0546F">
              <w:rPr>
                <w:sz w:val="20"/>
                <w:szCs w:val="20"/>
              </w:rPr>
              <w:t>1</w:t>
            </w:r>
          </w:p>
        </w:tc>
        <w:tc>
          <w:tcPr>
            <w:tcW w:w="464" w:type="pct"/>
            <w:tcBorders>
              <w:top w:val="nil"/>
              <w:left w:val="nil"/>
              <w:bottom w:val="single" w:sz="4" w:space="0" w:color="auto"/>
              <w:right w:val="single" w:sz="4" w:space="0" w:color="auto"/>
            </w:tcBorders>
            <w:vAlign w:val="center"/>
          </w:tcPr>
          <w:p w:rsidR="00D253DD" w:rsidRPr="0052755E" w:rsidRDefault="00D253DD" w:rsidP="00DC0F63">
            <w:pPr>
              <w:spacing w:after="0"/>
              <w:jc w:val="left"/>
              <w:rPr>
                <w:sz w:val="20"/>
                <w:szCs w:val="20"/>
              </w:rPr>
            </w:pPr>
            <w:r>
              <w:rPr>
                <w:sz w:val="20"/>
                <w:szCs w:val="20"/>
              </w:rPr>
              <w:t>Штуцер (заготовка)</w:t>
            </w:r>
          </w:p>
        </w:tc>
        <w:tc>
          <w:tcPr>
            <w:tcW w:w="400" w:type="pct"/>
            <w:tcBorders>
              <w:top w:val="nil"/>
              <w:left w:val="single" w:sz="4" w:space="0" w:color="auto"/>
              <w:bottom w:val="single" w:sz="4" w:space="0" w:color="auto"/>
              <w:right w:val="single" w:sz="4" w:space="0" w:color="auto"/>
            </w:tcBorders>
            <w:vAlign w:val="center"/>
          </w:tcPr>
          <w:p w:rsidR="00D253DD" w:rsidRPr="0052755E" w:rsidRDefault="00D253DD" w:rsidP="00291093">
            <w:pPr>
              <w:spacing w:after="0"/>
              <w:jc w:val="left"/>
              <w:rPr>
                <w:sz w:val="20"/>
                <w:szCs w:val="20"/>
              </w:rPr>
            </w:pPr>
            <w:r>
              <w:rPr>
                <w:sz w:val="20"/>
                <w:szCs w:val="20"/>
              </w:rPr>
              <w:t>ПМ191.00.00.007</w:t>
            </w:r>
          </w:p>
        </w:tc>
        <w:tc>
          <w:tcPr>
            <w:tcW w:w="359" w:type="pct"/>
            <w:tcBorders>
              <w:top w:val="nil"/>
              <w:left w:val="single" w:sz="4" w:space="0" w:color="auto"/>
              <w:bottom w:val="single" w:sz="4" w:space="0" w:color="auto"/>
              <w:right w:val="single" w:sz="4" w:space="0" w:color="auto"/>
            </w:tcBorders>
            <w:vAlign w:val="center"/>
          </w:tcPr>
          <w:p w:rsidR="00D253DD" w:rsidRPr="00E0546F" w:rsidRDefault="00D253DD">
            <w:pPr>
              <w:jc w:val="center"/>
              <w:rPr>
                <w:color w:val="000000"/>
                <w:sz w:val="20"/>
                <w:szCs w:val="22"/>
              </w:rPr>
            </w:pPr>
            <w:r>
              <w:rPr>
                <w:color w:val="000000"/>
                <w:sz w:val="20"/>
                <w:szCs w:val="22"/>
              </w:rPr>
              <w:t>08Х18Н10Т</w:t>
            </w:r>
          </w:p>
        </w:tc>
        <w:tc>
          <w:tcPr>
            <w:tcW w:w="266" w:type="pct"/>
            <w:tcBorders>
              <w:top w:val="nil"/>
              <w:left w:val="single" w:sz="4" w:space="0" w:color="auto"/>
              <w:bottom w:val="single" w:sz="4" w:space="0" w:color="auto"/>
              <w:right w:val="single" w:sz="4" w:space="0" w:color="auto"/>
            </w:tcBorders>
            <w:vAlign w:val="center"/>
          </w:tcPr>
          <w:p w:rsidR="00D253DD" w:rsidRPr="00E0546F" w:rsidRDefault="00D253DD" w:rsidP="00882DA8">
            <w:pPr>
              <w:jc w:val="center"/>
              <w:rPr>
                <w:color w:val="000000"/>
                <w:sz w:val="20"/>
                <w:szCs w:val="20"/>
              </w:rPr>
            </w:pPr>
          </w:p>
        </w:tc>
        <w:tc>
          <w:tcPr>
            <w:tcW w:w="206" w:type="pct"/>
            <w:tcBorders>
              <w:top w:val="nil"/>
              <w:left w:val="single" w:sz="4" w:space="0" w:color="auto"/>
              <w:bottom w:val="single" w:sz="4" w:space="0" w:color="auto"/>
              <w:right w:val="single" w:sz="4" w:space="0" w:color="auto"/>
            </w:tcBorders>
            <w:vAlign w:val="center"/>
          </w:tcPr>
          <w:p w:rsidR="00D253DD" w:rsidRPr="00E0546F" w:rsidRDefault="00D253DD" w:rsidP="00291093">
            <w:pPr>
              <w:spacing w:after="0"/>
              <w:jc w:val="center"/>
              <w:rPr>
                <w:bCs/>
                <w:sz w:val="20"/>
                <w:szCs w:val="20"/>
              </w:rPr>
            </w:pPr>
            <w:r>
              <w:rPr>
                <w:bCs/>
                <w:sz w:val="20"/>
                <w:szCs w:val="20"/>
              </w:rPr>
              <w:t>4</w:t>
            </w:r>
          </w:p>
        </w:tc>
        <w:tc>
          <w:tcPr>
            <w:tcW w:w="243" w:type="pct"/>
            <w:tcBorders>
              <w:top w:val="nil"/>
              <w:left w:val="single" w:sz="4" w:space="0" w:color="auto"/>
              <w:bottom w:val="single" w:sz="4" w:space="0" w:color="auto"/>
              <w:right w:val="single" w:sz="4" w:space="0" w:color="auto"/>
            </w:tcBorders>
            <w:vAlign w:val="center"/>
          </w:tcPr>
          <w:p w:rsidR="00D253DD" w:rsidRPr="00E0546F" w:rsidRDefault="00D253DD" w:rsidP="009E0F81">
            <w:pPr>
              <w:jc w:val="center"/>
              <w:rPr>
                <w:color w:val="000000"/>
                <w:sz w:val="20"/>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5E4176">
            <w:pPr>
              <w:spacing w:after="40"/>
              <w:jc w:val="cente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5E4176">
            <w:pPr>
              <w:spacing w:after="40"/>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5E4176">
            <w:pPr>
              <w:spacing w:after="40"/>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5E4176">
            <w:pPr>
              <w:spacing w:after="40"/>
              <w:jc w:val="center"/>
              <w:rPr>
                <w:sz w:val="20"/>
                <w:szCs w:val="20"/>
              </w:rPr>
            </w:pPr>
          </w:p>
        </w:tc>
        <w:tc>
          <w:tcPr>
            <w:tcW w:w="477" w:type="pct"/>
            <w:tcBorders>
              <w:top w:val="nil"/>
              <w:left w:val="single" w:sz="4" w:space="0" w:color="auto"/>
              <w:bottom w:val="single" w:sz="4" w:space="0" w:color="auto"/>
              <w:right w:val="single" w:sz="4" w:space="0" w:color="auto"/>
            </w:tcBorders>
          </w:tcPr>
          <w:p w:rsidR="00D253DD" w:rsidRPr="0052755E" w:rsidRDefault="00D253DD" w:rsidP="00F223A5">
            <w:pPr>
              <w:spacing w:after="40"/>
              <w:ind w:left="-64"/>
              <w:jc w:val="left"/>
              <w:rPr>
                <w:sz w:val="20"/>
                <w:szCs w:val="20"/>
              </w:rPr>
            </w:pPr>
            <w:r>
              <w:rPr>
                <w:sz w:val="20"/>
                <w:szCs w:val="20"/>
              </w:rPr>
              <w:t>30.0</w:t>
            </w:r>
            <w:r w:rsidR="00F223A5">
              <w:rPr>
                <w:sz w:val="20"/>
                <w:szCs w:val="20"/>
              </w:rPr>
              <w:t>6</w:t>
            </w:r>
            <w:r>
              <w:rPr>
                <w:sz w:val="20"/>
                <w:szCs w:val="20"/>
              </w:rPr>
              <w:t>.2014</w:t>
            </w:r>
          </w:p>
        </w:tc>
        <w:tc>
          <w:tcPr>
            <w:tcW w:w="397" w:type="pct"/>
            <w:vMerge w:val="restart"/>
            <w:tcBorders>
              <w:top w:val="single" w:sz="4" w:space="0" w:color="auto"/>
              <w:left w:val="single" w:sz="4" w:space="0" w:color="auto"/>
              <w:right w:val="single" w:sz="4" w:space="0" w:color="auto"/>
            </w:tcBorders>
            <w:textDirection w:val="btLr"/>
          </w:tcPr>
          <w:p w:rsidR="00D253DD" w:rsidRDefault="00D253DD" w:rsidP="00D253DD">
            <w:pPr>
              <w:spacing w:after="40"/>
              <w:ind w:left="113" w:right="113"/>
              <w:rPr>
                <w:sz w:val="20"/>
                <w:szCs w:val="20"/>
              </w:rPr>
            </w:pPr>
            <w:r>
              <w:rPr>
                <w:sz w:val="20"/>
                <w:szCs w:val="20"/>
              </w:rPr>
              <w:t xml:space="preserve">                         </w:t>
            </w:r>
          </w:p>
          <w:p w:rsidR="00D253DD" w:rsidRPr="00D253DD" w:rsidRDefault="00D253DD" w:rsidP="00D253DD">
            <w:pPr>
              <w:spacing w:after="40"/>
              <w:ind w:left="113" w:right="113"/>
              <w:rPr>
                <w:sz w:val="20"/>
                <w:szCs w:val="20"/>
              </w:rPr>
            </w:pPr>
            <w:r>
              <w:rPr>
                <w:sz w:val="20"/>
                <w:szCs w:val="20"/>
              </w:rPr>
              <w:t xml:space="preserve">                 Ленинградская АЭС -2 блок 2</w:t>
            </w:r>
          </w:p>
        </w:tc>
        <w:tc>
          <w:tcPr>
            <w:tcW w:w="563" w:type="pct"/>
            <w:tcBorders>
              <w:top w:val="nil"/>
              <w:left w:val="single" w:sz="4" w:space="0" w:color="auto"/>
              <w:bottom w:val="nil"/>
              <w:right w:val="nil"/>
            </w:tcBorders>
            <w:vAlign w:val="center"/>
          </w:tcPr>
          <w:p w:rsidR="00D253DD" w:rsidRPr="00E0546F" w:rsidRDefault="00D253DD" w:rsidP="004B7663">
            <w:pPr>
              <w:spacing w:after="40"/>
              <w:rPr>
                <w:sz w:val="20"/>
                <w:szCs w:val="20"/>
                <w:lang w:val="en-US"/>
              </w:rPr>
            </w:pPr>
          </w:p>
        </w:tc>
        <w:tc>
          <w:tcPr>
            <w:tcW w:w="66" w:type="pct"/>
            <w:tcBorders>
              <w:top w:val="nil"/>
              <w:left w:val="nil"/>
              <w:bottom w:val="nil"/>
              <w:right w:val="nil"/>
            </w:tcBorders>
            <w:noWrap/>
            <w:vAlign w:val="center"/>
          </w:tcPr>
          <w:p w:rsidR="00D253DD" w:rsidRPr="00E0546F" w:rsidRDefault="00D253DD" w:rsidP="00256B80">
            <w:pPr>
              <w:spacing w:after="40"/>
              <w:rPr>
                <w:sz w:val="20"/>
                <w:szCs w:val="20"/>
                <w:lang w:val="en-US"/>
              </w:rPr>
            </w:pPr>
          </w:p>
        </w:tc>
      </w:tr>
      <w:tr w:rsidR="00D253DD" w:rsidRPr="0052755E" w:rsidTr="00607EB9">
        <w:trPr>
          <w:trHeight w:val="567"/>
        </w:trPr>
        <w:tc>
          <w:tcPr>
            <w:tcW w:w="135" w:type="pct"/>
            <w:tcBorders>
              <w:top w:val="nil"/>
              <w:left w:val="single" w:sz="8" w:space="0" w:color="auto"/>
              <w:bottom w:val="single" w:sz="4" w:space="0" w:color="auto"/>
              <w:right w:val="single" w:sz="4" w:space="0" w:color="auto"/>
            </w:tcBorders>
            <w:vAlign w:val="center"/>
          </w:tcPr>
          <w:p w:rsidR="00D253DD" w:rsidRPr="00E0546F" w:rsidRDefault="00D253DD" w:rsidP="00291093">
            <w:pPr>
              <w:spacing w:after="0"/>
              <w:jc w:val="center"/>
              <w:rPr>
                <w:sz w:val="20"/>
                <w:szCs w:val="20"/>
                <w:lang w:val="en-US"/>
              </w:rPr>
            </w:pPr>
            <w:r w:rsidRPr="00E0546F">
              <w:rPr>
                <w:sz w:val="20"/>
                <w:szCs w:val="20"/>
                <w:lang w:val="en-US"/>
              </w:rPr>
              <w:t>2</w:t>
            </w:r>
          </w:p>
        </w:tc>
        <w:tc>
          <w:tcPr>
            <w:tcW w:w="464" w:type="pct"/>
            <w:tcBorders>
              <w:top w:val="nil"/>
              <w:left w:val="nil"/>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Цапфа (заготовка)</w:t>
            </w:r>
          </w:p>
        </w:tc>
        <w:tc>
          <w:tcPr>
            <w:tcW w:w="400" w:type="pct"/>
            <w:tcBorders>
              <w:top w:val="nil"/>
              <w:left w:val="single" w:sz="4" w:space="0" w:color="auto"/>
              <w:bottom w:val="single" w:sz="4" w:space="0" w:color="auto"/>
              <w:right w:val="single" w:sz="4" w:space="0" w:color="auto"/>
            </w:tcBorders>
            <w:vAlign w:val="center"/>
          </w:tcPr>
          <w:p w:rsidR="00D253DD" w:rsidRPr="0052755E" w:rsidRDefault="00D253DD" w:rsidP="0052755E">
            <w:pPr>
              <w:spacing w:after="0"/>
              <w:jc w:val="left"/>
              <w:rPr>
                <w:sz w:val="20"/>
                <w:szCs w:val="20"/>
              </w:rPr>
            </w:pPr>
            <w:r>
              <w:rPr>
                <w:sz w:val="20"/>
                <w:szCs w:val="20"/>
              </w:rPr>
              <w:t>ПМ101.07.01.904</w:t>
            </w:r>
          </w:p>
        </w:tc>
        <w:tc>
          <w:tcPr>
            <w:tcW w:w="359"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r>
              <w:rPr>
                <w:color w:val="000000"/>
                <w:sz w:val="20"/>
                <w:szCs w:val="22"/>
              </w:rPr>
              <w:t>Ст.20</w:t>
            </w:r>
          </w:p>
        </w:tc>
        <w:tc>
          <w:tcPr>
            <w:tcW w:w="266"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0"/>
              </w:rPr>
            </w:pPr>
          </w:p>
        </w:tc>
        <w:tc>
          <w:tcPr>
            <w:tcW w:w="206" w:type="pct"/>
            <w:tcBorders>
              <w:top w:val="nil"/>
              <w:left w:val="single" w:sz="4" w:space="0" w:color="auto"/>
              <w:bottom w:val="single" w:sz="4" w:space="0" w:color="auto"/>
              <w:right w:val="single" w:sz="4" w:space="0" w:color="auto"/>
            </w:tcBorders>
            <w:vAlign w:val="center"/>
          </w:tcPr>
          <w:p w:rsidR="00D253DD" w:rsidRPr="00E0546F" w:rsidRDefault="00D253DD" w:rsidP="003D0ABD">
            <w:pPr>
              <w:spacing w:after="0"/>
              <w:jc w:val="center"/>
              <w:rPr>
                <w:bCs/>
                <w:sz w:val="20"/>
                <w:szCs w:val="20"/>
              </w:rPr>
            </w:pPr>
            <w:r>
              <w:rPr>
                <w:bCs/>
                <w:sz w:val="20"/>
                <w:szCs w:val="20"/>
              </w:rPr>
              <w:t>8</w:t>
            </w:r>
          </w:p>
        </w:tc>
        <w:tc>
          <w:tcPr>
            <w:tcW w:w="243"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477" w:type="pct"/>
            <w:tcBorders>
              <w:top w:val="nil"/>
              <w:left w:val="single" w:sz="4" w:space="0" w:color="auto"/>
              <w:bottom w:val="single" w:sz="4" w:space="0" w:color="auto"/>
              <w:right w:val="single" w:sz="4" w:space="0" w:color="auto"/>
            </w:tcBorders>
          </w:tcPr>
          <w:p w:rsidR="00D253DD" w:rsidRPr="0052755E" w:rsidRDefault="00F223A5" w:rsidP="004B7663">
            <w:pPr>
              <w:spacing w:after="40"/>
              <w:ind w:left="-64"/>
              <w:jc w:val="left"/>
              <w:rPr>
                <w:sz w:val="20"/>
                <w:szCs w:val="20"/>
              </w:rPr>
            </w:pPr>
            <w:r>
              <w:rPr>
                <w:sz w:val="20"/>
                <w:szCs w:val="20"/>
              </w:rPr>
              <w:t>30.06</w:t>
            </w:r>
            <w:r w:rsidR="00D253DD">
              <w:rPr>
                <w:sz w:val="20"/>
                <w:szCs w:val="20"/>
              </w:rPr>
              <w:t>.2014</w:t>
            </w:r>
          </w:p>
        </w:tc>
        <w:tc>
          <w:tcPr>
            <w:tcW w:w="397" w:type="pct"/>
            <w:vMerge/>
            <w:tcBorders>
              <w:left w:val="single" w:sz="4" w:space="0" w:color="auto"/>
              <w:right w:val="single" w:sz="4" w:space="0" w:color="auto"/>
            </w:tcBorders>
          </w:tcPr>
          <w:p w:rsidR="00D253DD" w:rsidRPr="00E0546F" w:rsidRDefault="00D253DD" w:rsidP="004B7663">
            <w:pPr>
              <w:spacing w:after="40"/>
              <w:rPr>
                <w:sz w:val="20"/>
                <w:szCs w:val="20"/>
                <w:lang w:val="en-US"/>
              </w:rPr>
            </w:pPr>
          </w:p>
        </w:tc>
        <w:tc>
          <w:tcPr>
            <w:tcW w:w="563" w:type="pct"/>
            <w:tcBorders>
              <w:top w:val="nil"/>
              <w:left w:val="single" w:sz="4" w:space="0" w:color="auto"/>
              <w:bottom w:val="nil"/>
              <w:right w:val="nil"/>
            </w:tcBorders>
            <w:vAlign w:val="center"/>
          </w:tcPr>
          <w:p w:rsidR="00D253DD" w:rsidRPr="00E0546F" w:rsidRDefault="00D253DD" w:rsidP="004B7663">
            <w:pPr>
              <w:spacing w:after="40"/>
              <w:rPr>
                <w:sz w:val="20"/>
                <w:szCs w:val="20"/>
                <w:lang w:val="en-US"/>
              </w:rPr>
            </w:pPr>
          </w:p>
        </w:tc>
        <w:tc>
          <w:tcPr>
            <w:tcW w:w="66" w:type="pct"/>
            <w:tcBorders>
              <w:top w:val="nil"/>
              <w:left w:val="nil"/>
              <w:bottom w:val="nil"/>
              <w:right w:val="nil"/>
            </w:tcBorders>
            <w:noWrap/>
            <w:vAlign w:val="center"/>
          </w:tcPr>
          <w:p w:rsidR="00D253DD" w:rsidRPr="00E0546F" w:rsidRDefault="00D253DD" w:rsidP="00256B80">
            <w:pPr>
              <w:spacing w:after="40"/>
              <w:rPr>
                <w:sz w:val="20"/>
                <w:szCs w:val="20"/>
                <w:lang w:val="en-US"/>
              </w:rPr>
            </w:pPr>
          </w:p>
        </w:tc>
      </w:tr>
      <w:tr w:rsidR="00D253DD" w:rsidRPr="0052755E" w:rsidTr="00607EB9">
        <w:trPr>
          <w:trHeight w:val="567"/>
        </w:trPr>
        <w:tc>
          <w:tcPr>
            <w:tcW w:w="135" w:type="pct"/>
            <w:tcBorders>
              <w:top w:val="nil"/>
              <w:left w:val="single" w:sz="8" w:space="0" w:color="auto"/>
              <w:bottom w:val="single" w:sz="4" w:space="0" w:color="auto"/>
              <w:right w:val="single" w:sz="4" w:space="0" w:color="auto"/>
            </w:tcBorders>
            <w:vAlign w:val="center"/>
          </w:tcPr>
          <w:p w:rsidR="00D253DD" w:rsidRPr="00E0546F" w:rsidRDefault="00D253DD" w:rsidP="00291093">
            <w:pPr>
              <w:spacing w:after="0"/>
              <w:jc w:val="center"/>
              <w:rPr>
                <w:sz w:val="20"/>
                <w:szCs w:val="20"/>
                <w:lang w:val="en-US"/>
              </w:rPr>
            </w:pPr>
            <w:r w:rsidRPr="00E0546F">
              <w:rPr>
                <w:sz w:val="20"/>
                <w:szCs w:val="20"/>
                <w:lang w:val="en-US"/>
              </w:rPr>
              <w:t>3</w:t>
            </w:r>
          </w:p>
        </w:tc>
        <w:tc>
          <w:tcPr>
            <w:tcW w:w="464" w:type="pct"/>
            <w:tcBorders>
              <w:top w:val="nil"/>
              <w:left w:val="nil"/>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Крышка (заготовка)</w:t>
            </w:r>
          </w:p>
        </w:tc>
        <w:tc>
          <w:tcPr>
            <w:tcW w:w="400" w:type="pct"/>
            <w:tcBorders>
              <w:top w:val="nil"/>
              <w:left w:val="single" w:sz="4" w:space="0" w:color="auto"/>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ПМ101.07.01.902</w:t>
            </w:r>
          </w:p>
        </w:tc>
        <w:tc>
          <w:tcPr>
            <w:tcW w:w="359"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r>
              <w:rPr>
                <w:color w:val="000000"/>
                <w:sz w:val="20"/>
                <w:szCs w:val="22"/>
              </w:rPr>
              <w:t>22К</w:t>
            </w:r>
          </w:p>
        </w:tc>
        <w:tc>
          <w:tcPr>
            <w:tcW w:w="266"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0"/>
              </w:rPr>
            </w:pPr>
          </w:p>
        </w:tc>
        <w:tc>
          <w:tcPr>
            <w:tcW w:w="206" w:type="pct"/>
            <w:tcBorders>
              <w:top w:val="nil"/>
              <w:left w:val="single" w:sz="4" w:space="0" w:color="auto"/>
              <w:bottom w:val="single" w:sz="4" w:space="0" w:color="auto"/>
              <w:right w:val="single" w:sz="4" w:space="0" w:color="auto"/>
            </w:tcBorders>
            <w:vAlign w:val="center"/>
          </w:tcPr>
          <w:p w:rsidR="00D253DD" w:rsidRPr="00E0546F" w:rsidRDefault="00D253DD" w:rsidP="003D0ABD">
            <w:pPr>
              <w:spacing w:after="0"/>
              <w:jc w:val="center"/>
              <w:rPr>
                <w:bCs/>
                <w:sz w:val="20"/>
                <w:szCs w:val="20"/>
              </w:rPr>
            </w:pPr>
            <w:r>
              <w:rPr>
                <w:bCs/>
                <w:sz w:val="20"/>
                <w:szCs w:val="20"/>
              </w:rPr>
              <w:t>4</w:t>
            </w:r>
          </w:p>
        </w:tc>
        <w:tc>
          <w:tcPr>
            <w:tcW w:w="243"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477" w:type="pct"/>
            <w:tcBorders>
              <w:top w:val="nil"/>
              <w:left w:val="single" w:sz="4" w:space="0" w:color="auto"/>
              <w:bottom w:val="single" w:sz="4" w:space="0" w:color="auto"/>
              <w:right w:val="single" w:sz="4" w:space="0" w:color="auto"/>
            </w:tcBorders>
          </w:tcPr>
          <w:p w:rsidR="00D253DD" w:rsidRPr="0052755E" w:rsidRDefault="00F223A5" w:rsidP="004B7663">
            <w:pPr>
              <w:spacing w:after="40"/>
              <w:ind w:left="-64"/>
              <w:jc w:val="left"/>
              <w:rPr>
                <w:sz w:val="20"/>
                <w:szCs w:val="20"/>
              </w:rPr>
            </w:pPr>
            <w:r>
              <w:rPr>
                <w:sz w:val="20"/>
                <w:szCs w:val="20"/>
              </w:rPr>
              <w:t>30.06</w:t>
            </w:r>
            <w:r w:rsidR="00D253DD">
              <w:rPr>
                <w:sz w:val="20"/>
                <w:szCs w:val="20"/>
              </w:rPr>
              <w:t>.2014</w:t>
            </w:r>
          </w:p>
        </w:tc>
        <w:tc>
          <w:tcPr>
            <w:tcW w:w="397" w:type="pct"/>
            <w:vMerge/>
            <w:tcBorders>
              <w:left w:val="single" w:sz="4" w:space="0" w:color="auto"/>
              <w:right w:val="single" w:sz="4" w:space="0" w:color="auto"/>
            </w:tcBorders>
          </w:tcPr>
          <w:p w:rsidR="00D253DD" w:rsidRPr="00E0546F" w:rsidRDefault="00D253DD" w:rsidP="004B7663">
            <w:pPr>
              <w:spacing w:after="40"/>
              <w:rPr>
                <w:sz w:val="20"/>
                <w:szCs w:val="20"/>
                <w:lang w:val="en-US"/>
              </w:rPr>
            </w:pPr>
          </w:p>
        </w:tc>
        <w:tc>
          <w:tcPr>
            <w:tcW w:w="563" w:type="pct"/>
            <w:tcBorders>
              <w:top w:val="nil"/>
              <w:left w:val="single" w:sz="4" w:space="0" w:color="auto"/>
              <w:bottom w:val="nil"/>
              <w:right w:val="nil"/>
            </w:tcBorders>
            <w:vAlign w:val="center"/>
          </w:tcPr>
          <w:p w:rsidR="00D253DD" w:rsidRPr="00E0546F" w:rsidRDefault="00D253DD" w:rsidP="004B7663">
            <w:pPr>
              <w:spacing w:after="40"/>
              <w:rPr>
                <w:sz w:val="20"/>
                <w:szCs w:val="20"/>
                <w:lang w:val="en-US"/>
              </w:rPr>
            </w:pPr>
          </w:p>
        </w:tc>
        <w:tc>
          <w:tcPr>
            <w:tcW w:w="66" w:type="pct"/>
            <w:tcBorders>
              <w:top w:val="nil"/>
              <w:left w:val="nil"/>
              <w:bottom w:val="nil"/>
              <w:right w:val="nil"/>
            </w:tcBorders>
            <w:noWrap/>
            <w:vAlign w:val="center"/>
          </w:tcPr>
          <w:p w:rsidR="00D253DD" w:rsidRPr="00E0546F" w:rsidRDefault="00D253DD" w:rsidP="00256B80">
            <w:pPr>
              <w:spacing w:after="40"/>
              <w:rPr>
                <w:sz w:val="20"/>
                <w:szCs w:val="20"/>
                <w:lang w:val="en-US"/>
              </w:rPr>
            </w:pPr>
          </w:p>
        </w:tc>
      </w:tr>
      <w:tr w:rsidR="00D253DD" w:rsidRPr="0052755E" w:rsidTr="00607EB9">
        <w:trPr>
          <w:trHeight w:val="567"/>
        </w:trPr>
        <w:tc>
          <w:tcPr>
            <w:tcW w:w="135" w:type="pct"/>
            <w:tcBorders>
              <w:top w:val="nil"/>
              <w:left w:val="single" w:sz="8" w:space="0" w:color="auto"/>
              <w:bottom w:val="single" w:sz="4" w:space="0" w:color="auto"/>
              <w:right w:val="single" w:sz="4" w:space="0" w:color="auto"/>
            </w:tcBorders>
            <w:vAlign w:val="center"/>
          </w:tcPr>
          <w:p w:rsidR="00D253DD" w:rsidRPr="00E0546F" w:rsidRDefault="00D253DD" w:rsidP="00291093">
            <w:pPr>
              <w:spacing w:after="0"/>
              <w:jc w:val="center"/>
              <w:rPr>
                <w:sz w:val="20"/>
                <w:szCs w:val="20"/>
                <w:lang w:val="en-US"/>
              </w:rPr>
            </w:pPr>
            <w:r w:rsidRPr="00E0546F">
              <w:rPr>
                <w:sz w:val="20"/>
                <w:szCs w:val="20"/>
                <w:lang w:val="en-US"/>
              </w:rPr>
              <w:t>4</w:t>
            </w:r>
          </w:p>
        </w:tc>
        <w:tc>
          <w:tcPr>
            <w:tcW w:w="464" w:type="pct"/>
            <w:tcBorders>
              <w:top w:val="nil"/>
              <w:left w:val="nil"/>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Корпус горловины (заготовка)</w:t>
            </w:r>
          </w:p>
        </w:tc>
        <w:tc>
          <w:tcPr>
            <w:tcW w:w="400" w:type="pct"/>
            <w:tcBorders>
              <w:top w:val="nil"/>
              <w:left w:val="single" w:sz="4" w:space="0" w:color="auto"/>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ПМ101.07.01.905</w:t>
            </w:r>
          </w:p>
        </w:tc>
        <w:tc>
          <w:tcPr>
            <w:tcW w:w="359"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r>
              <w:rPr>
                <w:color w:val="000000"/>
                <w:sz w:val="20"/>
                <w:szCs w:val="22"/>
              </w:rPr>
              <w:t>22К</w:t>
            </w:r>
          </w:p>
        </w:tc>
        <w:tc>
          <w:tcPr>
            <w:tcW w:w="266"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0"/>
              </w:rPr>
            </w:pPr>
          </w:p>
        </w:tc>
        <w:tc>
          <w:tcPr>
            <w:tcW w:w="206" w:type="pct"/>
            <w:tcBorders>
              <w:top w:val="nil"/>
              <w:left w:val="single" w:sz="4" w:space="0" w:color="auto"/>
              <w:bottom w:val="single" w:sz="4" w:space="0" w:color="auto"/>
              <w:right w:val="single" w:sz="4" w:space="0" w:color="auto"/>
            </w:tcBorders>
            <w:vAlign w:val="center"/>
          </w:tcPr>
          <w:p w:rsidR="00D253DD" w:rsidRPr="00E0546F" w:rsidRDefault="00D253DD" w:rsidP="003D0ABD">
            <w:pPr>
              <w:spacing w:after="0"/>
              <w:jc w:val="center"/>
              <w:rPr>
                <w:bCs/>
                <w:sz w:val="20"/>
                <w:szCs w:val="20"/>
              </w:rPr>
            </w:pPr>
            <w:r>
              <w:rPr>
                <w:bCs/>
                <w:sz w:val="20"/>
                <w:szCs w:val="20"/>
              </w:rPr>
              <w:t>4</w:t>
            </w:r>
          </w:p>
        </w:tc>
        <w:tc>
          <w:tcPr>
            <w:tcW w:w="243"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477" w:type="pct"/>
            <w:tcBorders>
              <w:top w:val="nil"/>
              <w:left w:val="single" w:sz="4" w:space="0" w:color="auto"/>
              <w:bottom w:val="single" w:sz="4" w:space="0" w:color="auto"/>
              <w:right w:val="single" w:sz="4" w:space="0" w:color="auto"/>
            </w:tcBorders>
          </w:tcPr>
          <w:p w:rsidR="00D253DD" w:rsidRPr="0052755E" w:rsidRDefault="00F223A5" w:rsidP="004B7663">
            <w:pPr>
              <w:spacing w:after="40"/>
              <w:ind w:left="-64"/>
              <w:jc w:val="left"/>
              <w:rPr>
                <w:sz w:val="20"/>
                <w:szCs w:val="20"/>
              </w:rPr>
            </w:pPr>
            <w:r>
              <w:rPr>
                <w:sz w:val="20"/>
                <w:szCs w:val="20"/>
              </w:rPr>
              <w:t>31.06</w:t>
            </w:r>
            <w:r w:rsidR="00D253DD">
              <w:rPr>
                <w:sz w:val="20"/>
                <w:szCs w:val="20"/>
              </w:rPr>
              <w:t>.2014</w:t>
            </w:r>
          </w:p>
        </w:tc>
        <w:tc>
          <w:tcPr>
            <w:tcW w:w="397" w:type="pct"/>
            <w:vMerge/>
            <w:tcBorders>
              <w:left w:val="single" w:sz="4" w:space="0" w:color="auto"/>
              <w:right w:val="single" w:sz="4" w:space="0" w:color="auto"/>
            </w:tcBorders>
          </w:tcPr>
          <w:p w:rsidR="00D253DD" w:rsidRPr="00E0546F" w:rsidRDefault="00D253DD" w:rsidP="004B7663">
            <w:pPr>
              <w:spacing w:after="40"/>
              <w:rPr>
                <w:sz w:val="20"/>
                <w:szCs w:val="20"/>
                <w:lang w:val="en-US"/>
              </w:rPr>
            </w:pPr>
          </w:p>
        </w:tc>
        <w:tc>
          <w:tcPr>
            <w:tcW w:w="563" w:type="pct"/>
            <w:tcBorders>
              <w:top w:val="nil"/>
              <w:left w:val="single" w:sz="4" w:space="0" w:color="auto"/>
              <w:bottom w:val="nil"/>
              <w:right w:val="nil"/>
            </w:tcBorders>
            <w:vAlign w:val="center"/>
          </w:tcPr>
          <w:p w:rsidR="00D253DD" w:rsidRPr="00E0546F" w:rsidRDefault="00D253DD" w:rsidP="004B7663">
            <w:pPr>
              <w:spacing w:after="40"/>
              <w:rPr>
                <w:sz w:val="20"/>
                <w:szCs w:val="20"/>
                <w:lang w:val="en-US"/>
              </w:rPr>
            </w:pPr>
          </w:p>
        </w:tc>
        <w:tc>
          <w:tcPr>
            <w:tcW w:w="66" w:type="pct"/>
            <w:tcBorders>
              <w:top w:val="nil"/>
              <w:left w:val="nil"/>
              <w:bottom w:val="nil"/>
              <w:right w:val="nil"/>
            </w:tcBorders>
            <w:noWrap/>
            <w:vAlign w:val="center"/>
          </w:tcPr>
          <w:p w:rsidR="00D253DD" w:rsidRPr="00E0546F" w:rsidRDefault="00D253DD" w:rsidP="00256B80">
            <w:pPr>
              <w:spacing w:after="40"/>
              <w:rPr>
                <w:sz w:val="20"/>
                <w:szCs w:val="20"/>
                <w:lang w:val="en-US"/>
              </w:rPr>
            </w:pPr>
          </w:p>
        </w:tc>
      </w:tr>
      <w:tr w:rsidR="00D253DD" w:rsidRPr="0052755E" w:rsidTr="00607EB9">
        <w:trPr>
          <w:trHeight w:val="567"/>
        </w:trPr>
        <w:tc>
          <w:tcPr>
            <w:tcW w:w="135" w:type="pct"/>
            <w:tcBorders>
              <w:top w:val="nil"/>
              <w:left w:val="single" w:sz="8" w:space="0" w:color="auto"/>
              <w:bottom w:val="single" w:sz="4" w:space="0" w:color="auto"/>
              <w:right w:val="single" w:sz="4" w:space="0" w:color="auto"/>
            </w:tcBorders>
            <w:vAlign w:val="center"/>
          </w:tcPr>
          <w:p w:rsidR="00D253DD" w:rsidRPr="00E0546F" w:rsidRDefault="00D253DD" w:rsidP="00291093">
            <w:pPr>
              <w:spacing w:after="0"/>
              <w:jc w:val="center"/>
              <w:rPr>
                <w:sz w:val="20"/>
                <w:szCs w:val="20"/>
                <w:lang w:val="en-US"/>
              </w:rPr>
            </w:pPr>
            <w:r w:rsidRPr="00E0546F">
              <w:rPr>
                <w:sz w:val="20"/>
                <w:szCs w:val="20"/>
                <w:lang w:val="en-US"/>
              </w:rPr>
              <w:t>5</w:t>
            </w:r>
          </w:p>
        </w:tc>
        <w:tc>
          <w:tcPr>
            <w:tcW w:w="464" w:type="pct"/>
            <w:tcBorders>
              <w:top w:val="nil"/>
              <w:left w:val="nil"/>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Корпус (заготовка)</w:t>
            </w:r>
          </w:p>
        </w:tc>
        <w:tc>
          <w:tcPr>
            <w:tcW w:w="400" w:type="pct"/>
            <w:tcBorders>
              <w:top w:val="nil"/>
              <w:left w:val="single" w:sz="4" w:space="0" w:color="auto"/>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ПМ101.07.01.908</w:t>
            </w:r>
          </w:p>
        </w:tc>
        <w:tc>
          <w:tcPr>
            <w:tcW w:w="359"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r>
              <w:rPr>
                <w:color w:val="000000"/>
                <w:sz w:val="20"/>
                <w:szCs w:val="22"/>
              </w:rPr>
              <w:t>22К</w:t>
            </w:r>
          </w:p>
        </w:tc>
        <w:tc>
          <w:tcPr>
            <w:tcW w:w="266"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0"/>
              </w:rPr>
            </w:pPr>
          </w:p>
        </w:tc>
        <w:tc>
          <w:tcPr>
            <w:tcW w:w="206" w:type="pct"/>
            <w:tcBorders>
              <w:top w:val="nil"/>
              <w:left w:val="single" w:sz="4" w:space="0" w:color="auto"/>
              <w:bottom w:val="single" w:sz="4" w:space="0" w:color="auto"/>
              <w:right w:val="single" w:sz="4" w:space="0" w:color="auto"/>
            </w:tcBorders>
            <w:vAlign w:val="center"/>
          </w:tcPr>
          <w:p w:rsidR="00D253DD" w:rsidRPr="00E0546F" w:rsidRDefault="00D253DD" w:rsidP="003D0ABD">
            <w:pPr>
              <w:spacing w:after="0"/>
              <w:jc w:val="center"/>
              <w:rPr>
                <w:bCs/>
                <w:sz w:val="20"/>
                <w:szCs w:val="20"/>
              </w:rPr>
            </w:pPr>
            <w:r>
              <w:rPr>
                <w:bCs/>
                <w:sz w:val="20"/>
                <w:szCs w:val="20"/>
              </w:rPr>
              <w:t>4</w:t>
            </w:r>
          </w:p>
        </w:tc>
        <w:tc>
          <w:tcPr>
            <w:tcW w:w="243"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477" w:type="pct"/>
            <w:tcBorders>
              <w:top w:val="nil"/>
              <w:left w:val="single" w:sz="4" w:space="0" w:color="auto"/>
              <w:bottom w:val="single" w:sz="4" w:space="0" w:color="auto"/>
              <w:right w:val="single" w:sz="4" w:space="0" w:color="auto"/>
            </w:tcBorders>
          </w:tcPr>
          <w:p w:rsidR="00D253DD" w:rsidRPr="0052755E" w:rsidRDefault="00F223A5" w:rsidP="004B7663">
            <w:pPr>
              <w:spacing w:after="40"/>
              <w:ind w:left="-64"/>
              <w:jc w:val="left"/>
              <w:rPr>
                <w:sz w:val="20"/>
                <w:szCs w:val="20"/>
              </w:rPr>
            </w:pPr>
            <w:r>
              <w:rPr>
                <w:sz w:val="20"/>
                <w:szCs w:val="20"/>
              </w:rPr>
              <w:t>30.06</w:t>
            </w:r>
            <w:r w:rsidR="00D253DD">
              <w:rPr>
                <w:sz w:val="20"/>
                <w:szCs w:val="20"/>
              </w:rPr>
              <w:t>.2014</w:t>
            </w:r>
          </w:p>
        </w:tc>
        <w:tc>
          <w:tcPr>
            <w:tcW w:w="397" w:type="pct"/>
            <w:vMerge/>
            <w:tcBorders>
              <w:left w:val="single" w:sz="4" w:space="0" w:color="auto"/>
              <w:right w:val="single" w:sz="4" w:space="0" w:color="auto"/>
            </w:tcBorders>
          </w:tcPr>
          <w:p w:rsidR="00D253DD" w:rsidRPr="00E0546F" w:rsidRDefault="00D253DD" w:rsidP="004B7663">
            <w:pPr>
              <w:spacing w:after="40"/>
              <w:rPr>
                <w:sz w:val="20"/>
                <w:szCs w:val="20"/>
                <w:lang w:val="en-US"/>
              </w:rPr>
            </w:pPr>
          </w:p>
        </w:tc>
        <w:tc>
          <w:tcPr>
            <w:tcW w:w="563" w:type="pct"/>
            <w:tcBorders>
              <w:top w:val="nil"/>
              <w:left w:val="single" w:sz="4" w:space="0" w:color="auto"/>
              <w:bottom w:val="nil"/>
              <w:right w:val="nil"/>
            </w:tcBorders>
            <w:vAlign w:val="center"/>
          </w:tcPr>
          <w:p w:rsidR="00D253DD" w:rsidRPr="00E0546F" w:rsidRDefault="00D253DD" w:rsidP="004B7663">
            <w:pPr>
              <w:spacing w:after="40"/>
              <w:rPr>
                <w:sz w:val="20"/>
                <w:szCs w:val="20"/>
                <w:lang w:val="en-US"/>
              </w:rPr>
            </w:pPr>
          </w:p>
        </w:tc>
        <w:tc>
          <w:tcPr>
            <w:tcW w:w="66" w:type="pct"/>
            <w:tcBorders>
              <w:top w:val="nil"/>
              <w:left w:val="nil"/>
              <w:bottom w:val="nil"/>
              <w:right w:val="nil"/>
            </w:tcBorders>
            <w:noWrap/>
            <w:vAlign w:val="center"/>
          </w:tcPr>
          <w:p w:rsidR="00D253DD" w:rsidRPr="00E0546F" w:rsidRDefault="00D253DD" w:rsidP="00256B80">
            <w:pPr>
              <w:spacing w:after="40"/>
              <w:rPr>
                <w:sz w:val="20"/>
                <w:szCs w:val="20"/>
                <w:lang w:val="en-US"/>
              </w:rPr>
            </w:pPr>
          </w:p>
        </w:tc>
      </w:tr>
      <w:tr w:rsidR="00D253DD" w:rsidRPr="0052755E" w:rsidTr="00607EB9">
        <w:trPr>
          <w:trHeight w:val="567"/>
        </w:trPr>
        <w:tc>
          <w:tcPr>
            <w:tcW w:w="135" w:type="pct"/>
            <w:tcBorders>
              <w:top w:val="nil"/>
              <w:left w:val="single" w:sz="8" w:space="0" w:color="auto"/>
              <w:bottom w:val="single" w:sz="4" w:space="0" w:color="auto"/>
              <w:right w:val="single" w:sz="4" w:space="0" w:color="auto"/>
            </w:tcBorders>
            <w:vAlign w:val="center"/>
          </w:tcPr>
          <w:p w:rsidR="00D253DD" w:rsidRPr="00E0546F" w:rsidRDefault="00D253DD" w:rsidP="00291093">
            <w:pPr>
              <w:spacing w:after="0"/>
              <w:jc w:val="center"/>
              <w:rPr>
                <w:sz w:val="20"/>
                <w:szCs w:val="20"/>
              </w:rPr>
            </w:pPr>
            <w:r w:rsidRPr="00E0546F">
              <w:rPr>
                <w:sz w:val="20"/>
                <w:szCs w:val="20"/>
              </w:rPr>
              <w:t>6</w:t>
            </w:r>
          </w:p>
        </w:tc>
        <w:tc>
          <w:tcPr>
            <w:tcW w:w="464" w:type="pct"/>
            <w:tcBorders>
              <w:top w:val="nil"/>
              <w:left w:val="nil"/>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Корпус (заготовка)</w:t>
            </w:r>
          </w:p>
        </w:tc>
        <w:tc>
          <w:tcPr>
            <w:tcW w:w="400" w:type="pct"/>
            <w:tcBorders>
              <w:top w:val="nil"/>
              <w:left w:val="single" w:sz="4" w:space="0" w:color="auto"/>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ПМ101.07.01.907</w:t>
            </w:r>
          </w:p>
        </w:tc>
        <w:tc>
          <w:tcPr>
            <w:tcW w:w="359"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r>
              <w:rPr>
                <w:color w:val="000000"/>
                <w:sz w:val="20"/>
                <w:szCs w:val="22"/>
              </w:rPr>
              <w:t>22К</w:t>
            </w:r>
          </w:p>
        </w:tc>
        <w:tc>
          <w:tcPr>
            <w:tcW w:w="266"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0"/>
              </w:rPr>
            </w:pPr>
          </w:p>
        </w:tc>
        <w:tc>
          <w:tcPr>
            <w:tcW w:w="206" w:type="pct"/>
            <w:tcBorders>
              <w:top w:val="nil"/>
              <w:left w:val="single" w:sz="4" w:space="0" w:color="auto"/>
              <w:bottom w:val="single" w:sz="4" w:space="0" w:color="auto"/>
              <w:right w:val="single" w:sz="4" w:space="0" w:color="auto"/>
            </w:tcBorders>
            <w:vAlign w:val="center"/>
          </w:tcPr>
          <w:p w:rsidR="00D253DD" w:rsidRPr="00E0546F" w:rsidRDefault="00D253DD" w:rsidP="003D0ABD">
            <w:pPr>
              <w:spacing w:after="0"/>
              <w:jc w:val="center"/>
              <w:rPr>
                <w:bCs/>
                <w:sz w:val="20"/>
                <w:szCs w:val="20"/>
              </w:rPr>
            </w:pPr>
            <w:r>
              <w:rPr>
                <w:bCs/>
                <w:sz w:val="20"/>
                <w:szCs w:val="20"/>
              </w:rPr>
              <w:t>4</w:t>
            </w:r>
          </w:p>
        </w:tc>
        <w:tc>
          <w:tcPr>
            <w:tcW w:w="243"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477" w:type="pct"/>
            <w:tcBorders>
              <w:top w:val="nil"/>
              <w:left w:val="single" w:sz="4" w:space="0" w:color="auto"/>
              <w:bottom w:val="single" w:sz="4" w:space="0" w:color="auto"/>
              <w:right w:val="single" w:sz="4" w:space="0" w:color="auto"/>
            </w:tcBorders>
          </w:tcPr>
          <w:p w:rsidR="00D253DD" w:rsidRPr="0052755E" w:rsidRDefault="00F223A5" w:rsidP="004B7663">
            <w:pPr>
              <w:spacing w:after="40"/>
              <w:ind w:left="-64"/>
              <w:jc w:val="left"/>
              <w:rPr>
                <w:sz w:val="20"/>
                <w:szCs w:val="20"/>
              </w:rPr>
            </w:pPr>
            <w:r>
              <w:rPr>
                <w:sz w:val="20"/>
                <w:szCs w:val="20"/>
              </w:rPr>
              <w:t>30.06</w:t>
            </w:r>
            <w:r w:rsidR="00D253DD">
              <w:rPr>
                <w:sz w:val="20"/>
                <w:szCs w:val="20"/>
              </w:rPr>
              <w:t>.2014</w:t>
            </w:r>
          </w:p>
        </w:tc>
        <w:tc>
          <w:tcPr>
            <w:tcW w:w="397" w:type="pct"/>
            <w:vMerge/>
            <w:tcBorders>
              <w:left w:val="single" w:sz="4" w:space="0" w:color="auto"/>
              <w:right w:val="single" w:sz="4" w:space="0" w:color="auto"/>
            </w:tcBorders>
          </w:tcPr>
          <w:p w:rsidR="00D253DD" w:rsidRPr="00E0546F" w:rsidRDefault="00D253DD" w:rsidP="004B7663">
            <w:pPr>
              <w:spacing w:after="40"/>
              <w:rPr>
                <w:sz w:val="20"/>
                <w:szCs w:val="20"/>
                <w:lang w:val="en-US"/>
              </w:rPr>
            </w:pPr>
          </w:p>
        </w:tc>
        <w:tc>
          <w:tcPr>
            <w:tcW w:w="563" w:type="pct"/>
            <w:tcBorders>
              <w:top w:val="nil"/>
              <w:left w:val="single" w:sz="4" w:space="0" w:color="auto"/>
              <w:bottom w:val="nil"/>
              <w:right w:val="nil"/>
            </w:tcBorders>
            <w:vAlign w:val="center"/>
          </w:tcPr>
          <w:p w:rsidR="00D253DD" w:rsidRPr="00E0546F" w:rsidRDefault="00D253DD" w:rsidP="004B7663">
            <w:pPr>
              <w:spacing w:after="40"/>
              <w:rPr>
                <w:sz w:val="20"/>
                <w:szCs w:val="20"/>
                <w:lang w:val="en-US"/>
              </w:rPr>
            </w:pPr>
          </w:p>
        </w:tc>
        <w:tc>
          <w:tcPr>
            <w:tcW w:w="66" w:type="pct"/>
            <w:tcBorders>
              <w:top w:val="nil"/>
              <w:left w:val="nil"/>
              <w:bottom w:val="nil"/>
              <w:right w:val="nil"/>
            </w:tcBorders>
            <w:noWrap/>
            <w:vAlign w:val="center"/>
          </w:tcPr>
          <w:p w:rsidR="00D253DD" w:rsidRPr="00E0546F" w:rsidRDefault="00D253DD" w:rsidP="00256B80">
            <w:pPr>
              <w:spacing w:after="40"/>
              <w:rPr>
                <w:sz w:val="20"/>
                <w:szCs w:val="20"/>
                <w:lang w:val="en-US"/>
              </w:rPr>
            </w:pPr>
          </w:p>
        </w:tc>
      </w:tr>
      <w:tr w:rsidR="00D253DD" w:rsidRPr="0052755E" w:rsidTr="00607EB9">
        <w:trPr>
          <w:trHeight w:val="567"/>
        </w:trPr>
        <w:tc>
          <w:tcPr>
            <w:tcW w:w="135" w:type="pct"/>
            <w:tcBorders>
              <w:top w:val="nil"/>
              <w:left w:val="single" w:sz="8" w:space="0" w:color="auto"/>
              <w:bottom w:val="single" w:sz="4" w:space="0" w:color="auto"/>
              <w:right w:val="single" w:sz="4" w:space="0" w:color="auto"/>
            </w:tcBorders>
            <w:vAlign w:val="center"/>
          </w:tcPr>
          <w:p w:rsidR="00D253DD" w:rsidRPr="00E0546F" w:rsidRDefault="00D253DD" w:rsidP="00291093">
            <w:pPr>
              <w:spacing w:after="0"/>
              <w:jc w:val="center"/>
              <w:rPr>
                <w:sz w:val="20"/>
                <w:szCs w:val="20"/>
              </w:rPr>
            </w:pPr>
            <w:r>
              <w:rPr>
                <w:sz w:val="20"/>
                <w:szCs w:val="20"/>
              </w:rPr>
              <w:t>7</w:t>
            </w:r>
          </w:p>
        </w:tc>
        <w:tc>
          <w:tcPr>
            <w:tcW w:w="464" w:type="pct"/>
            <w:tcBorders>
              <w:top w:val="nil"/>
              <w:left w:val="nil"/>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Корпус (заготовка)</w:t>
            </w:r>
          </w:p>
        </w:tc>
        <w:tc>
          <w:tcPr>
            <w:tcW w:w="400" w:type="pct"/>
            <w:tcBorders>
              <w:top w:val="nil"/>
              <w:left w:val="single" w:sz="4" w:space="0" w:color="auto"/>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ПМ101.07.01.906</w:t>
            </w:r>
          </w:p>
        </w:tc>
        <w:tc>
          <w:tcPr>
            <w:tcW w:w="359"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r>
              <w:rPr>
                <w:color w:val="000000"/>
                <w:sz w:val="20"/>
                <w:szCs w:val="22"/>
              </w:rPr>
              <w:t>22К</w:t>
            </w:r>
          </w:p>
        </w:tc>
        <w:tc>
          <w:tcPr>
            <w:tcW w:w="266"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0"/>
              </w:rPr>
            </w:pPr>
          </w:p>
        </w:tc>
        <w:tc>
          <w:tcPr>
            <w:tcW w:w="206" w:type="pct"/>
            <w:tcBorders>
              <w:top w:val="nil"/>
              <w:left w:val="single" w:sz="4" w:space="0" w:color="auto"/>
              <w:bottom w:val="single" w:sz="4" w:space="0" w:color="auto"/>
              <w:right w:val="single" w:sz="4" w:space="0" w:color="auto"/>
            </w:tcBorders>
            <w:vAlign w:val="center"/>
          </w:tcPr>
          <w:p w:rsidR="00D253DD" w:rsidRPr="00E0546F" w:rsidRDefault="00D253DD" w:rsidP="003D0ABD">
            <w:pPr>
              <w:spacing w:after="0"/>
              <w:jc w:val="center"/>
              <w:rPr>
                <w:bCs/>
                <w:sz w:val="20"/>
                <w:szCs w:val="20"/>
              </w:rPr>
            </w:pPr>
            <w:r>
              <w:rPr>
                <w:bCs/>
                <w:sz w:val="20"/>
                <w:szCs w:val="20"/>
              </w:rPr>
              <w:t>4</w:t>
            </w:r>
          </w:p>
        </w:tc>
        <w:tc>
          <w:tcPr>
            <w:tcW w:w="243"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477" w:type="pct"/>
            <w:tcBorders>
              <w:top w:val="nil"/>
              <w:left w:val="single" w:sz="4" w:space="0" w:color="auto"/>
              <w:bottom w:val="single" w:sz="4" w:space="0" w:color="auto"/>
              <w:right w:val="single" w:sz="4" w:space="0" w:color="auto"/>
            </w:tcBorders>
          </w:tcPr>
          <w:p w:rsidR="00D253DD" w:rsidRPr="0052755E" w:rsidRDefault="00F223A5" w:rsidP="004B7663">
            <w:pPr>
              <w:spacing w:after="40"/>
              <w:ind w:left="-64"/>
              <w:jc w:val="left"/>
              <w:rPr>
                <w:sz w:val="20"/>
                <w:szCs w:val="20"/>
              </w:rPr>
            </w:pPr>
            <w:r>
              <w:rPr>
                <w:sz w:val="20"/>
                <w:szCs w:val="20"/>
              </w:rPr>
              <w:t>31.06</w:t>
            </w:r>
            <w:r w:rsidR="00D253DD">
              <w:rPr>
                <w:sz w:val="20"/>
                <w:szCs w:val="20"/>
              </w:rPr>
              <w:t>.2014</w:t>
            </w:r>
          </w:p>
        </w:tc>
        <w:tc>
          <w:tcPr>
            <w:tcW w:w="397" w:type="pct"/>
            <w:vMerge/>
            <w:tcBorders>
              <w:left w:val="single" w:sz="4" w:space="0" w:color="auto"/>
              <w:right w:val="single" w:sz="4" w:space="0" w:color="auto"/>
            </w:tcBorders>
          </w:tcPr>
          <w:p w:rsidR="00D253DD" w:rsidRPr="00E0546F" w:rsidRDefault="00D253DD" w:rsidP="004B7663">
            <w:pPr>
              <w:spacing w:after="40"/>
              <w:rPr>
                <w:sz w:val="20"/>
                <w:szCs w:val="20"/>
                <w:lang w:val="en-US"/>
              </w:rPr>
            </w:pPr>
          </w:p>
        </w:tc>
        <w:tc>
          <w:tcPr>
            <w:tcW w:w="563" w:type="pct"/>
            <w:tcBorders>
              <w:top w:val="nil"/>
              <w:left w:val="single" w:sz="4" w:space="0" w:color="auto"/>
              <w:bottom w:val="nil"/>
              <w:right w:val="nil"/>
            </w:tcBorders>
            <w:vAlign w:val="center"/>
          </w:tcPr>
          <w:p w:rsidR="00D253DD" w:rsidRPr="00E0546F" w:rsidRDefault="00D253DD" w:rsidP="004B7663">
            <w:pPr>
              <w:spacing w:after="40"/>
              <w:rPr>
                <w:sz w:val="20"/>
                <w:szCs w:val="20"/>
                <w:lang w:val="en-US"/>
              </w:rPr>
            </w:pPr>
          </w:p>
        </w:tc>
        <w:tc>
          <w:tcPr>
            <w:tcW w:w="66" w:type="pct"/>
            <w:tcBorders>
              <w:top w:val="nil"/>
              <w:left w:val="nil"/>
              <w:bottom w:val="nil"/>
              <w:right w:val="nil"/>
            </w:tcBorders>
            <w:noWrap/>
            <w:vAlign w:val="center"/>
          </w:tcPr>
          <w:p w:rsidR="00D253DD" w:rsidRPr="00E0546F" w:rsidRDefault="00D253DD" w:rsidP="00256B80">
            <w:pPr>
              <w:spacing w:after="40"/>
              <w:rPr>
                <w:sz w:val="20"/>
                <w:szCs w:val="20"/>
                <w:lang w:val="en-US"/>
              </w:rPr>
            </w:pPr>
          </w:p>
        </w:tc>
      </w:tr>
      <w:tr w:rsidR="00D253DD" w:rsidRPr="0052755E" w:rsidTr="00607EB9">
        <w:trPr>
          <w:trHeight w:val="567"/>
        </w:trPr>
        <w:tc>
          <w:tcPr>
            <w:tcW w:w="135" w:type="pct"/>
            <w:tcBorders>
              <w:top w:val="nil"/>
              <w:left w:val="single" w:sz="8" w:space="0" w:color="auto"/>
              <w:bottom w:val="single" w:sz="4" w:space="0" w:color="auto"/>
              <w:right w:val="single" w:sz="4" w:space="0" w:color="auto"/>
            </w:tcBorders>
            <w:vAlign w:val="center"/>
          </w:tcPr>
          <w:p w:rsidR="00D253DD" w:rsidRPr="00E0546F" w:rsidRDefault="00D253DD" w:rsidP="00291093">
            <w:pPr>
              <w:spacing w:after="0"/>
              <w:jc w:val="center"/>
              <w:rPr>
                <w:sz w:val="20"/>
                <w:szCs w:val="20"/>
              </w:rPr>
            </w:pPr>
            <w:r>
              <w:rPr>
                <w:sz w:val="20"/>
                <w:szCs w:val="20"/>
              </w:rPr>
              <w:t>8</w:t>
            </w:r>
          </w:p>
        </w:tc>
        <w:tc>
          <w:tcPr>
            <w:tcW w:w="464" w:type="pct"/>
            <w:tcBorders>
              <w:top w:val="nil"/>
              <w:left w:val="nil"/>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Вставка (заготовка)</w:t>
            </w:r>
          </w:p>
        </w:tc>
        <w:tc>
          <w:tcPr>
            <w:tcW w:w="400" w:type="pct"/>
            <w:tcBorders>
              <w:top w:val="nil"/>
              <w:left w:val="single" w:sz="4" w:space="0" w:color="auto"/>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ПМ101.07.01.909</w:t>
            </w:r>
          </w:p>
        </w:tc>
        <w:tc>
          <w:tcPr>
            <w:tcW w:w="359"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r>
              <w:rPr>
                <w:color w:val="000000"/>
                <w:sz w:val="20"/>
                <w:szCs w:val="22"/>
              </w:rPr>
              <w:t>08Х18Н10Т</w:t>
            </w:r>
          </w:p>
        </w:tc>
        <w:tc>
          <w:tcPr>
            <w:tcW w:w="266"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0"/>
              </w:rPr>
            </w:pPr>
          </w:p>
        </w:tc>
        <w:tc>
          <w:tcPr>
            <w:tcW w:w="206" w:type="pct"/>
            <w:tcBorders>
              <w:top w:val="nil"/>
              <w:left w:val="single" w:sz="4" w:space="0" w:color="auto"/>
              <w:bottom w:val="single" w:sz="4" w:space="0" w:color="auto"/>
              <w:right w:val="single" w:sz="4" w:space="0" w:color="auto"/>
            </w:tcBorders>
            <w:vAlign w:val="center"/>
          </w:tcPr>
          <w:p w:rsidR="00D253DD" w:rsidRPr="00E0546F" w:rsidRDefault="00D253DD" w:rsidP="003D0ABD">
            <w:pPr>
              <w:spacing w:after="0"/>
              <w:jc w:val="center"/>
              <w:rPr>
                <w:bCs/>
                <w:sz w:val="20"/>
                <w:szCs w:val="20"/>
              </w:rPr>
            </w:pPr>
            <w:r>
              <w:rPr>
                <w:bCs/>
                <w:sz w:val="20"/>
                <w:szCs w:val="20"/>
              </w:rPr>
              <w:t>4</w:t>
            </w:r>
          </w:p>
        </w:tc>
        <w:tc>
          <w:tcPr>
            <w:tcW w:w="243"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477" w:type="pct"/>
            <w:tcBorders>
              <w:top w:val="nil"/>
              <w:left w:val="single" w:sz="4" w:space="0" w:color="auto"/>
              <w:bottom w:val="single" w:sz="4" w:space="0" w:color="auto"/>
              <w:right w:val="single" w:sz="4" w:space="0" w:color="auto"/>
            </w:tcBorders>
          </w:tcPr>
          <w:p w:rsidR="00D253DD" w:rsidRPr="0052755E" w:rsidRDefault="00F223A5" w:rsidP="004B7663">
            <w:pPr>
              <w:spacing w:after="40"/>
              <w:ind w:left="-64"/>
              <w:jc w:val="left"/>
              <w:rPr>
                <w:sz w:val="20"/>
                <w:szCs w:val="20"/>
              </w:rPr>
            </w:pPr>
            <w:r>
              <w:rPr>
                <w:sz w:val="20"/>
                <w:szCs w:val="20"/>
              </w:rPr>
              <w:t>30.06</w:t>
            </w:r>
            <w:r w:rsidR="00D253DD">
              <w:rPr>
                <w:sz w:val="20"/>
                <w:szCs w:val="20"/>
              </w:rPr>
              <w:t>.2014</w:t>
            </w:r>
          </w:p>
        </w:tc>
        <w:tc>
          <w:tcPr>
            <w:tcW w:w="397" w:type="pct"/>
            <w:vMerge/>
            <w:tcBorders>
              <w:left w:val="single" w:sz="4" w:space="0" w:color="auto"/>
              <w:right w:val="single" w:sz="4" w:space="0" w:color="auto"/>
            </w:tcBorders>
          </w:tcPr>
          <w:p w:rsidR="00D253DD" w:rsidRPr="00E0546F" w:rsidRDefault="00D253DD" w:rsidP="004B7663">
            <w:pPr>
              <w:spacing w:after="40"/>
              <w:rPr>
                <w:sz w:val="20"/>
                <w:szCs w:val="20"/>
                <w:lang w:val="en-US"/>
              </w:rPr>
            </w:pPr>
          </w:p>
        </w:tc>
        <w:tc>
          <w:tcPr>
            <w:tcW w:w="563" w:type="pct"/>
            <w:tcBorders>
              <w:top w:val="nil"/>
              <w:left w:val="single" w:sz="4" w:space="0" w:color="auto"/>
              <w:bottom w:val="nil"/>
              <w:right w:val="nil"/>
            </w:tcBorders>
            <w:vAlign w:val="center"/>
          </w:tcPr>
          <w:p w:rsidR="00D253DD" w:rsidRPr="00E0546F" w:rsidRDefault="00D253DD" w:rsidP="004B7663">
            <w:pPr>
              <w:spacing w:after="40"/>
              <w:rPr>
                <w:sz w:val="20"/>
                <w:szCs w:val="20"/>
                <w:lang w:val="en-US"/>
              </w:rPr>
            </w:pPr>
          </w:p>
        </w:tc>
        <w:tc>
          <w:tcPr>
            <w:tcW w:w="66" w:type="pct"/>
            <w:tcBorders>
              <w:top w:val="nil"/>
              <w:left w:val="nil"/>
              <w:bottom w:val="nil"/>
              <w:right w:val="nil"/>
            </w:tcBorders>
            <w:noWrap/>
            <w:vAlign w:val="center"/>
          </w:tcPr>
          <w:p w:rsidR="00D253DD" w:rsidRPr="00E0546F" w:rsidRDefault="00D253DD" w:rsidP="00256B80">
            <w:pPr>
              <w:spacing w:after="40"/>
              <w:rPr>
                <w:sz w:val="20"/>
                <w:szCs w:val="20"/>
                <w:lang w:val="en-US"/>
              </w:rPr>
            </w:pPr>
          </w:p>
        </w:tc>
      </w:tr>
      <w:tr w:rsidR="00D253DD" w:rsidRPr="0052755E" w:rsidTr="00607EB9">
        <w:trPr>
          <w:trHeight w:val="567"/>
        </w:trPr>
        <w:tc>
          <w:tcPr>
            <w:tcW w:w="135" w:type="pct"/>
            <w:tcBorders>
              <w:top w:val="nil"/>
              <w:left w:val="single" w:sz="8" w:space="0" w:color="auto"/>
              <w:bottom w:val="single" w:sz="4" w:space="0" w:color="auto"/>
              <w:right w:val="single" w:sz="4" w:space="0" w:color="auto"/>
            </w:tcBorders>
            <w:vAlign w:val="center"/>
          </w:tcPr>
          <w:p w:rsidR="00D253DD" w:rsidRPr="00E0546F" w:rsidRDefault="00D253DD" w:rsidP="003D0ABD">
            <w:pPr>
              <w:spacing w:after="0"/>
              <w:jc w:val="center"/>
              <w:rPr>
                <w:sz w:val="20"/>
                <w:szCs w:val="20"/>
              </w:rPr>
            </w:pPr>
            <w:r>
              <w:rPr>
                <w:sz w:val="20"/>
                <w:szCs w:val="20"/>
              </w:rPr>
              <w:t>9</w:t>
            </w:r>
          </w:p>
        </w:tc>
        <w:tc>
          <w:tcPr>
            <w:tcW w:w="464" w:type="pct"/>
            <w:tcBorders>
              <w:top w:val="nil"/>
              <w:left w:val="nil"/>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Вставка (заготовка)</w:t>
            </w:r>
          </w:p>
        </w:tc>
        <w:tc>
          <w:tcPr>
            <w:tcW w:w="400" w:type="pct"/>
            <w:tcBorders>
              <w:top w:val="nil"/>
              <w:left w:val="single" w:sz="4" w:space="0" w:color="auto"/>
              <w:bottom w:val="single" w:sz="4" w:space="0" w:color="auto"/>
              <w:right w:val="single" w:sz="4" w:space="0" w:color="auto"/>
            </w:tcBorders>
            <w:vAlign w:val="center"/>
          </w:tcPr>
          <w:p w:rsidR="00D253DD" w:rsidRPr="0052755E" w:rsidRDefault="00D253DD" w:rsidP="003D0ABD">
            <w:pPr>
              <w:spacing w:after="0"/>
              <w:jc w:val="left"/>
              <w:rPr>
                <w:sz w:val="20"/>
                <w:szCs w:val="20"/>
              </w:rPr>
            </w:pPr>
            <w:r>
              <w:rPr>
                <w:sz w:val="20"/>
                <w:szCs w:val="20"/>
              </w:rPr>
              <w:t>ПМ101.07.01.903</w:t>
            </w:r>
          </w:p>
        </w:tc>
        <w:tc>
          <w:tcPr>
            <w:tcW w:w="359"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r>
              <w:rPr>
                <w:color w:val="000000"/>
                <w:sz w:val="20"/>
                <w:szCs w:val="22"/>
              </w:rPr>
              <w:t>08Х18Н10Т</w:t>
            </w:r>
          </w:p>
        </w:tc>
        <w:tc>
          <w:tcPr>
            <w:tcW w:w="266"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0"/>
              </w:rPr>
            </w:pPr>
          </w:p>
        </w:tc>
        <w:tc>
          <w:tcPr>
            <w:tcW w:w="206" w:type="pct"/>
            <w:tcBorders>
              <w:top w:val="nil"/>
              <w:left w:val="single" w:sz="4" w:space="0" w:color="auto"/>
              <w:bottom w:val="single" w:sz="4" w:space="0" w:color="auto"/>
              <w:right w:val="single" w:sz="4" w:space="0" w:color="auto"/>
            </w:tcBorders>
            <w:vAlign w:val="center"/>
          </w:tcPr>
          <w:p w:rsidR="00D253DD" w:rsidRPr="00E0546F" w:rsidRDefault="00D253DD" w:rsidP="003D0ABD">
            <w:pPr>
              <w:spacing w:after="0"/>
              <w:jc w:val="center"/>
              <w:rPr>
                <w:bCs/>
                <w:sz w:val="20"/>
                <w:szCs w:val="20"/>
              </w:rPr>
            </w:pPr>
            <w:r>
              <w:rPr>
                <w:bCs/>
                <w:sz w:val="20"/>
                <w:szCs w:val="20"/>
              </w:rPr>
              <w:t>4</w:t>
            </w:r>
          </w:p>
        </w:tc>
        <w:tc>
          <w:tcPr>
            <w:tcW w:w="243" w:type="pct"/>
            <w:tcBorders>
              <w:top w:val="nil"/>
              <w:left w:val="single" w:sz="4" w:space="0" w:color="auto"/>
              <w:bottom w:val="single" w:sz="4" w:space="0" w:color="auto"/>
              <w:right w:val="single" w:sz="4" w:space="0" w:color="auto"/>
            </w:tcBorders>
            <w:vAlign w:val="center"/>
          </w:tcPr>
          <w:p w:rsidR="00D253DD" w:rsidRPr="00E0546F" w:rsidRDefault="00D253DD" w:rsidP="003D0ABD">
            <w:pPr>
              <w:jc w:val="center"/>
              <w:rPr>
                <w:color w:val="000000"/>
                <w:sz w:val="20"/>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3D0ABD">
            <w:pPr>
              <w:spacing w:after="40"/>
              <w:jc w:val="center"/>
              <w:rPr>
                <w:sz w:val="20"/>
                <w:szCs w:val="20"/>
              </w:rPr>
            </w:pPr>
          </w:p>
        </w:tc>
        <w:tc>
          <w:tcPr>
            <w:tcW w:w="477" w:type="pct"/>
            <w:tcBorders>
              <w:top w:val="nil"/>
              <w:left w:val="single" w:sz="4" w:space="0" w:color="auto"/>
              <w:bottom w:val="single" w:sz="4" w:space="0" w:color="auto"/>
              <w:right w:val="single" w:sz="4" w:space="0" w:color="auto"/>
            </w:tcBorders>
          </w:tcPr>
          <w:p w:rsidR="00D253DD" w:rsidRPr="0052755E" w:rsidRDefault="00F223A5" w:rsidP="004B7663">
            <w:pPr>
              <w:spacing w:after="40"/>
              <w:ind w:left="-64"/>
              <w:jc w:val="left"/>
              <w:rPr>
                <w:sz w:val="20"/>
                <w:szCs w:val="20"/>
              </w:rPr>
            </w:pPr>
            <w:r>
              <w:rPr>
                <w:sz w:val="20"/>
                <w:szCs w:val="20"/>
              </w:rPr>
              <w:t>30.06</w:t>
            </w:r>
            <w:bookmarkStart w:id="0" w:name="_GoBack"/>
            <w:bookmarkEnd w:id="0"/>
            <w:r w:rsidR="00D253DD">
              <w:rPr>
                <w:sz w:val="20"/>
                <w:szCs w:val="20"/>
              </w:rPr>
              <w:t>.2014</w:t>
            </w:r>
          </w:p>
        </w:tc>
        <w:tc>
          <w:tcPr>
            <w:tcW w:w="397" w:type="pct"/>
            <w:vMerge/>
            <w:tcBorders>
              <w:left w:val="single" w:sz="4" w:space="0" w:color="auto"/>
              <w:bottom w:val="single" w:sz="4" w:space="0" w:color="auto"/>
              <w:right w:val="single" w:sz="4" w:space="0" w:color="auto"/>
            </w:tcBorders>
          </w:tcPr>
          <w:p w:rsidR="00D253DD" w:rsidRPr="00E0546F" w:rsidRDefault="00D253DD" w:rsidP="004B7663">
            <w:pPr>
              <w:spacing w:after="40"/>
              <w:rPr>
                <w:sz w:val="20"/>
                <w:szCs w:val="20"/>
                <w:lang w:val="en-US"/>
              </w:rPr>
            </w:pPr>
          </w:p>
        </w:tc>
        <w:tc>
          <w:tcPr>
            <w:tcW w:w="563" w:type="pct"/>
            <w:tcBorders>
              <w:top w:val="nil"/>
              <w:left w:val="single" w:sz="4" w:space="0" w:color="auto"/>
              <w:bottom w:val="nil"/>
              <w:right w:val="nil"/>
            </w:tcBorders>
            <w:vAlign w:val="center"/>
          </w:tcPr>
          <w:p w:rsidR="00D253DD" w:rsidRPr="00E0546F" w:rsidRDefault="00D253DD" w:rsidP="004B7663">
            <w:pPr>
              <w:spacing w:after="40"/>
              <w:rPr>
                <w:sz w:val="20"/>
                <w:szCs w:val="20"/>
                <w:lang w:val="en-US"/>
              </w:rPr>
            </w:pPr>
          </w:p>
        </w:tc>
        <w:tc>
          <w:tcPr>
            <w:tcW w:w="66" w:type="pct"/>
            <w:tcBorders>
              <w:top w:val="nil"/>
              <w:left w:val="nil"/>
              <w:bottom w:val="nil"/>
              <w:right w:val="nil"/>
            </w:tcBorders>
            <w:noWrap/>
            <w:vAlign w:val="center"/>
          </w:tcPr>
          <w:p w:rsidR="00D253DD" w:rsidRPr="00E0546F" w:rsidRDefault="00D253DD" w:rsidP="003D0ABD">
            <w:pPr>
              <w:spacing w:after="40"/>
              <w:rPr>
                <w:sz w:val="20"/>
                <w:szCs w:val="20"/>
                <w:lang w:val="en-US"/>
              </w:rPr>
            </w:pPr>
          </w:p>
        </w:tc>
      </w:tr>
      <w:tr w:rsidR="00D253DD" w:rsidRPr="00E0546F" w:rsidTr="00E0546F">
        <w:trPr>
          <w:trHeight w:val="567"/>
        </w:trPr>
        <w:tc>
          <w:tcPr>
            <w:tcW w:w="1624" w:type="pct"/>
            <w:gridSpan w:val="5"/>
            <w:tcBorders>
              <w:top w:val="nil"/>
              <w:left w:val="single" w:sz="8" w:space="0" w:color="auto"/>
              <w:bottom w:val="single" w:sz="4" w:space="0" w:color="auto"/>
              <w:right w:val="single" w:sz="4" w:space="0" w:color="auto"/>
            </w:tcBorders>
            <w:vAlign w:val="center"/>
          </w:tcPr>
          <w:p w:rsidR="00D253DD" w:rsidRPr="00E0546F" w:rsidRDefault="00D253DD" w:rsidP="00882DA8">
            <w:pPr>
              <w:jc w:val="right"/>
              <w:rPr>
                <w:color w:val="000000"/>
                <w:sz w:val="22"/>
                <w:szCs w:val="22"/>
                <w:lang w:val="en-US"/>
              </w:rPr>
            </w:pPr>
            <w:r w:rsidRPr="00E0546F">
              <w:rPr>
                <w:color w:val="000000"/>
                <w:sz w:val="22"/>
                <w:szCs w:val="22"/>
              </w:rPr>
              <w:t>ИТОГО:</w:t>
            </w:r>
          </w:p>
          <w:p w:rsidR="00D253DD" w:rsidRPr="00E0546F" w:rsidRDefault="00D253DD" w:rsidP="00882DA8">
            <w:pPr>
              <w:jc w:val="right"/>
              <w:rPr>
                <w:color w:val="000000"/>
                <w:sz w:val="22"/>
                <w:szCs w:val="22"/>
                <w:lang w:val="en-US"/>
              </w:rPr>
            </w:pPr>
            <w:r w:rsidRPr="00E0546F">
              <w:rPr>
                <w:color w:val="000000"/>
                <w:sz w:val="22"/>
                <w:szCs w:val="22"/>
                <w:lang w:val="en-US"/>
              </w:rPr>
              <w:t>TOTAL:</w:t>
            </w:r>
          </w:p>
        </w:tc>
        <w:tc>
          <w:tcPr>
            <w:tcW w:w="206" w:type="pct"/>
            <w:tcBorders>
              <w:top w:val="nil"/>
              <w:left w:val="single" w:sz="4" w:space="0" w:color="auto"/>
              <w:bottom w:val="single" w:sz="4" w:space="0" w:color="auto"/>
              <w:right w:val="single" w:sz="4" w:space="0" w:color="auto"/>
            </w:tcBorders>
            <w:vAlign w:val="center"/>
          </w:tcPr>
          <w:p w:rsidR="00D253DD" w:rsidRPr="00E0546F" w:rsidRDefault="00D253DD" w:rsidP="00977E12">
            <w:pPr>
              <w:spacing w:after="0"/>
              <w:jc w:val="center"/>
              <w:rPr>
                <w:bCs/>
                <w:sz w:val="20"/>
                <w:szCs w:val="20"/>
              </w:rPr>
            </w:pPr>
          </w:p>
        </w:tc>
        <w:tc>
          <w:tcPr>
            <w:tcW w:w="243" w:type="pct"/>
            <w:tcBorders>
              <w:top w:val="nil"/>
              <w:left w:val="single" w:sz="4" w:space="0" w:color="auto"/>
              <w:bottom w:val="single" w:sz="4" w:space="0" w:color="auto"/>
              <w:right w:val="single" w:sz="4" w:space="0" w:color="auto"/>
            </w:tcBorders>
            <w:vAlign w:val="center"/>
          </w:tcPr>
          <w:p w:rsidR="00D253DD" w:rsidRPr="00E0546F" w:rsidRDefault="00D253DD" w:rsidP="00291093">
            <w:pPr>
              <w:spacing w:after="0"/>
              <w:jc w:val="center"/>
              <w:rPr>
                <w:bCs/>
                <w:color w:val="000000"/>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5E4176">
            <w:pPr>
              <w:spacing w:after="40"/>
              <w:jc w:val="center"/>
              <w:rPr>
                <w:sz w:val="22"/>
                <w:szCs w:val="22"/>
              </w:rPr>
            </w:pPr>
          </w:p>
        </w:tc>
        <w:tc>
          <w:tcPr>
            <w:tcW w:w="356"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5E4176">
            <w:pPr>
              <w:spacing w:after="40"/>
              <w:jc w:val="center"/>
              <w:rPr>
                <w:sz w:val="22"/>
                <w:szCs w:val="22"/>
              </w:rPr>
            </w:pPr>
          </w:p>
        </w:tc>
        <w:tc>
          <w:tcPr>
            <w:tcW w:w="343"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5E4176">
            <w:pPr>
              <w:spacing w:after="40"/>
              <w:jc w:val="center"/>
              <w:rPr>
                <w:sz w:val="22"/>
                <w:szCs w:val="22"/>
              </w:rPr>
            </w:pPr>
          </w:p>
        </w:tc>
        <w:tc>
          <w:tcPr>
            <w:tcW w:w="357" w:type="pct"/>
            <w:tcBorders>
              <w:top w:val="single" w:sz="4" w:space="0" w:color="auto"/>
              <w:left w:val="single" w:sz="4" w:space="0" w:color="auto"/>
              <w:bottom w:val="single" w:sz="4" w:space="0" w:color="auto"/>
              <w:right w:val="single" w:sz="4" w:space="0" w:color="auto"/>
            </w:tcBorders>
            <w:vAlign w:val="center"/>
          </w:tcPr>
          <w:p w:rsidR="00D253DD" w:rsidRPr="00E0546F" w:rsidRDefault="00D253DD" w:rsidP="005E4176">
            <w:pPr>
              <w:spacing w:after="40"/>
              <w:jc w:val="center"/>
              <w:rPr>
                <w:sz w:val="22"/>
                <w:szCs w:val="22"/>
              </w:rPr>
            </w:pPr>
          </w:p>
        </w:tc>
        <w:tc>
          <w:tcPr>
            <w:tcW w:w="477" w:type="pct"/>
            <w:tcBorders>
              <w:top w:val="nil"/>
              <w:left w:val="single" w:sz="4" w:space="0" w:color="auto"/>
              <w:bottom w:val="single" w:sz="4" w:space="0" w:color="auto"/>
              <w:right w:val="single" w:sz="4" w:space="0" w:color="auto"/>
            </w:tcBorders>
          </w:tcPr>
          <w:p w:rsidR="00D253DD" w:rsidRPr="00E0546F" w:rsidRDefault="00D253DD" w:rsidP="00564760">
            <w:pPr>
              <w:jc w:val="center"/>
              <w:rPr>
                <w:sz w:val="18"/>
                <w:szCs w:val="22"/>
              </w:rPr>
            </w:pPr>
          </w:p>
        </w:tc>
        <w:tc>
          <w:tcPr>
            <w:tcW w:w="397" w:type="pct"/>
            <w:tcBorders>
              <w:top w:val="single" w:sz="4" w:space="0" w:color="auto"/>
              <w:left w:val="single" w:sz="4" w:space="0" w:color="auto"/>
              <w:bottom w:val="single" w:sz="4" w:space="0" w:color="auto"/>
              <w:right w:val="single" w:sz="4" w:space="0" w:color="auto"/>
            </w:tcBorders>
          </w:tcPr>
          <w:p w:rsidR="00D253DD" w:rsidRPr="00E0546F" w:rsidRDefault="00D253DD" w:rsidP="00256B80">
            <w:pPr>
              <w:spacing w:after="40"/>
              <w:rPr>
                <w:sz w:val="20"/>
                <w:szCs w:val="20"/>
              </w:rPr>
            </w:pPr>
          </w:p>
        </w:tc>
        <w:tc>
          <w:tcPr>
            <w:tcW w:w="563" w:type="pct"/>
            <w:tcBorders>
              <w:top w:val="nil"/>
              <w:left w:val="single" w:sz="4" w:space="0" w:color="auto"/>
              <w:bottom w:val="nil"/>
              <w:right w:val="nil"/>
            </w:tcBorders>
          </w:tcPr>
          <w:p w:rsidR="00D253DD" w:rsidRPr="00E0546F" w:rsidRDefault="00D253DD" w:rsidP="00256B80">
            <w:pPr>
              <w:spacing w:after="40"/>
              <w:rPr>
                <w:sz w:val="20"/>
                <w:szCs w:val="20"/>
              </w:rPr>
            </w:pPr>
          </w:p>
        </w:tc>
        <w:tc>
          <w:tcPr>
            <w:tcW w:w="66" w:type="pct"/>
            <w:tcBorders>
              <w:top w:val="nil"/>
              <w:left w:val="nil"/>
              <w:bottom w:val="nil"/>
              <w:right w:val="nil"/>
            </w:tcBorders>
            <w:noWrap/>
            <w:vAlign w:val="center"/>
          </w:tcPr>
          <w:p w:rsidR="00D253DD" w:rsidRPr="00E0546F" w:rsidRDefault="00D253DD" w:rsidP="00256B80">
            <w:pPr>
              <w:spacing w:after="40"/>
              <w:rPr>
                <w:sz w:val="20"/>
                <w:szCs w:val="20"/>
              </w:rPr>
            </w:pPr>
          </w:p>
        </w:tc>
      </w:tr>
    </w:tbl>
    <w:p w:rsidR="00685C34" w:rsidRPr="00E0546F" w:rsidRDefault="00685C34" w:rsidP="00685C34">
      <w:pPr>
        <w:jc w:val="left"/>
        <w:rPr>
          <w:lang w:val="en-US"/>
        </w:rPr>
      </w:pPr>
    </w:p>
    <w:tbl>
      <w:tblPr>
        <w:tblW w:w="5278" w:type="pct"/>
        <w:tblInd w:w="108" w:type="dxa"/>
        <w:tblLayout w:type="fixed"/>
        <w:tblLook w:val="00A0" w:firstRow="1" w:lastRow="0" w:firstColumn="1" w:lastColumn="0" w:noHBand="0" w:noVBand="0"/>
      </w:tblPr>
      <w:tblGrid>
        <w:gridCol w:w="395"/>
        <w:gridCol w:w="19"/>
        <w:gridCol w:w="14200"/>
        <w:gridCol w:w="1118"/>
        <w:gridCol w:w="237"/>
        <w:gridCol w:w="237"/>
      </w:tblGrid>
      <w:tr w:rsidR="00685C34" w:rsidRPr="00F223A5" w:rsidTr="004D5C43">
        <w:trPr>
          <w:trHeight w:val="250"/>
        </w:trPr>
        <w:tc>
          <w:tcPr>
            <w:tcW w:w="122" w:type="pct"/>
            <w:tcBorders>
              <w:top w:val="nil"/>
              <w:left w:val="nil"/>
              <w:bottom w:val="nil"/>
              <w:right w:val="nil"/>
            </w:tcBorders>
            <w:noWrap/>
            <w:vAlign w:val="center"/>
          </w:tcPr>
          <w:p w:rsidR="00685C34" w:rsidRPr="00E0546F" w:rsidRDefault="00685C34" w:rsidP="00256B80">
            <w:pPr>
              <w:spacing w:after="40"/>
            </w:pPr>
          </w:p>
        </w:tc>
        <w:tc>
          <w:tcPr>
            <w:tcW w:w="4732" w:type="pct"/>
            <w:gridSpan w:val="3"/>
            <w:tcBorders>
              <w:top w:val="nil"/>
              <w:left w:val="nil"/>
              <w:bottom w:val="nil"/>
              <w:right w:val="nil"/>
            </w:tcBorders>
            <w:vAlign w:val="center"/>
          </w:tcPr>
          <w:tbl>
            <w:tblPr>
              <w:tblW w:w="21842" w:type="dxa"/>
              <w:tblLayout w:type="fixed"/>
              <w:tblLook w:val="00A0" w:firstRow="1" w:lastRow="0" w:firstColumn="1" w:lastColumn="0" w:noHBand="0" w:noVBand="0"/>
            </w:tblPr>
            <w:tblGrid>
              <w:gridCol w:w="8002"/>
              <w:gridCol w:w="6804"/>
              <w:gridCol w:w="7036"/>
            </w:tblGrid>
            <w:tr w:rsidR="00E0546F" w:rsidRPr="00F223A5" w:rsidTr="00E0546F">
              <w:trPr>
                <w:trHeight w:val="3124"/>
              </w:trPr>
              <w:tc>
                <w:tcPr>
                  <w:tcW w:w="8002" w:type="dxa"/>
                  <w:tcBorders>
                    <w:top w:val="nil"/>
                    <w:left w:val="nil"/>
                    <w:bottom w:val="nil"/>
                    <w:right w:val="single" w:sz="4" w:space="0" w:color="auto"/>
                  </w:tcBorders>
                </w:tcPr>
                <w:p w:rsidR="00E0546F" w:rsidRPr="00E0546F" w:rsidRDefault="00E0546F" w:rsidP="00E0546F">
                  <w:pPr>
                    <w:pStyle w:val="af0"/>
                    <w:jc w:val="both"/>
                    <w:rPr>
                      <w:rFonts w:ascii="Times New Roman" w:hAnsi="Times New Roman"/>
                      <w:b/>
                    </w:rPr>
                  </w:pPr>
                  <w:r w:rsidRPr="00E0546F">
                    <w:rPr>
                      <w:rFonts w:ascii="Times New Roman" w:hAnsi="Times New Roman"/>
                      <w:b/>
                    </w:rPr>
                    <w:t>* данные столбцы заполняются только Российскими Поставщиками.</w:t>
                  </w:r>
                </w:p>
                <w:p w:rsidR="00E0546F" w:rsidRPr="00E0546F" w:rsidRDefault="00E0546F" w:rsidP="00E0546F">
                  <w:pPr>
                    <w:pStyle w:val="34"/>
                    <w:tabs>
                      <w:tab w:val="num" w:pos="720"/>
                    </w:tabs>
                    <w:spacing w:before="0" w:after="0"/>
                    <w:rPr>
                      <w:b w:val="0"/>
                      <w:i w:val="0"/>
                      <w:sz w:val="20"/>
                    </w:rPr>
                  </w:pPr>
                </w:p>
                <w:p w:rsidR="00E0546F" w:rsidRPr="00E0546F" w:rsidRDefault="00E0546F" w:rsidP="00E0546F">
                  <w:pPr>
                    <w:pStyle w:val="34"/>
                    <w:tabs>
                      <w:tab w:val="num" w:pos="720"/>
                    </w:tabs>
                    <w:spacing w:before="0" w:after="0"/>
                    <w:rPr>
                      <w:b w:val="0"/>
                      <w:i w:val="0"/>
                      <w:sz w:val="20"/>
                    </w:rPr>
                  </w:pPr>
                  <w:r w:rsidRPr="00E0546F">
                    <w:rPr>
                      <w:b w:val="0"/>
                      <w:i w:val="0"/>
                      <w:sz w:val="20"/>
                    </w:rPr>
                    <w:t>1. Поставка заготовок осуществляется на условиях:</w:t>
                  </w:r>
                </w:p>
                <w:p w:rsidR="00E0546F" w:rsidRPr="00E0546F" w:rsidRDefault="00E0546F" w:rsidP="00E0546F">
                  <w:pPr>
                    <w:pStyle w:val="34"/>
                    <w:tabs>
                      <w:tab w:val="num" w:pos="720"/>
                    </w:tabs>
                    <w:spacing w:before="0" w:after="0"/>
                    <w:rPr>
                      <w:b w:val="0"/>
                      <w:i w:val="0"/>
                      <w:sz w:val="20"/>
                    </w:rPr>
                  </w:pPr>
                  <w:r w:rsidRPr="00E0546F">
                    <w:rPr>
                      <w:b w:val="0"/>
                      <w:i w:val="0"/>
                      <w:sz w:val="20"/>
                    </w:rPr>
                    <w:t xml:space="preserve">1.1. </w:t>
                  </w:r>
                  <w:r w:rsidRPr="00E0546F">
                    <w:rPr>
                      <w:i w:val="0"/>
                      <w:sz w:val="20"/>
                    </w:rPr>
                    <w:t>D</w:t>
                  </w:r>
                  <w:r w:rsidRPr="00E0546F">
                    <w:rPr>
                      <w:i w:val="0"/>
                      <w:sz w:val="20"/>
                      <w:lang w:val="en-US"/>
                    </w:rPr>
                    <w:t>AP</w:t>
                  </w:r>
                  <w:r w:rsidRPr="00E0546F">
                    <w:rPr>
                      <w:i w:val="0"/>
                      <w:sz w:val="20"/>
                    </w:rPr>
                    <w:t xml:space="preserve"> (</w:t>
                  </w:r>
                  <w:r w:rsidRPr="00E0546F">
                    <w:rPr>
                      <w:b w:val="0"/>
                      <w:i w:val="0"/>
                      <w:sz w:val="20"/>
                    </w:rPr>
                    <w:t>INCOTERMS 2010</w:t>
                  </w:r>
                  <w:r w:rsidRPr="00E0546F">
                    <w:rPr>
                      <w:i w:val="0"/>
                      <w:sz w:val="20"/>
                    </w:rPr>
                    <w:t>)</w:t>
                  </w:r>
                  <w:r w:rsidRPr="00E0546F">
                    <w:rPr>
                      <w:b w:val="0"/>
                      <w:i w:val="0"/>
                      <w:sz w:val="20"/>
                    </w:rPr>
                    <w:t xml:space="preserve"> (для иностранных Поставщиков)</w:t>
                  </w:r>
                  <w:r w:rsidRPr="00E0546F">
                    <w:rPr>
                      <w:i w:val="0"/>
                      <w:sz w:val="20"/>
                    </w:rPr>
                    <w:t>:</w:t>
                  </w:r>
                  <w:r w:rsidRPr="00E0546F">
                    <w:rPr>
                      <w:b w:val="0"/>
                      <w:i w:val="0"/>
                      <w:sz w:val="20"/>
                    </w:rPr>
                    <w:t xml:space="preserve"> </w:t>
                  </w:r>
                </w:p>
                <w:p w:rsidR="00E0546F" w:rsidRPr="00E0546F" w:rsidRDefault="00E0546F" w:rsidP="00E0546F">
                  <w:pPr>
                    <w:pStyle w:val="afffc"/>
                    <w:spacing w:after="0"/>
                    <w:ind w:left="0"/>
                    <w:rPr>
                      <w:sz w:val="20"/>
                      <w:szCs w:val="20"/>
                    </w:rPr>
                  </w:pPr>
                  <w:r w:rsidRPr="00E0546F">
                    <w:rPr>
                      <w:sz w:val="20"/>
                      <w:szCs w:val="20"/>
                    </w:rPr>
                    <w:t>Грузополучатель – ОАО "</w:t>
                  </w:r>
                  <w:proofErr w:type="spellStart"/>
                  <w:r w:rsidRPr="00E0546F">
                    <w:rPr>
                      <w:sz w:val="20"/>
                      <w:szCs w:val="20"/>
                    </w:rPr>
                    <w:t>Петрозаводскмаш</w:t>
                  </w:r>
                  <w:proofErr w:type="spellEnd"/>
                  <w:r w:rsidRPr="00E0546F">
                    <w:rPr>
                      <w:sz w:val="20"/>
                      <w:szCs w:val="20"/>
                    </w:rPr>
                    <w:t>"</w:t>
                  </w:r>
                </w:p>
                <w:p w:rsidR="00E0546F" w:rsidRPr="00E0546F" w:rsidRDefault="00E0546F" w:rsidP="00E0546F">
                  <w:pPr>
                    <w:pStyle w:val="afffc"/>
                    <w:spacing w:after="0"/>
                    <w:ind w:left="0"/>
                    <w:rPr>
                      <w:sz w:val="20"/>
                      <w:szCs w:val="20"/>
                    </w:rPr>
                  </w:pPr>
                  <w:r w:rsidRPr="00E0546F">
                    <w:rPr>
                      <w:sz w:val="20"/>
                      <w:szCs w:val="20"/>
                    </w:rPr>
                    <w:t>Место поставки - Россия,</w:t>
                  </w:r>
                  <w:r w:rsidRPr="00E0546F">
                    <w:rPr>
                      <w:bCs/>
                      <w:sz w:val="20"/>
                      <w:szCs w:val="20"/>
                    </w:rPr>
                    <w:t xml:space="preserve"> 185031,</w:t>
                  </w:r>
                  <w:r w:rsidRPr="00E0546F">
                    <w:rPr>
                      <w:sz w:val="20"/>
                      <w:szCs w:val="20"/>
                    </w:rPr>
                    <w:t xml:space="preserve"> </w:t>
                  </w:r>
                  <w:r w:rsidRPr="00E0546F">
                    <w:rPr>
                      <w:bCs/>
                      <w:sz w:val="20"/>
                      <w:szCs w:val="20"/>
                    </w:rPr>
                    <w:t>г. Петрозаводск,  ул. Зайцева,  д. 65</w:t>
                  </w:r>
                </w:p>
                <w:p w:rsidR="00E0546F" w:rsidRPr="00E0546F" w:rsidRDefault="00E0546F" w:rsidP="00E0546F">
                  <w:pPr>
                    <w:spacing w:after="0"/>
                    <w:rPr>
                      <w:i/>
                      <w:sz w:val="20"/>
                      <w:szCs w:val="20"/>
                    </w:rPr>
                  </w:pPr>
                  <w:r w:rsidRPr="00E0546F">
                    <w:rPr>
                      <w:i/>
                      <w:sz w:val="20"/>
                      <w:szCs w:val="20"/>
                    </w:rPr>
                    <w:lastRenderedPageBreak/>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E0546F" w:rsidRPr="00E0546F" w:rsidRDefault="00E0546F" w:rsidP="00E0546F">
                  <w:pPr>
                    <w:pStyle w:val="34"/>
                    <w:tabs>
                      <w:tab w:val="num" w:pos="720"/>
                    </w:tabs>
                    <w:spacing w:before="0" w:after="0"/>
                    <w:rPr>
                      <w:b w:val="0"/>
                      <w:sz w:val="20"/>
                    </w:rPr>
                  </w:pPr>
                  <w:proofErr w:type="gramStart"/>
                  <w:r w:rsidRPr="00E0546F">
                    <w:rPr>
                      <w:b w:val="0"/>
                      <w:sz w:val="20"/>
                    </w:rPr>
                    <w:t xml:space="preserve">Цена договора включает в себя стоимость </w:t>
                  </w:r>
                  <w:r w:rsidR="00D253DD">
                    <w:rPr>
                      <w:b w:val="0"/>
                      <w:sz w:val="20"/>
                    </w:rPr>
                    <w:t>Изделий</w:t>
                  </w:r>
                  <w:r w:rsidRPr="00E0546F">
                    <w:rPr>
                      <w:b w:val="0"/>
                      <w:sz w:val="20"/>
                    </w:rPr>
                    <w:t xml:space="preserve">, стоимость упаковки, маркировки, а также все экспортные налоги, платежи и тарифы, связанные с экспортом </w:t>
                  </w:r>
                  <w:r w:rsidR="00D253DD">
                    <w:rPr>
                      <w:b w:val="0"/>
                      <w:sz w:val="20"/>
                    </w:rPr>
                    <w:t>Изделий</w:t>
                  </w:r>
                  <w:r w:rsidRPr="00E0546F">
                    <w:rPr>
                      <w:b w:val="0"/>
                      <w:sz w:val="20"/>
                    </w:rPr>
                    <w:t xml:space="preserve">, стоимость страховки и транспортные расходы по доставке </w:t>
                  </w:r>
                  <w:r w:rsidR="000029EC">
                    <w:rPr>
                      <w:b w:val="0"/>
                      <w:sz w:val="20"/>
                    </w:rPr>
                    <w:t>Изделий</w:t>
                  </w:r>
                  <w:r w:rsidRPr="00E0546F">
                    <w:rPr>
                      <w:b w:val="0"/>
                      <w:sz w:val="20"/>
                    </w:rPr>
                    <w:t xml:space="preserve">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E0546F" w:rsidRPr="00E0546F" w:rsidRDefault="00E0546F" w:rsidP="00E0546F">
                  <w:pPr>
                    <w:pStyle w:val="34"/>
                    <w:tabs>
                      <w:tab w:val="num" w:pos="720"/>
                    </w:tabs>
                    <w:spacing w:before="0" w:after="0"/>
                    <w:rPr>
                      <w:b w:val="0"/>
                      <w:sz w:val="20"/>
                    </w:rPr>
                  </w:pPr>
                  <w:r w:rsidRPr="00E0546F">
                    <w:rPr>
                      <w:b w:val="0"/>
                      <w:sz w:val="20"/>
                    </w:rPr>
                    <w:t>либо</w:t>
                  </w:r>
                </w:p>
                <w:p w:rsidR="00E0546F" w:rsidRPr="00E0546F" w:rsidRDefault="00E0546F" w:rsidP="00E0546F">
                  <w:pPr>
                    <w:pStyle w:val="34"/>
                    <w:tabs>
                      <w:tab w:val="num" w:pos="720"/>
                    </w:tabs>
                    <w:spacing w:before="0" w:after="0"/>
                    <w:rPr>
                      <w:i w:val="0"/>
                      <w:sz w:val="20"/>
                    </w:rPr>
                  </w:pPr>
                  <w:r w:rsidRPr="00E0546F">
                    <w:rPr>
                      <w:b w:val="0"/>
                      <w:i w:val="0"/>
                      <w:sz w:val="20"/>
                    </w:rPr>
                    <w:t xml:space="preserve">1.2. </w:t>
                  </w:r>
                  <w:r w:rsidRPr="00E0546F">
                    <w:rPr>
                      <w:i w:val="0"/>
                      <w:sz w:val="20"/>
                    </w:rPr>
                    <w:t>Доставка до Грузополучателя</w:t>
                  </w:r>
                  <w:r w:rsidRPr="00E0546F">
                    <w:rPr>
                      <w:b w:val="0"/>
                      <w:i w:val="0"/>
                      <w:sz w:val="20"/>
                    </w:rPr>
                    <w:t xml:space="preserve"> </w:t>
                  </w:r>
                  <w:r w:rsidRPr="00E0546F">
                    <w:rPr>
                      <w:i w:val="0"/>
                      <w:sz w:val="20"/>
                    </w:rPr>
                    <w:t>(для Российских Поставщиков):</w:t>
                  </w:r>
                </w:p>
                <w:p w:rsidR="00E0546F" w:rsidRPr="00E0546F" w:rsidRDefault="00E0546F" w:rsidP="00E0546F">
                  <w:pPr>
                    <w:pStyle w:val="afffc"/>
                    <w:spacing w:after="0"/>
                    <w:ind w:left="0"/>
                    <w:rPr>
                      <w:sz w:val="20"/>
                      <w:szCs w:val="20"/>
                    </w:rPr>
                  </w:pPr>
                  <w:r w:rsidRPr="00E0546F">
                    <w:rPr>
                      <w:sz w:val="20"/>
                      <w:szCs w:val="20"/>
                    </w:rPr>
                    <w:t>Грузополучатель – ОАО "</w:t>
                  </w:r>
                  <w:proofErr w:type="spellStart"/>
                  <w:r w:rsidRPr="00E0546F">
                    <w:rPr>
                      <w:sz w:val="20"/>
                      <w:szCs w:val="20"/>
                    </w:rPr>
                    <w:t>Петрозаводскмаш</w:t>
                  </w:r>
                  <w:proofErr w:type="spellEnd"/>
                  <w:r w:rsidRPr="00E0546F">
                    <w:rPr>
                      <w:sz w:val="20"/>
                      <w:szCs w:val="20"/>
                    </w:rPr>
                    <w:t>"</w:t>
                  </w:r>
                </w:p>
                <w:p w:rsidR="00E0546F" w:rsidRPr="00E0546F" w:rsidRDefault="00E0546F" w:rsidP="00E0546F">
                  <w:pPr>
                    <w:pStyle w:val="afffc"/>
                    <w:spacing w:after="0"/>
                    <w:ind w:left="0"/>
                    <w:rPr>
                      <w:sz w:val="20"/>
                      <w:szCs w:val="20"/>
                    </w:rPr>
                  </w:pPr>
                  <w:r w:rsidRPr="00E0546F">
                    <w:rPr>
                      <w:sz w:val="20"/>
                      <w:szCs w:val="20"/>
                    </w:rPr>
                    <w:t>Место поставки - Россия,</w:t>
                  </w:r>
                  <w:r w:rsidRPr="00E0546F">
                    <w:rPr>
                      <w:bCs/>
                      <w:sz w:val="20"/>
                      <w:szCs w:val="20"/>
                    </w:rPr>
                    <w:t xml:space="preserve"> 185031,</w:t>
                  </w:r>
                  <w:r w:rsidRPr="00E0546F">
                    <w:rPr>
                      <w:sz w:val="20"/>
                      <w:szCs w:val="20"/>
                    </w:rPr>
                    <w:t xml:space="preserve"> </w:t>
                  </w:r>
                  <w:r w:rsidRPr="00E0546F">
                    <w:rPr>
                      <w:bCs/>
                      <w:sz w:val="20"/>
                      <w:szCs w:val="20"/>
                    </w:rPr>
                    <w:t>г. Петрозаводск,  ул. Зайцева,  д. 65</w:t>
                  </w:r>
                </w:p>
                <w:p w:rsidR="00E0546F" w:rsidRPr="00E0546F" w:rsidRDefault="00E0546F" w:rsidP="00E0546F">
                  <w:pPr>
                    <w:spacing w:after="0"/>
                    <w:rPr>
                      <w:i/>
                      <w:sz w:val="20"/>
                      <w:szCs w:val="20"/>
                    </w:rPr>
                  </w:pPr>
                  <w:r w:rsidRPr="00E0546F">
                    <w:rPr>
                      <w:i/>
                      <w:sz w:val="20"/>
                      <w:szCs w:val="20"/>
                    </w:rPr>
                    <w:t>Договор на оказание услуг материаловедческой организации заключает Поставщик. Стоимость услуг материаловедческой организации включена в цену договора.</w:t>
                  </w:r>
                </w:p>
                <w:p w:rsidR="00E0546F" w:rsidRPr="00E0546F" w:rsidRDefault="00E0546F" w:rsidP="00E0546F">
                  <w:pPr>
                    <w:pStyle w:val="34"/>
                    <w:tabs>
                      <w:tab w:val="num" w:pos="720"/>
                    </w:tabs>
                    <w:spacing w:before="0" w:after="0"/>
                    <w:rPr>
                      <w:b w:val="0"/>
                      <w:sz w:val="20"/>
                    </w:rPr>
                  </w:pPr>
                  <w:proofErr w:type="gramStart"/>
                  <w:r w:rsidRPr="00E0546F">
                    <w:rPr>
                      <w:b w:val="0"/>
                      <w:sz w:val="20"/>
                    </w:rPr>
                    <w:t xml:space="preserve">Цена договора включает в себя стоимость </w:t>
                  </w:r>
                  <w:r w:rsidR="00D253DD">
                    <w:rPr>
                      <w:b w:val="0"/>
                      <w:sz w:val="20"/>
                    </w:rPr>
                    <w:t>Изделий</w:t>
                  </w:r>
                  <w:r w:rsidRPr="00E0546F">
                    <w:rPr>
                      <w:b w:val="0"/>
                      <w:sz w:val="20"/>
                    </w:rPr>
                    <w:t xml:space="preserve">, стоимость упаковки, маркировки, а также налоги, пошлины и прочие сборы, затраты на изготовление, страхование, транспортные расходы по доставке </w:t>
                  </w:r>
                  <w:r w:rsidR="000029EC">
                    <w:rPr>
                      <w:b w:val="0"/>
                      <w:sz w:val="20"/>
                    </w:rPr>
                    <w:t>Изделий</w:t>
                  </w:r>
                  <w:r w:rsidRPr="00E0546F">
                    <w:rPr>
                      <w:b w:val="0"/>
                      <w:sz w:val="20"/>
                    </w:rPr>
                    <w:t xml:space="preserve">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E0546F" w:rsidRPr="00E0546F" w:rsidRDefault="00E0546F" w:rsidP="00E0546F">
                  <w:pPr>
                    <w:pStyle w:val="34"/>
                    <w:tabs>
                      <w:tab w:val="num" w:pos="720"/>
                    </w:tabs>
                    <w:spacing w:before="0" w:after="0"/>
                    <w:rPr>
                      <w:b w:val="0"/>
                      <w:i w:val="0"/>
                      <w:sz w:val="20"/>
                    </w:rPr>
                  </w:pPr>
                  <w:r w:rsidRPr="00E0546F">
                    <w:rPr>
                      <w:b w:val="0"/>
                      <w:i w:val="0"/>
                      <w:sz w:val="20"/>
                    </w:rPr>
                    <w:t xml:space="preserve">3. Приемка уполномоченной организации. </w:t>
                  </w:r>
                  <w:r w:rsidR="000029EC">
                    <w:rPr>
                      <w:b w:val="0"/>
                      <w:i w:val="0"/>
                      <w:sz w:val="20"/>
                    </w:rPr>
                    <w:t>Изделия</w:t>
                  </w:r>
                  <w:r w:rsidRPr="00E0546F">
                    <w:rPr>
                      <w:b w:val="0"/>
                      <w:i w:val="0"/>
                      <w:sz w:val="20"/>
                    </w:rPr>
                    <w:t xml:space="preserve"> поставляются по </w:t>
                  </w:r>
                  <w:r w:rsidR="00D253DD">
                    <w:rPr>
                      <w:b w:val="0"/>
                      <w:i w:val="0"/>
                      <w:sz w:val="20"/>
                    </w:rPr>
                    <w:t>2</w:t>
                  </w:r>
                  <w:r w:rsidRPr="00E0546F">
                    <w:rPr>
                      <w:b w:val="0"/>
                      <w:i w:val="0"/>
                      <w:sz w:val="20"/>
                    </w:rPr>
                    <w:t xml:space="preserve"> классу безопасности</w:t>
                  </w:r>
                  <w:r w:rsidR="00D253DD">
                    <w:rPr>
                      <w:b w:val="0"/>
                      <w:i w:val="0"/>
                      <w:sz w:val="20"/>
                    </w:rPr>
                    <w:t xml:space="preserve"> для САОЗ Ленинградской АЭС -2 блок 2</w:t>
                  </w:r>
                  <w:r w:rsidRPr="00E0546F">
                    <w:rPr>
                      <w:b w:val="0"/>
                      <w:i w:val="0"/>
                      <w:sz w:val="20"/>
                    </w:rPr>
                    <w:t>.</w:t>
                  </w:r>
                </w:p>
                <w:p w:rsidR="00E0546F" w:rsidRPr="00E0546F" w:rsidRDefault="00E0546F" w:rsidP="00E0546F">
                  <w:pPr>
                    <w:pStyle w:val="34"/>
                    <w:tabs>
                      <w:tab w:val="num" w:pos="720"/>
                    </w:tabs>
                    <w:spacing w:before="0" w:after="0"/>
                    <w:rPr>
                      <w:b w:val="0"/>
                      <w:i w:val="0"/>
                      <w:sz w:val="20"/>
                    </w:rPr>
                  </w:pPr>
                  <w:r w:rsidRPr="00E0546F">
                    <w:rPr>
                      <w:b w:val="0"/>
                      <w:i w:val="0"/>
                      <w:sz w:val="20"/>
                    </w:rPr>
                    <w:t xml:space="preserve"> </w:t>
                  </w:r>
                </w:p>
              </w:tc>
              <w:tc>
                <w:tcPr>
                  <w:tcW w:w="6804" w:type="dxa"/>
                  <w:tcBorders>
                    <w:top w:val="nil"/>
                    <w:left w:val="single" w:sz="4" w:space="0" w:color="auto"/>
                    <w:bottom w:val="nil"/>
                  </w:tcBorders>
                </w:tcPr>
                <w:p w:rsidR="00E0546F" w:rsidRPr="00E0546F" w:rsidRDefault="00E0546F" w:rsidP="00E0546F">
                  <w:pPr>
                    <w:spacing w:after="0"/>
                    <w:rPr>
                      <w:b/>
                      <w:sz w:val="20"/>
                      <w:szCs w:val="20"/>
                      <w:lang w:val="en-US"/>
                    </w:rPr>
                  </w:pPr>
                  <w:r w:rsidRPr="00E0546F">
                    <w:rPr>
                      <w:b/>
                      <w:sz w:val="20"/>
                      <w:szCs w:val="20"/>
                      <w:lang w:val="en-US"/>
                    </w:rPr>
                    <w:lastRenderedPageBreak/>
                    <w:t xml:space="preserve">*Columns to be filled in by Russian suppliers only. </w:t>
                  </w:r>
                </w:p>
                <w:p w:rsidR="00E0546F" w:rsidRPr="00E0546F" w:rsidRDefault="00E0546F" w:rsidP="00E0546F">
                  <w:pPr>
                    <w:spacing w:after="0"/>
                    <w:ind w:firstLine="851"/>
                    <w:rPr>
                      <w:sz w:val="20"/>
                      <w:szCs w:val="20"/>
                      <w:lang w:val="en-US"/>
                    </w:rPr>
                  </w:pPr>
                </w:p>
                <w:p w:rsidR="00E0546F" w:rsidRPr="00E0546F" w:rsidRDefault="00E0546F" w:rsidP="00E0546F">
                  <w:pPr>
                    <w:spacing w:after="0"/>
                    <w:rPr>
                      <w:sz w:val="20"/>
                      <w:szCs w:val="20"/>
                      <w:lang w:val="en-US"/>
                    </w:rPr>
                  </w:pPr>
                  <w:r w:rsidRPr="00E0546F">
                    <w:rPr>
                      <w:sz w:val="20"/>
                      <w:szCs w:val="20"/>
                      <w:lang w:val="en-US"/>
                    </w:rPr>
                    <w:t xml:space="preserve">1. Goods shall be delivered on the following conditions: </w:t>
                  </w:r>
                </w:p>
                <w:p w:rsidR="00E0546F" w:rsidRPr="00E0546F" w:rsidRDefault="00E0546F" w:rsidP="00E0546F">
                  <w:pPr>
                    <w:spacing w:after="0"/>
                    <w:rPr>
                      <w:sz w:val="20"/>
                      <w:szCs w:val="20"/>
                      <w:lang w:val="en-US"/>
                    </w:rPr>
                  </w:pPr>
                  <w:r w:rsidRPr="00E0546F">
                    <w:rPr>
                      <w:sz w:val="20"/>
                      <w:szCs w:val="20"/>
                      <w:lang w:val="en-US"/>
                    </w:rPr>
                    <w:t xml:space="preserve">1.1. </w:t>
                  </w:r>
                  <w:r w:rsidRPr="00E0546F">
                    <w:rPr>
                      <w:b/>
                      <w:sz w:val="20"/>
                      <w:szCs w:val="20"/>
                      <w:lang w:val="en-US"/>
                    </w:rPr>
                    <w:t>DAP</w:t>
                  </w:r>
                  <w:r w:rsidRPr="00E0546F">
                    <w:rPr>
                      <w:sz w:val="20"/>
                      <w:szCs w:val="20"/>
                      <w:lang w:val="en-US"/>
                    </w:rPr>
                    <w:t xml:space="preserve"> (INCOTERMS 2010) (for foreign suppliers): </w:t>
                  </w:r>
                </w:p>
                <w:p w:rsidR="00E0546F" w:rsidRPr="00E0546F" w:rsidRDefault="00E0546F" w:rsidP="00E0546F">
                  <w:pPr>
                    <w:spacing w:after="0"/>
                    <w:rPr>
                      <w:sz w:val="20"/>
                      <w:szCs w:val="20"/>
                      <w:lang w:val="en-US"/>
                    </w:rPr>
                  </w:pPr>
                  <w:r w:rsidRPr="00E0546F">
                    <w:rPr>
                      <w:sz w:val="20"/>
                      <w:szCs w:val="20"/>
                      <w:lang w:val="en-US"/>
                    </w:rPr>
                    <w:t xml:space="preserve">Consignee: </w:t>
                  </w:r>
                  <w:proofErr w:type="spellStart"/>
                  <w:r>
                    <w:rPr>
                      <w:sz w:val="20"/>
                      <w:szCs w:val="20"/>
                      <w:lang w:val="en-US"/>
                    </w:rPr>
                    <w:t>Petrozavodskmash</w:t>
                  </w:r>
                  <w:proofErr w:type="spellEnd"/>
                  <w:r>
                    <w:rPr>
                      <w:sz w:val="20"/>
                      <w:szCs w:val="20"/>
                      <w:lang w:val="en-US"/>
                    </w:rPr>
                    <w:t xml:space="preserve"> PSC.</w:t>
                  </w:r>
                </w:p>
                <w:p w:rsidR="00E0546F" w:rsidRPr="00E0546F" w:rsidRDefault="00E0546F" w:rsidP="00E0546F">
                  <w:pPr>
                    <w:spacing w:after="0"/>
                    <w:rPr>
                      <w:sz w:val="20"/>
                      <w:szCs w:val="20"/>
                      <w:lang w:val="en-US"/>
                    </w:rPr>
                  </w:pPr>
                  <w:r w:rsidRPr="00E0546F">
                    <w:rPr>
                      <w:sz w:val="20"/>
                      <w:szCs w:val="20"/>
                      <w:lang w:val="en-US"/>
                    </w:rPr>
                    <w:t xml:space="preserve">Place of delivery: Russia, </w:t>
                  </w:r>
                  <w:r w:rsidRPr="00E0546F">
                    <w:rPr>
                      <w:bCs/>
                      <w:sz w:val="20"/>
                      <w:szCs w:val="20"/>
                      <w:lang w:val="en-US"/>
                    </w:rPr>
                    <w:t>185031,</w:t>
                  </w:r>
                  <w:r w:rsidRPr="00E0546F">
                    <w:rPr>
                      <w:sz w:val="20"/>
                      <w:szCs w:val="20"/>
                      <w:lang w:val="en-US"/>
                    </w:rPr>
                    <w:t xml:space="preserve"> </w:t>
                  </w:r>
                  <w:r>
                    <w:rPr>
                      <w:bCs/>
                      <w:sz w:val="20"/>
                      <w:szCs w:val="20"/>
                      <w:lang w:val="en-US"/>
                    </w:rPr>
                    <w:t>city of Petrozavodsk</w:t>
                  </w:r>
                  <w:r w:rsidRPr="00E0546F">
                    <w:rPr>
                      <w:bCs/>
                      <w:sz w:val="20"/>
                      <w:szCs w:val="20"/>
                      <w:lang w:val="en-US"/>
                    </w:rPr>
                    <w:t>, </w:t>
                  </w:r>
                  <w:proofErr w:type="spellStart"/>
                  <w:r>
                    <w:rPr>
                      <w:bCs/>
                      <w:sz w:val="20"/>
                      <w:szCs w:val="20"/>
                      <w:lang w:val="en-US"/>
                    </w:rPr>
                    <w:t>ulitsa</w:t>
                  </w:r>
                  <w:proofErr w:type="spellEnd"/>
                  <w:r>
                    <w:rPr>
                      <w:bCs/>
                      <w:sz w:val="20"/>
                      <w:szCs w:val="20"/>
                      <w:lang w:val="en-US"/>
                    </w:rPr>
                    <w:t xml:space="preserve"> </w:t>
                  </w:r>
                  <w:proofErr w:type="spellStart"/>
                  <w:r>
                    <w:rPr>
                      <w:bCs/>
                      <w:sz w:val="20"/>
                      <w:szCs w:val="20"/>
                      <w:lang w:val="en-US"/>
                    </w:rPr>
                    <w:t>Zaytseva</w:t>
                  </w:r>
                  <w:proofErr w:type="spellEnd"/>
                  <w:r>
                    <w:rPr>
                      <w:bCs/>
                      <w:sz w:val="20"/>
                      <w:szCs w:val="20"/>
                      <w:lang w:val="en-US"/>
                    </w:rPr>
                    <w:t>.</w:t>
                  </w:r>
                  <w:r w:rsidRPr="00E0546F">
                    <w:rPr>
                      <w:bCs/>
                      <w:sz w:val="20"/>
                      <w:szCs w:val="20"/>
                      <w:lang w:val="en-US"/>
                    </w:rPr>
                    <w:t xml:space="preserve"> 65</w:t>
                  </w:r>
                  <w:r w:rsidRPr="00E0546F">
                    <w:rPr>
                      <w:sz w:val="20"/>
                      <w:szCs w:val="20"/>
                      <w:lang w:val="en-US"/>
                    </w:rPr>
                    <w:t xml:space="preserve">. </w:t>
                  </w:r>
                </w:p>
                <w:p w:rsidR="00E0546F" w:rsidRPr="00E0546F" w:rsidRDefault="00E0546F" w:rsidP="00E0546F">
                  <w:pPr>
                    <w:spacing w:after="0"/>
                    <w:rPr>
                      <w:i/>
                      <w:sz w:val="20"/>
                      <w:szCs w:val="20"/>
                      <w:lang w:val="en-US"/>
                    </w:rPr>
                  </w:pPr>
                  <w:r w:rsidRPr="00E0546F">
                    <w:rPr>
                      <w:i/>
                      <w:sz w:val="20"/>
                      <w:szCs w:val="20"/>
                      <w:lang w:val="en-US"/>
                    </w:rPr>
                    <w:lastRenderedPageBreak/>
                    <w:t xml:space="preserve">The Buyer shall make a contract with a material research institution on its own. The related costs are not included in the Contract price. </w:t>
                  </w:r>
                </w:p>
                <w:p w:rsidR="00E0546F" w:rsidRPr="00E0546F" w:rsidRDefault="00E0546F" w:rsidP="00E0546F">
                  <w:pPr>
                    <w:spacing w:after="0"/>
                    <w:rPr>
                      <w:sz w:val="20"/>
                      <w:szCs w:val="20"/>
                      <w:lang w:val="en-US"/>
                    </w:rPr>
                  </w:pPr>
                  <w:r w:rsidRPr="00E0546F">
                    <w:rPr>
                      <w:i/>
                      <w:sz w:val="20"/>
                      <w:szCs w:val="20"/>
                      <w:lang w:val="en-US"/>
                    </w:rPr>
                    <w:t>The Contract price is composed of the goods price, packing, marking and all export taxes, charges and tariffs to be paid in respect of the goods, insurance and freight from manufacturer to the Consignee (place of delivery) according to details specified by the Buyer, and also other costs that the Supplier has to pay according to the Contract</w:t>
                  </w:r>
                  <w:r w:rsidRPr="00E0546F">
                    <w:rPr>
                      <w:sz w:val="20"/>
                      <w:szCs w:val="20"/>
                      <w:lang w:val="en-US"/>
                    </w:rPr>
                    <w:t xml:space="preserve">. </w:t>
                  </w:r>
                </w:p>
                <w:p w:rsidR="00E0546F" w:rsidRPr="00E0546F" w:rsidRDefault="00E0546F" w:rsidP="00E0546F">
                  <w:pPr>
                    <w:spacing w:after="0"/>
                    <w:rPr>
                      <w:sz w:val="20"/>
                      <w:szCs w:val="20"/>
                      <w:lang w:val="en-US"/>
                    </w:rPr>
                  </w:pPr>
                  <w:r w:rsidRPr="00E0546F">
                    <w:rPr>
                      <w:sz w:val="20"/>
                      <w:szCs w:val="20"/>
                      <w:lang w:val="en-US"/>
                    </w:rPr>
                    <w:t>or</w:t>
                  </w:r>
                </w:p>
                <w:p w:rsidR="00E0546F" w:rsidRPr="00E0546F" w:rsidRDefault="00E0546F" w:rsidP="00E0546F">
                  <w:pPr>
                    <w:spacing w:after="0"/>
                    <w:rPr>
                      <w:sz w:val="20"/>
                      <w:szCs w:val="20"/>
                      <w:lang w:val="en-US"/>
                    </w:rPr>
                  </w:pPr>
                  <w:r w:rsidRPr="00E0546F">
                    <w:rPr>
                      <w:sz w:val="20"/>
                      <w:szCs w:val="20"/>
                      <w:lang w:val="en-US"/>
                    </w:rPr>
                    <w:t xml:space="preserve">1.2. </w:t>
                  </w:r>
                  <w:r w:rsidRPr="00E0546F">
                    <w:rPr>
                      <w:b/>
                      <w:sz w:val="20"/>
                      <w:szCs w:val="20"/>
                      <w:lang w:val="en-US"/>
                    </w:rPr>
                    <w:t>Delivery to the Consignee</w:t>
                  </w:r>
                  <w:r w:rsidRPr="00E0546F">
                    <w:rPr>
                      <w:sz w:val="20"/>
                      <w:szCs w:val="20"/>
                      <w:lang w:val="en-US"/>
                    </w:rPr>
                    <w:t xml:space="preserve"> (for Russian suppliers): </w:t>
                  </w:r>
                </w:p>
                <w:p w:rsidR="00E0546F" w:rsidRPr="00E0546F" w:rsidRDefault="00E0546F" w:rsidP="00E0546F">
                  <w:pPr>
                    <w:spacing w:after="0"/>
                    <w:rPr>
                      <w:sz w:val="20"/>
                      <w:szCs w:val="20"/>
                      <w:lang w:val="en-US"/>
                    </w:rPr>
                  </w:pPr>
                  <w:r w:rsidRPr="00E0546F">
                    <w:rPr>
                      <w:sz w:val="20"/>
                      <w:szCs w:val="20"/>
                      <w:lang w:val="en-US"/>
                    </w:rPr>
                    <w:t xml:space="preserve">Consignee: </w:t>
                  </w:r>
                  <w:proofErr w:type="spellStart"/>
                  <w:r>
                    <w:rPr>
                      <w:sz w:val="20"/>
                      <w:szCs w:val="20"/>
                      <w:lang w:val="en-US"/>
                    </w:rPr>
                    <w:t>Petrozavodskmash</w:t>
                  </w:r>
                  <w:proofErr w:type="spellEnd"/>
                  <w:r>
                    <w:rPr>
                      <w:sz w:val="20"/>
                      <w:szCs w:val="20"/>
                      <w:lang w:val="en-US"/>
                    </w:rPr>
                    <w:t xml:space="preserve"> PSC.</w:t>
                  </w:r>
                </w:p>
                <w:p w:rsidR="00E0546F" w:rsidRDefault="00E0546F" w:rsidP="00E0546F">
                  <w:pPr>
                    <w:spacing w:after="0"/>
                    <w:rPr>
                      <w:sz w:val="20"/>
                      <w:szCs w:val="20"/>
                      <w:lang w:val="en-US"/>
                    </w:rPr>
                  </w:pPr>
                  <w:r w:rsidRPr="00E0546F">
                    <w:rPr>
                      <w:sz w:val="20"/>
                      <w:szCs w:val="20"/>
                      <w:lang w:val="en-US"/>
                    </w:rPr>
                    <w:t xml:space="preserve">Place of delivery: Russia, </w:t>
                  </w:r>
                  <w:r w:rsidRPr="00E0546F">
                    <w:rPr>
                      <w:bCs/>
                      <w:sz w:val="20"/>
                      <w:szCs w:val="20"/>
                      <w:lang w:val="en-US"/>
                    </w:rPr>
                    <w:t>185031,</w:t>
                  </w:r>
                  <w:r w:rsidRPr="00E0546F">
                    <w:rPr>
                      <w:sz w:val="20"/>
                      <w:szCs w:val="20"/>
                      <w:lang w:val="en-US"/>
                    </w:rPr>
                    <w:t xml:space="preserve"> </w:t>
                  </w:r>
                  <w:r>
                    <w:rPr>
                      <w:bCs/>
                      <w:sz w:val="20"/>
                      <w:szCs w:val="20"/>
                      <w:lang w:val="en-US"/>
                    </w:rPr>
                    <w:t>city of Petrozavodsk</w:t>
                  </w:r>
                  <w:r w:rsidRPr="00E0546F">
                    <w:rPr>
                      <w:bCs/>
                      <w:sz w:val="20"/>
                      <w:szCs w:val="20"/>
                      <w:lang w:val="en-US"/>
                    </w:rPr>
                    <w:t>, </w:t>
                  </w:r>
                  <w:proofErr w:type="spellStart"/>
                  <w:r>
                    <w:rPr>
                      <w:bCs/>
                      <w:sz w:val="20"/>
                      <w:szCs w:val="20"/>
                      <w:lang w:val="en-US"/>
                    </w:rPr>
                    <w:t>ulitsa</w:t>
                  </w:r>
                  <w:proofErr w:type="spellEnd"/>
                  <w:r>
                    <w:rPr>
                      <w:bCs/>
                      <w:sz w:val="20"/>
                      <w:szCs w:val="20"/>
                      <w:lang w:val="en-US"/>
                    </w:rPr>
                    <w:t xml:space="preserve"> </w:t>
                  </w:r>
                  <w:proofErr w:type="spellStart"/>
                  <w:r>
                    <w:rPr>
                      <w:bCs/>
                      <w:sz w:val="20"/>
                      <w:szCs w:val="20"/>
                      <w:lang w:val="en-US"/>
                    </w:rPr>
                    <w:t>Zaytseva</w:t>
                  </w:r>
                  <w:proofErr w:type="spellEnd"/>
                  <w:r>
                    <w:rPr>
                      <w:bCs/>
                      <w:sz w:val="20"/>
                      <w:szCs w:val="20"/>
                      <w:lang w:val="en-US"/>
                    </w:rPr>
                    <w:t>.</w:t>
                  </w:r>
                  <w:r w:rsidRPr="00E0546F">
                    <w:rPr>
                      <w:bCs/>
                      <w:sz w:val="20"/>
                      <w:szCs w:val="20"/>
                      <w:lang w:val="en-US"/>
                    </w:rPr>
                    <w:t xml:space="preserve"> 65</w:t>
                  </w:r>
                  <w:r w:rsidRPr="00E0546F">
                    <w:rPr>
                      <w:sz w:val="20"/>
                      <w:szCs w:val="20"/>
                      <w:lang w:val="en-US"/>
                    </w:rPr>
                    <w:t xml:space="preserve">. </w:t>
                  </w:r>
                </w:p>
                <w:p w:rsidR="00E0546F" w:rsidRPr="00E0546F" w:rsidRDefault="00E0546F" w:rsidP="00E0546F">
                  <w:pPr>
                    <w:spacing w:after="0"/>
                    <w:rPr>
                      <w:i/>
                      <w:sz w:val="20"/>
                      <w:szCs w:val="20"/>
                      <w:lang w:val="en-US"/>
                    </w:rPr>
                  </w:pPr>
                  <w:r w:rsidRPr="00E0546F">
                    <w:rPr>
                      <w:i/>
                      <w:sz w:val="20"/>
                      <w:szCs w:val="20"/>
                      <w:lang w:val="en-US"/>
                    </w:rPr>
                    <w:t xml:space="preserve">The Supplier shall make a contract with a material research institution. The related costs are included in the Contract price. </w:t>
                  </w:r>
                </w:p>
                <w:p w:rsidR="00E0546F" w:rsidRPr="00E0546F" w:rsidRDefault="00E0546F" w:rsidP="00E0546F">
                  <w:pPr>
                    <w:spacing w:after="0"/>
                    <w:rPr>
                      <w:sz w:val="20"/>
                      <w:szCs w:val="20"/>
                      <w:lang w:val="en-US"/>
                    </w:rPr>
                  </w:pPr>
                  <w:r w:rsidRPr="00E0546F">
                    <w:rPr>
                      <w:i/>
                      <w:sz w:val="20"/>
                      <w:szCs w:val="20"/>
                      <w:lang w:val="en-US"/>
                    </w:rPr>
                    <w:t>The Contract price is composed of the goods price, packing, marking and all taxes, duties and other charges, production costs, insurance and freight from manufacturer to the Consignee (place of delivery) according to details specified by the Buyer, and also other costs that the Supplier has to pay according to the Contract</w:t>
                  </w:r>
                  <w:r w:rsidR="002E72E8">
                    <w:rPr>
                      <w:i/>
                      <w:sz w:val="20"/>
                      <w:szCs w:val="20"/>
                      <w:lang w:val="en-US"/>
                    </w:rPr>
                    <w:t>.</w:t>
                  </w:r>
                </w:p>
                <w:p w:rsidR="00E0546F" w:rsidRPr="00E0546F" w:rsidRDefault="00E0546F" w:rsidP="000029EC">
                  <w:pPr>
                    <w:spacing w:after="0"/>
                    <w:rPr>
                      <w:sz w:val="20"/>
                      <w:szCs w:val="20"/>
                      <w:lang w:val="en-US"/>
                    </w:rPr>
                  </w:pPr>
                  <w:r w:rsidRPr="00E0546F">
                    <w:rPr>
                      <w:sz w:val="20"/>
                      <w:szCs w:val="20"/>
                      <w:lang w:val="en-US"/>
                    </w:rPr>
                    <w:t xml:space="preserve">3. Authorized organization’s acceptance. The </w:t>
                  </w:r>
                  <w:r w:rsidR="000029EC">
                    <w:rPr>
                      <w:sz w:val="20"/>
                      <w:szCs w:val="20"/>
                      <w:lang w:val="en-US"/>
                    </w:rPr>
                    <w:t>good</w:t>
                  </w:r>
                  <w:r w:rsidRPr="00E0546F">
                    <w:rPr>
                      <w:sz w:val="20"/>
                      <w:szCs w:val="20"/>
                      <w:lang w:val="en-US"/>
                    </w:rPr>
                    <w:t xml:space="preserve">s to be delivered pertain to safety class </w:t>
                  </w:r>
                  <w:r w:rsidR="00D253DD" w:rsidRPr="00D253DD">
                    <w:rPr>
                      <w:sz w:val="20"/>
                      <w:szCs w:val="20"/>
                      <w:lang w:val="en-US"/>
                    </w:rPr>
                    <w:t xml:space="preserve">2 </w:t>
                  </w:r>
                  <w:r w:rsidR="00D253DD">
                    <w:rPr>
                      <w:sz w:val="20"/>
                      <w:szCs w:val="20"/>
                      <w:lang w:val="en-US"/>
                    </w:rPr>
                    <w:t xml:space="preserve">for </w:t>
                  </w:r>
                  <w:proofErr w:type="spellStart"/>
                  <w:r w:rsidR="00D253DD">
                    <w:rPr>
                      <w:sz w:val="20"/>
                      <w:szCs w:val="20"/>
                      <w:lang w:val="en-US"/>
                    </w:rPr>
                    <w:t>Leningradskaya</w:t>
                  </w:r>
                  <w:proofErr w:type="spellEnd"/>
                  <w:r w:rsidR="00D253DD">
                    <w:rPr>
                      <w:sz w:val="20"/>
                      <w:szCs w:val="20"/>
                      <w:lang w:val="en-US"/>
                    </w:rPr>
                    <w:t xml:space="preserve"> NPP -2 </w:t>
                  </w:r>
                  <w:proofErr w:type="gramStart"/>
                  <w:r w:rsidR="00D253DD">
                    <w:rPr>
                      <w:sz w:val="20"/>
                      <w:szCs w:val="20"/>
                      <w:lang w:val="en-US"/>
                    </w:rPr>
                    <w:t>block</w:t>
                  </w:r>
                  <w:proofErr w:type="gramEnd"/>
                  <w:r w:rsidR="00D253DD">
                    <w:rPr>
                      <w:sz w:val="20"/>
                      <w:szCs w:val="20"/>
                      <w:lang w:val="en-US"/>
                    </w:rPr>
                    <w:t xml:space="preserve"> 2</w:t>
                  </w:r>
                  <w:r w:rsidRPr="00E0546F">
                    <w:rPr>
                      <w:sz w:val="20"/>
                      <w:szCs w:val="20"/>
                      <w:lang w:val="en-US"/>
                    </w:rPr>
                    <w:t xml:space="preserve">. </w:t>
                  </w:r>
                </w:p>
              </w:tc>
              <w:tc>
                <w:tcPr>
                  <w:tcW w:w="7036" w:type="dxa"/>
                  <w:tcBorders>
                    <w:top w:val="nil"/>
                    <w:left w:val="nil"/>
                    <w:bottom w:val="nil"/>
                    <w:right w:val="nil"/>
                  </w:tcBorders>
                </w:tcPr>
                <w:p w:rsidR="00E0546F" w:rsidRPr="00E0546F" w:rsidRDefault="00E0546F" w:rsidP="005A2F8E">
                  <w:pPr>
                    <w:pStyle w:val="34"/>
                    <w:rPr>
                      <w:b w:val="0"/>
                      <w:i w:val="0"/>
                      <w:lang w:val="en-US"/>
                    </w:rPr>
                  </w:pPr>
                </w:p>
              </w:tc>
            </w:tr>
          </w:tbl>
          <w:p w:rsidR="00685C34" w:rsidRPr="00E0546F" w:rsidRDefault="00685C34" w:rsidP="00256B80">
            <w:pPr>
              <w:pStyle w:val="af0"/>
              <w:spacing w:after="40"/>
              <w:jc w:val="both"/>
              <w:rPr>
                <w:rFonts w:ascii="Times New Roman" w:hAnsi="Times New Roman"/>
                <w:sz w:val="24"/>
                <w:szCs w:val="24"/>
                <w:lang w:val="en-US"/>
              </w:rPr>
            </w:pPr>
          </w:p>
        </w:tc>
        <w:tc>
          <w:tcPr>
            <w:tcW w:w="73" w:type="pct"/>
            <w:tcBorders>
              <w:top w:val="nil"/>
              <w:left w:val="nil"/>
              <w:bottom w:val="nil"/>
              <w:right w:val="nil"/>
            </w:tcBorders>
          </w:tcPr>
          <w:p w:rsidR="00685C34" w:rsidRPr="00E0546F" w:rsidRDefault="00685C34" w:rsidP="004D5C43">
            <w:pPr>
              <w:spacing w:after="40"/>
              <w:ind w:left="498" w:hanging="498"/>
              <w:rPr>
                <w:sz w:val="20"/>
                <w:szCs w:val="20"/>
                <w:lang w:val="en-US"/>
              </w:rPr>
            </w:pPr>
          </w:p>
        </w:tc>
        <w:tc>
          <w:tcPr>
            <w:tcW w:w="73" w:type="pct"/>
            <w:tcBorders>
              <w:top w:val="nil"/>
              <w:left w:val="nil"/>
              <w:bottom w:val="nil"/>
              <w:right w:val="nil"/>
            </w:tcBorders>
            <w:noWrap/>
            <w:vAlign w:val="bottom"/>
          </w:tcPr>
          <w:p w:rsidR="00685C34" w:rsidRPr="00E0546F" w:rsidRDefault="00685C34" w:rsidP="00256B80">
            <w:pPr>
              <w:spacing w:after="40"/>
              <w:rPr>
                <w:sz w:val="20"/>
                <w:szCs w:val="20"/>
                <w:lang w:val="en-US"/>
              </w:rPr>
            </w:pPr>
          </w:p>
        </w:tc>
      </w:tr>
      <w:tr w:rsidR="00446085" w:rsidRPr="00E0546F" w:rsidTr="00291093">
        <w:trPr>
          <w:trHeight w:val="250"/>
        </w:trPr>
        <w:tc>
          <w:tcPr>
            <w:tcW w:w="128" w:type="pct"/>
            <w:gridSpan w:val="2"/>
            <w:tcBorders>
              <w:top w:val="nil"/>
              <w:left w:val="nil"/>
              <w:bottom w:val="nil"/>
              <w:right w:val="nil"/>
            </w:tcBorders>
            <w:noWrap/>
            <w:vAlign w:val="center"/>
          </w:tcPr>
          <w:p w:rsidR="00446085" w:rsidRPr="00E0546F" w:rsidRDefault="00446085" w:rsidP="00877C42">
            <w:pPr>
              <w:spacing w:after="40"/>
              <w:rPr>
                <w:lang w:val="en-US"/>
              </w:rPr>
            </w:pPr>
          </w:p>
        </w:tc>
        <w:tc>
          <w:tcPr>
            <w:tcW w:w="4381" w:type="pct"/>
            <w:tcBorders>
              <w:top w:val="nil"/>
              <w:left w:val="nil"/>
              <w:bottom w:val="nil"/>
              <w:right w:val="nil"/>
            </w:tcBorders>
            <w:vAlign w:val="center"/>
          </w:tcPr>
          <w:p w:rsidR="00446085" w:rsidRPr="00E0546F" w:rsidRDefault="00446085" w:rsidP="00877C42">
            <w:pPr>
              <w:pStyle w:val="34"/>
              <w:tabs>
                <w:tab w:val="num" w:pos="720"/>
              </w:tabs>
              <w:spacing w:before="0" w:after="40"/>
              <w:rPr>
                <w:b w:val="0"/>
                <w:i w:val="0"/>
                <w:szCs w:val="24"/>
                <w:lang w:val="en-US"/>
              </w:rPr>
            </w:pPr>
          </w:p>
          <w:tbl>
            <w:tblPr>
              <w:tblW w:w="0" w:type="auto"/>
              <w:tblLayout w:type="fixed"/>
              <w:tblLook w:val="00A0" w:firstRow="1" w:lastRow="0" w:firstColumn="1" w:lastColumn="0" w:noHBand="0" w:noVBand="0"/>
            </w:tblPr>
            <w:tblGrid>
              <w:gridCol w:w="7179"/>
              <w:gridCol w:w="7180"/>
            </w:tblGrid>
            <w:tr w:rsidR="00446085" w:rsidRPr="00E0546F" w:rsidTr="00A65181">
              <w:tc>
                <w:tcPr>
                  <w:tcW w:w="7179" w:type="dxa"/>
                  <w:tcBorders>
                    <w:top w:val="nil"/>
                    <w:left w:val="nil"/>
                    <w:bottom w:val="nil"/>
                    <w:right w:val="nil"/>
                  </w:tcBorders>
                </w:tcPr>
                <w:p w:rsidR="009A1151" w:rsidRPr="00E0546F" w:rsidRDefault="009A1151" w:rsidP="009A1151">
                  <w:r w:rsidRPr="00E0546F">
                    <w:rPr>
                      <w:b/>
                      <w:noProof/>
                    </w:rPr>
                    <w:t xml:space="preserve">ПОКУПАТЕЛЬ / </w:t>
                  </w:r>
                  <w:r w:rsidRPr="00E0546F">
                    <w:rPr>
                      <w:b/>
                      <w:noProof/>
                      <w:lang w:val="en-US"/>
                    </w:rPr>
                    <w:t>BUYER</w:t>
                  </w:r>
                  <w:r w:rsidRPr="00E0546F">
                    <w:rPr>
                      <w:b/>
                      <w:noProof/>
                    </w:rPr>
                    <w:t>:</w:t>
                  </w:r>
                </w:p>
                <w:p w:rsidR="009A1151" w:rsidRPr="00E0546F" w:rsidRDefault="009A1151" w:rsidP="009A1151">
                  <w:pPr>
                    <w:spacing w:after="0"/>
                    <w:rPr>
                      <w:sz w:val="22"/>
                    </w:rPr>
                  </w:pPr>
                  <w:r w:rsidRPr="00E0546F">
                    <w:rPr>
                      <w:sz w:val="22"/>
                    </w:rPr>
                    <w:t xml:space="preserve">Генеральный директор/ </w:t>
                  </w:r>
                  <w:r w:rsidRPr="00E0546F">
                    <w:rPr>
                      <w:sz w:val="22"/>
                      <w:lang w:val="en-US"/>
                    </w:rPr>
                    <w:t>General</w:t>
                  </w:r>
                  <w:r w:rsidRPr="00E0546F">
                    <w:rPr>
                      <w:sz w:val="22"/>
                    </w:rPr>
                    <w:t xml:space="preserve"> </w:t>
                  </w:r>
                  <w:r w:rsidRPr="00E0546F">
                    <w:rPr>
                      <w:sz w:val="22"/>
                      <w:lang w:val="en-US"/>
                    </w:rPr>
                    <w:t>director</w:t>
                  </w:r>
                  <w:r w:rsidRPr="00E0546F">
                    <w:rPr>
                      <w:sz w:val="22"/>
                    </w:rPr>
                    <w:tab/>
                  </w:r>
                </w:p>
                <w:p w:rsidR="009A1151" w:rsidRPr="00E0546F" w:rsidRDefault="009A1151" w:rsidP="009A1151">
                  <w:pPr>
                    <w:spacing w:after="0"/>
                    <w:rPr>
                      <w:b/>
                      <w:sz w:val="22"/>
                      <w:szCs w:val="22"/>
                    </w:rPr>
                  </w:pPr>
                  <w:r w:rsidRPr="00E0546F">
                    <w:rPr>
                      <w:sz w:val="22"/>
                    </w:rPr>
                    <w:t xml:space="preserve">ЗАО «АЭМ-технологии»/ </w:t>
                  </w:r>
                  <w:r w:rsidRPr="00E0546F">
                    <w:rPr>
                      <w:sz w:val="22"/>
                      <w:lang w:val="en-US"/>
                    </w:rPr>
                    <w:t>AEM</w:t>
                  </w:r>
                  <w:r w:rsidRPr="00E0546F">
                    <w:rPr>
                      <w:sz w:val="22"/>
                    </w:rPr>
                    <w:t>-</w:t>
                  </w:r>
                  <w:r w:rsidRPr="00E0546F">
                    <w:rPr>
                      <w:sz w:val="22"/>
                      <w:lang w:val="en-US"/>
                    </w:rPr>
                    <w:t>Technology</w:t>
                  </w:r>
                  <w:r w:rsidRPr="00E0546F">
                    <w:rPr>
                      <w:sz w:val="22"/>
                    </w:rPr>
                    <w:t xml:space="preserve"> </w:t>
                  </w:r>
                  <w:proofErr w:type="gramStart"/>
                  <w:r w:rsidRPr="00E0546F">
                    <w:rPr>
                      <w:sz w:val="22"/>
                    </w:rPr>
                    <w:t>С</w:t>
                  </w:r>
                  <w:proofErr w:type="gramEnd"/>
                  <w:r w:rsidRPr="00E0546F">
                    <w:rPr>
                      <w:sz w:val="22"/>
                      <w:lang w:val="en-US"/>
                    </w:rPr>
                    <w:t>JSC</w:t>
                  </w:r>
                  <w:r w:rsidRPr="00E0546F">
                    <w:rPr>
                      <w:b/>
                      <w:sz w:val="22"/>
                      <w:szCs w:val="22"/>
                    </w:rPr>
                    <w:tab/>
                  </w:r>
                  <w:r w:rsidRPr="00E0546F">
                    <w:rPr>
                      <w:b/>
                      <w:sz w:val="22"/>
                      <w:szCs w:val="22"/>
                    </w:rPr>
                    <w:tab/>
                  </w:r>
                </w:p>
                <w:p w:rsidR="009A1151" w:rsidRPr="00E0546F" w:rsidRDefault="009A1151" w:rsidP="009A1151">
                  <w:pPr>
                    <w:framePr w:hSpace="180" w:wrap="around" w:vAnchor="text" w:hAnchor="text" w:y="1"/>
                    <w:spacing w:after="40"/>
                    <w:ind w:firstLine="851"/>
                    <w:suppressOverlap/>
                    <w:rPr>
                      <w:b/>
                      <w:sz w:val="22"/>
                      <w:szCs w:val="22"/>
                    </w:rPr>
                  </w:pPr>
                </w:p>
                <w:p w:rsidR="009A1151" w:rsidRPr="00E0546F" w:rsidRDefault="009A1151" w:rsidP="009A1151">
                  <w:pPr>
                    <w:framePr w:hSpace="180" w:wrap="around" w:vAnchor="text" w:hAnchor="text" w:y="1"/>
                    <w:spacing w:after="40"/>
                    <w:ind w:firstLine="851"/>
                    <w:suppressOverlap/>
                    <w:rPr>
                      <w:b/>
                      <w:sz w:val="22"/>
                      <w:szCs w:val="22"/>
                    </w:rPr>
                  </w:pPr>
                </w:p>
                <w:p w:rsidR="00446085" w:rsidRPr="00E0546F" w:rsidRDefault="009A1151" w:rsidP="009A1151">
                  <w:pPr>
                    <w:framePr w:hSpace="180" w:wrap="around" w:vAnchor="text" w:hAnchor="text" w:y="1"/>
                    <w:spacing w:after="40"/>
                    <w:suppressOverlap/>
                    <w:outlineLvl w:val="0"/>
                    <w:rPr>
                      <w:sz w:val="22"/>
                      <w:szCs w:val="22"/>
                    </w:rPr>
                  </w:pPr>
                  <w:r w:rsidRPr="00E0546F">
                    <w:rPr>
                      <w:sz w:val="22"/>
                      <w:szCs w:val="22"/>
                    </w:rPr>
                    <w:t>________________</w:t>
                  </w:r>
                  <w:proofErr w:type="spellStart"/>
                  <w:r w:rsidRPr="00E0546F">
                    <w:rPr>
                      <w:sz w:val="22"/>
                      <w:szCs w:val="22"/>
                    </w:rPr>
                    <w:t>Е.М.Пакерманов</w:t>
                  </w:r>
                  <w:proofErr w:type="spellEnd"/>
                  <w:r w:rsidRPr="00E0546F">
                    <w:rPr>
                      <w:noProof/>
                      <w:sz w:val="22"/>
                      <w:szCs w:val="22"/>
                    </w:rPr>
                    <w:t xml:space="preserve"> / </w:t>
                  </w:r>
                  <w:r w:rsidRPr="00E0546F">
                    <w:rPr>
                      <w:noProof/>
                      <w:sz w:val="22"/>
                      <w:szCs w:val="22"/>
                      <w:lang w:val="en-US"/>
                    </w:rPr>
                    <w:t>E</w:t>
                  </w:r>
                  <w:r w:rsidRPr="00E0546F">
                    <w:rPr>
                      <w:noProof/>
                      <w:sz w:val="22"/>
                      <w:szCs w:val="22"/>
                    </w:rPr>
                    <w:t xml:space="preserve">. </w:t>
                  </w:r>
                  <w:r w:rsidRPr="00E0546F">
                    <w:rPr>
                      <w:noProof/>
                      <w:sz w:val="22"/>
                      <w:szCs w:val="22"/>
                      <w:lang w:val="en-US"/>
                    </w:rPr>
                    <w:t>Pakermanov</w:t>
                  </w:r>
                </w:p>
              </w:tc>
              <w:tc>
                <w:tcPr>
                  <w:tcW w:w="7180" w:type="dxa"/>
                  <w:tcBorders>
                    <w:top w:val="nil"/>
                    <w:left w:val="nil"/>
                    <w:bottom w:val="nil"/>
                    <w:right w:val="nil"/>
                  </w:tcBorders>
                </w:tcPr>
                <w:p w:rsidR="009A1151" w:rsidRPr="00E0546F" w:rsidRDefault="009A1151" w:rsidP="009A1151">
                  <w:pPr>
                    <w:rPr>
                      <w:b/>
                      <w:sz w:val="22"/>
                      <w:szCs w:val="22"/>
                    </w:rPr>
                  </w:pPr>
                  <w:r w:rsidRPr="00E0546F">
                    <w:rPr>
                      <w:b/>
                      <w:sz w:val="22"/>
                      <w:szCs w:val="22"/>
                    </w:rPr>
                    <w:t xml:space="preserve">ПОСТАВЩИК / </w:t>
                  </w:r>
                  <w:r w:rsidRPr="00E0546F">
                    <w:rPr>
                      <w:b/>
                      <w:sz w:val="22"/>
                      <w:szCs w:val="22"/>
                      <w:lang w:val="en-US"/>
                    </w:rPr>
                    <w:t>SUPPLIER</w:t>
                  </w:r>
                  <w:r w:rsidRPr="00E0546F">
                    <w:rPr>
                      <w:b/>
                      <w:sz w:val="22"/>
                      <w:szCs w:val="22"/>
                    </w:rPr>
                    <w:t>:</w:t>
                  </w:r>
                </w:p>
                <w:p w:rsidR="00446085" w:rsidRPr="00E0546F" w:rsidRDefault="00446085" w:rsidP="002C0AF1">
                  <w:pPr>
                    <w:rPr>
                      <w:b/>
                    </w:rPr>
                  </w:pPr>
                </w:p>
              </w:tc>
            </w:tr>
          </w:tbl>
          <w:p w:rsidR="00446085" w:rsidRPr="00E0546F" w:rsidRDefault="00446085" w:rsidP="00877C42">
            <w:pPr>
              <w:pStyle w:val="af0"/>
              <w:spacing w:after="40"/>
              <w:jc w:val="both"/>
              <w:rPr>
                <w:rFonts w:ascii="Times New Roman" w:hAnsi="Times New Roman"/>
                <w:sz w:val="24"/>
                <w:szCs w:val="24"/>
              </w:rPr>
            </w:pPr>
          </w:p>
        </w:tc>
        <w:tc>
          <w:tcPr>
            <w:tcW w:w="418" w:type="pct"/>
            <w:gridSpan w:val="2"/>
            <w:tcBorders>
              <w:top w:val="nil"/>
              <w:left w:val="nil"/>
              <w:bottom w:val="nil"/>
              <w:right w:val="nil"/>
            </w:tcBorders>
          </w:tcPr>
          <w:p w:rsidR="00446085" w:rsidRPr="00E0546F" w:rsidRDefault="00446085" w:rsidP="00877C42">
            <w:pPr>
              <w:spacing w:after="40"/>
              <w:rPr>
                <w:sz w:val="20"/>
                <w:szCs w:val="20"/>
              </w:rPr>
            </w:pPr>
          </w:p>
        </w:tc>
        <w:tc>
          <w:tcPr>
            <w:tcW w:w="73" w:type="pct"/>
            <w:tcBorders>
              <w:top w:val="nil"/>
              <w:left w:val="nil"/>
              <w:bottom w:val="nil"/>
              <w:right w:val="nil"/>
            </w:tcBorders>
            <w:noWrap/>
            <w:vAlign w:val="bottom"/>
          </w:tcPr>
          <w:p w:rsidR="00446085" w:rsidRPr="00E0546F" w:rsidRDefault="00446085" w:rsidP="00877C42">
            <w:pPr>
              <w:spacing w:after="40"/>
              <w:rPr>
                <w:sz w:val="20"/>
                <w:szCs w:val="20"/>
              </w:rPr>
            </w:pPr>
          </w:p>
        </w:tc>
      </w:tr>
    </w:tbl>
    <w:p w:rsidR="00446085" w:rsidRPr="00E0546F" w:rsidRDefault="00446085" w:rsidP="00576FF6">
      <w:pPr>
        <w:tabs>
          <w:tab w:val="left" w:pos="2285"/>
          <w:tab w:val="left" w:pos="2899"/>
        </w:tabs>
        <w:spacing w:after="40"/>
        <w:jc w:val="right"/>
        <w:rPr>
          <w:sz w:val="2"/>
        </w:rPr>
      </w:pPr>
    </w:p>
    <w:sectPr w:rsidR="00446085" w:rsidRPr="00E0546F" w:rsidSect="00962899">
      <w:headerReference w:type="default" r:id="rId9"/>
      <w:pgSz w:w="16838" w:h="11906" w:orient="landscape"/>
      <w:pgMar w:top="709" w:right="851" w:bottom="851"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78A" w:rsidRDefault="004C278A">
      <w:r>
        <w:separator/>
      </w:r>
    </w:p>
  </w:endnote>
  <w:endnote w:type="continuationSeparator" w:id="0">
    <w:p w:rsidR="004C278A" w:rsidRDefault="004C278A">
      <w:r>
        <w:continuationSeparator/>
      </w:r>
    </w:p>
  </w:endnote>
  <w:endnote w:type="continuationNotice" w:id="1">
    <w:p w:rsidR="004C278A" w:rsidRDefault="004C278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78A" w:rsidRDefault="004C278A">
      <w:r>
        <w:separator/>
      </w:r>
    </w:p>
  </w:footnote>
  <w:footnote w:type="continuationSeparator" w:id="0">
    <w:p w:rsidR="004C278A" w:rsidRDefault="004C278A">
      <w:r>
        <w:continuationSeparator/>
      </w:r>
    </w:p>
  </w:footnote>
  <w:footnote w:type="continuationNotice" w:id="1">
    <w:p w:rsidR="004C278A" w:rsidRDefault="004C278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E12" w:rsidRDefault="00977E12"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A9A3190"/>
    <w:lvl w:ilvl="0">
      <w:start w:val="1"/>
      <w:numFmt w:val="decimal"/>
      <w:lvlText w:val="%1."/>
      <w:lvlJc w:val="left"/>
      <w:pPr>
        <w:tabs>
          <w:tab w:val="num" w:pos="1492"/>
        </w:tabs>
        <w:ind w:left="1492" w:hanging="360"/>
      </w:pPr>
    </w:lvl>
  </w:abstractNum>
  <w:abstractNum w:abstractNumId="1">
    <w:nsid w:val="FFFFFF7D"/>
    <w:multiLevelType w:val="singleLevel"/>
    <w:tmpl w:val="C392547A"/>
    <w:lvl w:ilvl="0">
      <w:start w:val="1"/>
      <w:numFmt w:val="decimal"/>
      <w:lvlText w:val="%1."/>
      <w:lvlJc w:val="left"/>
      <w:pPr>
        <w:tabs>
          <w:tab w:val="num" w:pos="1209"/>
        </w:tabs>
        <w:ind w:left="1209" w:hanging="360"/>
      </w:pPr>
    </w:lvl>
  </w:abstractNum>
  <w:abstractNum w:abstractNumId="2">
    <w:nsid w:val="FFFFFF7E"/>
    <w:multiLevelType w:val="singleLevel"/>
    <w:tmpl w:val="A7086212"/>
    <w:lvl w:ilvl="0">
      <w:start w:val="1"/>
      <w:numFmt w:val="decimal"/>
      <w:lvlText w:val="%1."/>
      <w:lvlJc w:val="left"/>
      <w:pPr>
        <w:tabs>
          <w:tab w:val="num" w:pos="926"/>
        </w:tabs>
        <w:ind w:left="926" w:hanging="360"/>
      </w:pPr>
    </w:lvl>
  </w:abstractNum>
  <w:abstractNum w:abstractNumId="3">
    <w:nsid w:val="FFFFFF7F"/>
    <w:multiLevelType w:val="singleLevel"/>
    <w:tmpl w:val="7B304C54"/>
    <w:lvl w:ilvl="0">
      <w:start w:val="1"/>
      <w:numFmt w:val="decimal"/>
      <w:lvlText w:val="%1."/>
      <w:lvlJc w:val="left"/>
      <w:pPr>
        <w:tabs>
          <w:tab w:val="num" w:pos="643"/>
        </w:tabs>
        <w:ind w:left="643" w:hanging="360"/>
      </w:pPr>
    </w:lvl>
  </w:abstractNum>
  <w:abstractNum w:abstractNumId="4">
    <w:nsid w:val="FFFFFF80"/>
    <w:multiLevelType w:val="singleLevel"/>
    <w:tmpl w:val="FBC416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9D878B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3C7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DAA6CA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E24188"/>
    <w:lvl w:ilvl="0">
      <w:start w:val="1"/>
      <w:numFmt w:val="decimal"/>
      <w:lvlText w:val="%1."/>
      <w:lvlJc w:val="left"/>
      <w:pPr>
        <w:tabs>
          <w:tab w:val="num" w:pos="360"/>
        </w:tabs>
        <w:ind w:left="360" w:hanging="360"/>
      </w:pPr>
    </w:lvl>
  </w:abstractNum>
  <w:abstractNum w:abstractNumId="9">
    <w:nsid w:val="FFFFFF89"/>
    <w:multiLevelType w:val="singleLevel"/>
    <w:tmpl w:val="998C2982"/>
    <w:lvl w:ilvl="0">
      <w:start w:val="1"/>
      <w:numFmt w:val="bullet"/>
      <w:lvlText w:val=""/>
      <w:lvlJc w:val="left"/>
      <w:pPr>
        <w:tabs>
          <w:tab w:val="num" w:pos="360"/>
        </w:tabs>
        <w:ind w:left="360" w:hanging="360"/>
      </w:pPr>
      <w:rPr>
        <w:rFonts w:ascii="Symbol" w:hAnsi="Symbol" w:hint="default"/>
      </w:rPr>
    </w:lvl>
  </w:abstractNum>
  <w:abstractNum w:abstractNumId="1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1">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13">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4">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7">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20">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2">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21AD1F11"/>
    <w:multiLevelType w:val="multilevel"/>
    <w:tmpl w:val="3A90F03C"/>
    <w:lvl w:ilvl="0">
      <w:start w:val="1"/>
      <w:numFmt w:val="decimal"/>
      <w:lvlText w:val="%1."/>
      <w:lvlJc w:val="left"/>
      <w:pPr>
        <w:ind w:left="360" w:hanging="360"/>
      </w:pPr>
    </w:lvl>
    <w:lvl w:ilvl="1">
      <w:start w:val="1"/>
      <w:numFmt w:val="decimal"/>
      <w:lvlText w:val="%1.%2."/>
      <w:lvlJc w:val="left"/>
      <w:pPr>
        <w:ind w:left="432" w:hanging="432"/>
      </w:pPr>
      <w:rPr>
        <w:b w:val="0"/>
        <w:color w:val="00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7">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8">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29CE7841"/>
    <w:multiLevelType w:val="hybridMultilevel"/>
    <w:tmpl w:val="2D4C1292"/>
    <w:lvl w:ilvl="0" w:tplc="3F6A1DE6">
      <w:start w:val="1"/>
      <w:numFmt w:val="bullet"/>
      <w:lvlText w:val="-"/>
      <w:lvlJc w:val="left"/>
      <w:pPr>
        <w:ind w:left="1080" w:hanging="360"/>
      </w:pPr>
      <w:rPr>
        <w:rFonts w:ascii="Courier New" w:hAnsi="Courier New"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1">
    <w:nsid w:val="2B9E192E"/>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2EA51BA2"/>
    <w:multiLevelType w:val="hybridMultilevel"/>
    <w:tmpl w:val="998AC57C"/>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39">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3FFD0666"/>
    <w:multiLevelType w:val="multilevel"/>
    <w:tmpl w:val="66F09D94"/>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1">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2">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3">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4">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5">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6">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7">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8">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50">
    <w:nsid w:val="5AF647F0"/>
    <w:multiLevelType w:val="hybridMultilevel"/>
    <w:tmpl w:val="E92E3EB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52">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53">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54">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55">
    <w:nsid w:val="674B7861"/>
    <w:multiLevelType w:val="hybridMultilevel"/>
    <w:tmpl w:val="F4063FAA"/>
    <w:lvl w:ilvl="0" w:tplc="3F6A1DE6">
      <w:start w:val="1"/>
      <w:numFmt w:val="bullet"/>
      <w:lvlText w:val="-"/>
      <w:lvlJc w:val="left"/>
      <w:pPr>
        <w:ind w:left="612" w:hanging="360"/>
      </w:pPr>
      <w:rPr>
        <w:rFonts w:ascii="Courier New" w:hAnsi="Courier New" w:hint="default"/>
      </w:rPr>
    </w:lvl>
    <w:lvl w:ilvl="1" w:tplc="04190003" w:tentative="1">
      <w:start w:val="1"/>
      <w:numFmt w:val="bullet"/>
      <w:lvlText w:val="o"/>
      <w:lvlJc w:val="left"/>
      <w:pPr>
        <w:ind w:left="1332" w:hanging="360"/>
      </w:pPr>
      <w:rPr>
        <w:rFonts w:ascii="Courier New" w:hAnsi="Courier New" w:hint="default"/>
      </w:rPr>
    </w:lvl>
    <w:lvl w:ilvl="2" w:tplc="04190005" w:tentative="1">
      <w:start w:val="1"/>
      <w:numFmt w:val="bullet"/>
      <w:lvlText w:val=""/>
      <w:lvlJc w:val="left"/>
      <w:pPr>
        <w:ind w:left="2052" w:hanging="360"/>
      </w:pPr>
      <w:rPr>
        <w:rFonts w:ascii="Wingdings" w:hAnsi="Wingdings" w:hint="default"/>
      </w:rPr>
    </w:lvl>
    <w:lvl w:ilvl="3" w:tplc="04190001" w:tentative="1">
      <w:start w:val="1"/>
      <w:numFmt w:val="bullet"/>
      <w:lvlText w:val=""/>
      <w:lvlJc w:val="left"/>
      <w:pPr>
        <w:ind w:left="2772" w:hanging="360"/>
      </w:pPr>
      <w:rPr>
        <w:rFonts w:ascii="Symbol" w:hAnsi="Symbol" w:hint="default"/>
      </w:rPr>
    </w:lvl>
    <w:lvl w:ilvl="4" w:tplc="04190003" w:tentative="1">
      <w:start w:val="1"/>
      <w:numFmt w:val="bullet"/>
      <w:lvlText w:val="o"/>
      <w:lvlJc w:val="left"/>
      <w:pPr>
        <w:ind w:left="3492" w:hanging="360"/>
      </w:pPr>
      <w:rPr>
        <w:rFonts w:ascii="Courier New" w:hAnsi="Courier New" w:hint="default"/>
      </w:rPr>
    </w:lvl>
    <w:lvl w:ilvl="5" w:tplc="04190005" w:tentative="1">
      <w:start w:val="1"/>
      <w:numFmt w:val="bullet"/>
      <w:lvlText w:val=""/>
      <w:lvlJc w:val="left"/>
      <w:pPr>
        <w:ind w:left="4212" w:hanging="360"/>
      </w:pPr>
      <w:rPr>
        <w:rFonts w:ascii="Wingdings" w:hAnsi="Wingdings" w:hint="default"/>
      </w:rPr>
    </w:lvl>
    <w:lvl w:ilvl="6" w:tplc="04190001" w:tentative="1">
      <w:start w:val="1"/>
      <w:numFmt w:val="bullet"/>
      <w:lvlText w:val=""/>
      <w:lvlJc w:val="left"/>
      <w:pPr>
        <w:ind w:left="4932" w:hanging="360"/>
      </w:pPr>
      <w:rPr>
        <w:rFonts w:ascii="Symbol" w:hAnsi="Symbol" w:hint="default"/>
      </w:rPr>
    </w:lvl>
    <w:lvl w:ilvl="7" w:tplc="04190003" w:tentative="1">
      <w:start w:val="1"/>
      <w:numFmt w:val="bullet"/>
      <w:lvlText w:val="o"/>
      <w:lvlJc w:val="left"/>
      <w:pPr>
        <w:ind w:left="5652" w:hanging="360"/>
      </w:pPr>
      <w:rPr>
        <w:rFonts w:ascii="Courier New" w:hAnsi="Courier New" w:hint="default"/>
      </w:rPr>
    </w:lvl>
    <w:lvl w:ilvl="8" w:tplc="04190005" w:tentative="1">
      <w:start w:val="1"/>
      <w:numFmt w:val="bullet"/>
      <w:lvlText w:val=""/>
      <w:lvlJc w:val="left"/>
      <w:pPr>
        <w:ind w:left="6372" w:hanging="360"/>
      </w:pPr>
      <w:rPr>
        <w:rFonts w:ascii="Wingdings" w:hAnsi="Wingdings" w:hint="default"/>
      </w:rPr>
    </w:lvl>
  </w:abstractNum>
  <w:abstractNum w:abstractNumId="56">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57">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58">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01814D6"/>
    <w:multiLevelType w:val="hybridMultilevel"/>
    <w:tmpl w:val="391C63A0"/>
    <w:lvl w:ilvl="0" w:tplc="3F6A1DE6">
      <w:start w:val="1"/>
      <w:numFmt w:val="bullet"/>
      <w:lvlText w:val="-"/>
      <w:lvlJc w:val="left"/>
      <w:pPr>
        <w:ind w:left="1121" w:hanging="360"/>
      </w:pPr>
      <w:rPr>
        <w:rFonts w:ascii="Courier New" w:hAnsi="Courier New" w:hint="default"/>
      </w:rPr>
    </w:lvl>
    <w:lvl w:ilvl="1" w:tplc="04190003">
      <w:start w:val="1"/>
      <w:numFmt w:val="bullet"/>
      <w:lvlText w:val="o"/>
      <w:lvlJc w:val="left"/>
      <w:pPr>
        <w:ind w:left="1841" w:hanging="360"/>
      </w:pPr>
      <w:rPr>
        <w:rFonts w:ascii="Courier New" w:hAnsi="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61">
    <w:nsid w:val="70EB33F8"/>
    <w:multiLevelType w:val="hybridMultilevel"/>
    <w:tmpl w:val="C7CC6172"/>
    <w:lvl w:ilvl="0" w:tplc="63FE688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3">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64">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5">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6">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67">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68">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70">
    <w:nsid w:val="7C621086"/>
    <w:multiLevelType w:val="hybridMultilevel"/>
    <w:tmpl w:val="1D4A1502"/>
    <w:lvl w:ilvl="0" w:tplc="3F6A1DE6">
      <w:start w:val="1"/>
      <w:numFmt w:val="bullet"/>
      <w:lvlText w:val="-"/>
      <w:lvlJc w:val="left"/>
      <w:pPr>
        <w:ind w:left="1080" w:hanging="360"/>
      </w:pPr>
      <w:rPr>
        <w:rFonts w:ascii="Courier New" w:hAnsi="Courier New"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1">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2">
    <w:nsid w:val="7E973872"/>
    <w:multiLevelType w:val="hybridMultilevel"/>
    <w:tmpl w:val="347249C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49"/>
  </w:num>
  <w:num w:numId="12">
    <w:abstractNumId w:val="34"/>
  </w:num>
  <w:num w:numId="13">
    <w:abstractNumId w:val="10"/>
  </w:num>
  <w:num w:numId="14">
    <w:abstractNumId w:val="15"/>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6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9"/>
  </w:num>
  <w:num w:numId="32">
    <w:abstractNumId w:val="57"/>
  </w:num>
  <w:num w:numId="33">
    <w:abstractNumId w:val="66"/>
  </w:num>
  <w:num w:numId="34">
    <w:abstractNumId w:val="66"/>
    <w:lvlOverride w:ilvl="0">
      <w:lvl w:ilvl="0">
        <w:start w:val="1"/>
        <w:numFmt w:val="decimal"/>
        <w:lvlText w:val="6.%1."/>
        <w:legacy w:legacy="1" w:legacySpace="0" w:legacyIndent="551"/>
        <w:lvlJc w:val="left"/>
        <w:rPr>
          <w:rFonts w:ascii="Times New Roman" w:hAnsi="Times New Roman" w:cs="Times New Roman" w:hint="default"/>
        </w:rPr>
      </w:lvl>
    </w:lvlOverride>
  </w:num>
  <w:num w:numId="35">
    <w:abstractNumId w:val="51"/>
  </w:num>
  <w:num w:numId="36">
    <w:abstractNumId w:val="54"/>
  </w:num>
  <w:num w:numId="37">
    <w:abstractNumId w:val="48"/>
  </w:num>
  <w:num w:numId="38">
    <w:abstractNumId w:val="64"/>
  </w:num>
  <w:num w:numId="39">
    <w:abstractNumId w:val="39"/>
  </w:num>
  <w:num w:numId="40">
    <w:abstractNumId w:val="31"/>
  </w:num>
  <w:num w:numId="41">
    <w:abstractNumId w:val="20"/>
  </w:num>
  <w:num w:numId="42">
    <w:abstractNumId w:val="18"/>
  </w:num>
  <w:num w:numId="43">
    <w:abstractNumId w:val="42"/>
  </w:num>
  <w:num w:numId="44">
    <w:abstractNumId w:val="69"/>
  </w:num>
  <w:num w:numId="45">
    <w:abstractNumId w:val="52"/>
  </w:num>
  <w:num w:numId="46">
    <w:abstractNumId w:val="41"/>
  </w:num>
  <w:num w:numId="47">
    <w:abstractNumId w:val="14"/>
  </w:num>
  <w:num w:numId="48">
    <w:abstractNumId w:val="71"/>
  </w:num>
  <w:num w:numId="49">
    <w:abstractNumId w:val="13"/>
  </w:num>
  <w:num w:numId="50">
    <w:abstractNumId w:val="21"/>
  </w:num>
  <w:num w:numId="51">
    <w:abstractNumId w:val="46"/>
  </w:num>
  <w:num w:numId="52">
    <w:abstractNumId w:val="50"/>
  </w:num>
  <w:num w:numId="53">
    <w:abstractNumId w:val="63"/>
  </w:num>
  <w:num w:numId="54">
    <w:abstractNumId w:val="62"/>
  </w:num>
  <w:num w:numId="55">
    <w:abstractNumId w:val="40"/>
  </w:num>
  <w:num w:numId="56">
    <w:abstractNumId w:val="38"/>
  </w:num>
  <w:num w:numId="57">
    <w:abstractNumId w:val="56"/>
  </w:num>
  <w:num w:numId="58">
    <w:abstractNumId w:val="17"/>
  </w:num>
  <w:num w:numId="59">
    <w:abstractNumId w:val="55"/>
  </w:num>
  <w:num w:numId="60">
    <w:abstractNumId w:val="26"/>
  </w:num>
  <w:num w:numId="61">
    <w:abstractNumId w:val="16"/>
  </w:num>
  <w:num w:numId="62">
    <w:abstractNumId w:val="67"/>
  </w:num>
  <w:num w:numId="63">
    <w:abstractNumId w:val="37"/>
  </w:num>
  <w:num w:numId="64">
    <w:abstractNumId w:val="68"/>
  </w:num>
  <w:num w:numId="65">
    <w:abstractNumId w:val="59"/>
  </w:num>
  <w:num w:numId="66">
    <w:abstractNumId w:val="61"/>
  </w:num>
  <w:num w:numId="67">
    <w:abstractNumId w:val="72"/>
  </w:num>
  <w:num w:numId="68">
    <w:abstractNumId w:val="60"/>
  </w:num>
  <w:num w:numId="69">
    <w:abstractNumId w:val="33"/>
  </w:num>
  <w:num w:numId="70">
    <w:abstractNumId w:val="70"/>
  </w:num>
  <w:num w:numId="71">
    <w:abstractNumId w:val="29"/>
  </w:num>
  <w:num w:numId="72">
    <w:abstractNumId w:val="58"/>
  </w:num>
  <w:num w:numId="73">
    <w:abstractNumId w:val="11"/>
  </w:num>
  <w:num w:numId="74">
    <w:abstractNumId w:val="23"/>
  </w:num>
  <w:num w:numId="75">
    <w:abstractNumId w:val="4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29EC"/>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0B98"/>
    <w:rsid w:val="00021001"/>
    <w:rsid w:val="00021820"/>
    <w:rsid w:val="00021B67"/>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4537"/>
    <w:rsid w:val="00054814"/>
    <w:rsid w:val="00054F45"/>
    <w:rsid w:val="00055D33"/>
    <w:rsid w:val="00055DF2"/>
    <w:rsid w:val="000561D6"/>
    <w:rsid w:val="0005670E"/>
    <w:rsid w:val="0006000B"/>
    <w:rsid w:val="000600B9"/>
    <w:rsid w:val="0006086D"/>
    <w:rsid w:val="00061EE8"/>
    <w:rsid w:val="00063056"/>
    <w:rsid w:val="000641C5"/>
    <w:rsid w:val="000646B2"/>
    <w:rsid w:val="00064B6C"/>
    <w:rsid w:val="00064D80"/>
    <w:rsid w:val="00065CA9"/>
    <w:rsid w:val="00066C58"/>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170B"/>
    <w:rsid w:val="000918D1"/>
    <w:rsid w:val="00091E63"/>
    <w:rsid w:val="000920A5"/>
    <w:rsid w:val="00093350"/>
    <w:rsid w:val="0009381C"/>
    <w:rsid w:val="000938B0"/>
    <w:rsid w:val="000A004C"/>
    <w:rsid w:val="000A0157"/>
    <w:rsid w:val="000A5F4C"/>
    <w:rsid w:val="000B0904"/>
    <w:rsid w:val="000B0A01"/>
    <w:rsid w:val="000B134D"/>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D0E7E"/>
    <w:rsid w:val="000D167D"/>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3FD6"/>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740"/>
    <w:rsid w:val="00173C47"/>
    <w:rsid w:val="00174979"/>
    <w:rsid w:val="00175945"/>
    <w:rsid w:val="00175D7F"/>
    <w:rsid w:val="00175F87"/>
    <w:rsid w:val="0017603B"/>
    <w:rsid w:val="0017721B"/>
    <w:rsid w:val="0017766B"/>
    <w:rsid w:val="001778AD"/>
    <w:rsid w:val="0018034F"/>
    <w:rsid w:val="001815BE"/>
    <w:rsid w:val="00182AB0"/>
    <w:rsid w:val="00183111"/>
    <w:rsid w:val="001834E3"/>
    <w:rsid w:val="001848AF"/>
    <w:rsid w:val="00185D7E"/>
    <w:rsid w:val="00186C3D"/>
    <w:rsid w:val="00187523"/>
    <w:rsid w:val="00190384"/>
    <w:rsid w:val="00190D92"/>
    <w:rsid w:val="00192F2C"/>
    <w:rsid w:val="001945F0"/>
    <w:rsid w:val="001947F2"/>
    <w:rsid w:val="0019619A"/>
    <w:rsid w:val="001961B7"/>
    <w:rsid w:val="00196EA0"/>
    <w:rsid w:val="00197CD6"/>
    <w:rsid w:val="001A0D86"/>
    <w:rsid w:val="001A1BFC"/>
    <w:rsid w:val="001A5AF7"/>
    <w:rsid w:val="001A6354"/>
    <w:rsid w:val="001A7296"/>
    <w:rsid w:val="001A78DF"/>
    <w:rsid w:val="001B01AD"/>
    <w:rsid w:val="001B0896"/>
    <w:rsid w:val="001B0F71"/>
    <w:rsid w:val="001B0FE4"/>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21D"/>
    <w:rsid w:val="001E25BE"/>
    <w:rsid w:val="001E2686"/>
    <w:rsid w:val="001E3812"/>
    <w:rsid w:val="001E3849"/>
    <w:rsid w:val="001E392D"/>
    <w:rsid w:val="001E525D"/>
    <w:rsid w:val="001E5B64"/>
    <w:rsid w:val="001E5F41"/>
    <w:rsid w:val="001E6703"/>
    <w:rsid w:val="001E681E"/>
    <w:rsid w:val="001E7240"/>
    <w:rsid w:val="001E7587"/>
    <w:rsid w:val="001E7B0B"/>
    <w:rsid w:val="001E7DBB"/>
    <w:rsid w:val="001F0140"/>
    <w:rsid w:val="001F0D42"/>
    <w:rsid w:val="001F132B"/>
    <w:rsid w:val="001F13A8"/>
    <w:rsid w:val="001F1F6E"/>
    <w:rsid w:val="002008A9"/>
    <w:rsid w:val="002013FD"/>
    <w:rsid w:val="002015C5"/>
    <w:rsid w:val="002017FE"/>
    <w:rsid w:val="002028AF"/>
    <w:rsid w:val="00203398"/>
    <w:rsid w:val="0020481A"/>
    <w:rsid w:val="00205518"/>
    <w:rsid w:val="00205CE9"/>
    <w:rsid w:val="00205FCA"/>
    <w:rsid w:val="002067E7"/>
    <w:rsid w:val="002072AD"/>
    <w:rsid w:val="00207317"/>
    <w:rsid w:val="00210113"/>
    <w:rsid w:val="00210B82"/>
    <w:rsid w:val="00211035"/>
    <w:rsid w:val="0021409B"/>
    <w:rsid w:val="002145C8"/>
    <w:rsid w:val="002165D8"/>
    <w:rsid w:val="00217B3F"/>
    <w:rsid w:val="0022052E"/>
    <w:rsid w:val="00221149"/>
    <w:rsid w:val="00221B90"/>
    <w:rsid w:val="00222A6A"/>
    <w:rsid w:val="002231C9"/>
    <w:rsid w:val="0022326A"/>
    <w:rsid w:val="0022353A"/>
    <w:rsid w:val="0022457A"/>
    <w:rsid w:val="002246F0"/>
    <w:rsid w:val="00224A10"/>
    <w:rsid w:val="00224B76"/>
    <w:rsid w:val="0022751F"/>
    <w:rsid w:val="00227CD3"/>
    <w:rsid w:val="00230744"/>
    <w:rsid w:val="00230AB9"/>
    <w:rsid w:val="002311CD"/>
    <w:rsid w:val="0023280D"/>
    <w:rsid w:val="002328DA"/>
    <w:rsid w:val="002337F1"/>
    <w:rsid w:val="00233BCE"/>
    <w:rsid w:val="0023446A"/>
    <w:rsid w:val="00234926"/>
    <w:rsid w:val="00234D1B"/>
    <w:rsid w:val="00235783"/>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F3C"/>
    <w:rsid w:val="0028611F"/>
    <w:rsid w:val="002863DD"/>
    <w:rsid w:val="00286E60"/>
    <w:rsid w:val="00291093"/>
    <w:rsid w:val="00291E97"/>
    <w:rsid w:val="00292372"/>
    <w:rsid w:val="0029302B"/>
    <w:rsid w:val="002947F0"/>
    <w:rsid w:val="00295E00"/>
    <w:rsid w:val="00296E2A"/>
    <w:rsid w:val="0029750D"/>
    <w:rsid w:val="002A12BA"/>
    <w:rsid w:val="002A2320"/>
    <w:rsid w:val="002A2BAB"/>
    <w:rsid w:val="002A324F"/>
    <w:rsid w:val="002A33D2"/>
    <w:rsid w:val="002A4D96"/>
    <w:rsid w:val="002A525B"/>
    <w:rsid w:val="002B0054"/>
    <w:rsid w:val="002B0258"/>
    <w:rsid w:val="002B0FCC"/>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E49"/>
    <w:rsid w:val="002C06B6"/>
    <w:rsid w:val="002C0AF1"/>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461F"/>
    <w:rsid w:val="002E4E86"/>
    <w:rsid w:val="002E6C81"/>
    <w:rsid w:val="002E72E8"/>
    <w:rsid w:val="002F14A3"/>
    <w:rsid w:val="002F2AF2"/>
    <w:rsid w:val="002F3006"/>
    <w:rsid w:val="002F3D8A"/>
    <w:rsid w:val="002F7B16"/>
    <w:rsid w:val="002F7B5E"/>
    <w:rsid w:val="00300185"/>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3003F"/>
    <w:rsid w:val="003318D2"/>
    <w:rsid w:val="00332D17"/>
    <w:rsid w:val="00334360"/>
    <w:rsid w:val="00336E50"/>
    <w:rsid w:val="003402E2"/>
    <w:rsid w:val="003402FC"/>
    <w:rsid w:val="00340EFD"/>
    <w:rsid w:val="003411FE"/>
    <w:rsid w:val="003416BD"/>
    <w:rsid w:val="00341AA0"/>
    <w:rsid w:val="00342857"/>
    <w:rsid w:val="003448F7"/>
    <w:rsid w:val="00345350"/>
    <w:rsid w:val="003464DB"/>
    <w:rsid w:val="003472CA"/>
    <w:rsid w:val="00347B15"/>
    <w:rsid w:val="00351E36"/>
    <w:rsid w:val="00352E73"/>
    <w:rsid w:val="00353832"/>
    <w:rsid w:val="00353D5D"/>
    <w:rsid w:val="003547C4"/>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44F8"/>
    <w:rsid w:val="003770D3"/>
    <w:rsid w:val="0037771B"/>
    <w:rsid w:val="00380FD0"/>
    <w:rsid w:val="00381125"/>
    <w:rsid w:val="0038135D"/>
    <w:rsid w:val="00381BDE"/>
    <w:rsid w:val="00383418"/>
    <w:rsid w:val="003850F9"/>
    <w:rsid w:val="0038546D"/>
    <w:rsid w:val="003856B3"/>
    <w:rsid w:val="003863DD"/>
    <w:rsid w:val="003869C1"/>
    <w:rsid w:val="00386A95"/>
    <w:rsid w:val="00386F47"/>
    <w:rsid w:val="003870E7"/>
    <w:rsid w:val="00387FB1"/>
    <w:rsid w:val="00390EE8"/>
    <w:rsid w:val="00395363"/>
    <w:rsid w:val="00395D80"/>
    <w:rsid w:val="0039616D"/>
    <w:rsid w:val="00396275"/>
    <w:rsid w:val="00397320"/>
    <w:rsid w:val="003A09BB"/>
    <w:rsid w:val="003A1D97"/>
    <w:rsid w:val="003A228C"/>
    <w:rsid w:val="003A5224"/>
    <w:rsid w:val="003A6788"/>
    <w:rsid w:val="003A6F99"/>
    <w:rsid w:val="003A7387"/>
    <w:rsid w:val="003A776D"/>
    <w:rsid w:val="003A7C64"/>
    <w:rsid w:val="003A7DBF"/>
    <w:rsid w:val="003A7ECE"/>
    <w:rsid w:val="003B4272"/>
    <w:rsid w:val="003B5F6D"/>
    <w:rsid w:val="003B6824"/>
    <w:rsid w:val="003B7BBB"/>
    <w:rsid w:val="003B7D60"/>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609B"/>
    <w:rsid w:val="004071CD"/>
    <w:rsid w:val="004078A3"/>
    <w:rsid w:val="00407B10"/>
    <w:rsid w:val="0041288D"/>
    <w:rsid w:val="004147EF"/>
    <w:rsid w:val="0041505C"/>
    <w:rsid w:val="004156F8"/>
    <w:rsid w:val="00416388"/>
    <w:rsid w:val="00416DD8"/>
    <w:rsid w:val="0041749F"/>
    <w:rsid w:val="00420DB0"/>
    <w:rsid w:val="00420F2C"/>
    <w:rsid w:val="00421359"/>
    <w:rsid w:val="00421F4F"/>
    <w:rsid w:val="00423056"/>
    <w:rsid w:val="0042329D"/>
    <w:rsid w:val="00423333"/>
    <w:rsid w:val="00423BDA"/>
    <w:rsid w:val="00424F87"/>
    <w:rsid w:val="00425F59"/>
    <w:rsid w:val="00426238"/>
    <w:rsid w:val="00426660"/>
    <w:rsid w:val="00426FFD"/>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33C4"/>
    <w:rsid w:val="00464560"/>
    <w:rsid w:val="0046504D"/>
    <w:rsid w:val="00465529"/>
    <w:rsid w:val="00465D2D"/>
    <w:rsid w:val="0046623B"/>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3EAF"/>
    <w:rsid w:val="004A404A"/>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78A"/>
    <w:rsid w:val="004C3317"/>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4C7"/>
    <w:rsid w:val="004F28D4"/>
    <w:rsid w:val="004F2F8D"/>
    <w:rsid w:val="004F3AB4"/>
    <w:rsid w:val="004F3CAB"/>
    <w:rsid w:val="004F3D01"/>
    <w:rsid w:val="004F4DE5"/>
    <w:rsid w:val="004F78BB"/>
    <w:rsid w:val="004F78DE"/>
    <w:rsid w:val="00500705"/>
    <w:rsid w:val="00500F1C"/>
    <w:rsid w:val="0050185E"/>
    <w:rsid w:val="00501E66"/>
    <w:rsid w:val="005027DE"/>
    <w:rsid w:val="00502888"/>
    <w:rsid w:val="00502FB1"/>
    <w:rsid w:val="00503726"/>
    <w:rsid w:val="00504B77"/>
    <w:rsid w:val="00504FA2"/>
    <w:rsid w:val="00505337"/>
    <w:rsid w:val="00505C60"/>
    <w:rsid w:val="00506D9A"/>
    <w:rsid w:val="00507098"/>
    <w:rsid w:val="00511857"/>
    <w:rsid w:val="00513507"/>
    <w:rsid w:val="00513806"/>
    <w:rsid w:val="00513D91"/>
    <w:rsid w:val="005141DC"/>
    <w:rsid w:val="00514384"/>
    <w:rsid w:val="00514A0F"/>
    <w:rsid w:val="005200FB"/>
    <w:rsid w:val="0052057B"/>
    <w:rsid w:val="005206B2"/>
    <w:rsid w:val="0052099E"/>
    <w:rsid w:val="00520AB1"/>
    <w:rsid w:val="00521691"/>
    <w:rsid w:val="00523302"/>
    <w:rsid w:val="005256EB"/>
    <w:rsid w:val="005259C2"/>
    <w:rsid w:val="00526D15"/>
    <w:rsid w:val="00526EBC"/>
    <w:rsid w:val="00527093"/>
    <w:rsid w:val="0052755E"/>
    <w:rsid w:val="005275C2"/>
    <w:rsid w:val="005301FA"/>
    <w:rsid w:val="00530C79"/>
    <w:rsid w:val="00532CBC"/>
    <w:rsid w:val="005330B3"/>
    <w:rsid w:val="005346A8"/>
    <w:rsid w:val="0053585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63D4"/>
    <w:rsid w:val="005479B7"/>
    <w:rsid w:val="005521DE"/>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02A"/>
    <w:rsid w:val="00564760"/>
    <w:rsid w:val="00564A77"/>
    <w:rsid w:val="00564E24"/>
    <w:rsid w:val="00564E2D"/>
    <w:rsid w:val="005650F3"/>
    <w:rsid w:val="0056553C"/>
    <w:rsid w:val="00565A35"/>
    <w:rsid w:val="00566B18"/>
    <w:rsid w:val="00567317"/>
    <w:rsid w:val="00567377"/>
    <w:rsid w:val="0056776A"/>
    <w:rsid w:val="00567B7B"/>
    <w:rsid w:val="00570A1C"/>
    <w:rsid w:val="00571327"/>
    <w:rsid w:val="00572135"/>
    <w:rsid w:val="00572ACB"/>
    <w:rsid w:val="00572DE2"/>
    <w:rsid w:val="00572FAD"/>
    <w:rsid w:val="00574555"/>
    <w:rsid w:val="00574C59"/>
    <w:rsid w:val="005752B7"/>
    <w:rsid w:val="005753E1"/>
    <w:rsid w:val="00576595"/>
    <w:rsid w:val="005767E2"/>
    <w:rsid w:val="00576B74"/>
    <w:rsid w:val="00576FF6"/>
    <w:rsid w:val="0058029B"/>
    <w:rsid w:val="0058061B"/>
    <w:rsid w:val="005810A8"/>
    <w:rsid w:val="005826D6"/>
    <w:rsid w:val="0058298B"/>
    <w:rsid w:val="00582D61"/>
    <w:rsid w:val="00583096"/>
    <w:rsid w:val="00583FE2"/>
    <w:rsid w:val="005846F4"/>
    <w:rsid w:val="00584BC3"/>
    <w:rsid w:val="00584E18"/>
    <w:rsid w:val="00587391"/>
    <w:rsid w:val="00587788"/>
    <w:rsid w:val="00590836"/>
    <w:rsid w:val="00591CFC"/>
    <w:rsid w:val="00592551"/>
    <w:rsid w:val="005927AE"/>
    <w:rsid w:val="00593703"/>
    <w:rsid w:val="00596083"/>
    <w:rsid w:val="005968B0"/>
    <w:rsid w:val="00597412"/>
    <w:rsid w:val="005976B5"/>
    <w:rsid w:val="00597B3F"/>
    <w:rsid w:val="005A1583"/>
    <w:rsid w:val="005A16BE"/>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D0B04"/>
    <w:rsid w:val="005D1236"/>
    <w:rsid w:val="005D30C7"/>
    <w:rsid w:val="005D424F"/>
    <w:rsid w:val="005D43A7"/>
    <w:rsid w:val="005D4E7E"/>
    <w:rsid w:val="005D50B2"/>
    <w:rsid w:val="005D7117"/>
    <w:rsid w:val="005D7179"/>
    <w:rsid w:val="005D71F1"/>
    <w:rsid w:val="005D76F2"/>
    <w:rsid w:val="005E2CAE"/>
    <w:rsid w:val="005E3495"/>
    <w:rsid w:val="005E3FAC"/>
    <w:rsid w:val="005E4176"/>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AB"/>
    <w:rsid w:val="00600462"/>
    <w:rsid w:val="00601FF0"/>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64D1"/>
    <w:rsid w:val="006376F4"/>
    <w:rsid w:val="00637E6F"/>
    <w:rsid w:val="00641553"/>
    <w:rsid w:val="006425F2"/>
    <w:rsid w:val="00644CA1"/>
    <w:rsid w:val="00645056"/>
    <w:rsid w:val="006477B5"/>
    <w:rsid w:val="00650AB4"/>
    <w:rsid w:val="00650FA6"/>
    <w:rsid w:val="0065154E"/>
    <w:rsid w:val="0065163F"/>
    <w:rsid w:val="00651F8D"/>
    <w:rsid w:val="006527E3"/>
    <w:rsid w:val="00654B46"/>
    <w:rsid w:val="0065514B"/>
    <w:rsid w:val="0065548D"/>
    <w:rsid w:val="0065593A"/>
    <w:rsid w:val="006560A2"/>
    <w:rsid w:val="0065694C"/>
    <w:rsid w:val="00656C92"/>
    <w:rsid w:val="00657743"/>
    <w:rsid w:val="00660025"/>
    <w:rsid w:val="00660408"/>
    <w:rsid w:val="0066052F"/>
    <w:rsid w:val="006613C5"/>
    <w:rsid w:val="00661611"/>
    <w:rsid w:val="00662D7B"/>
    <w:rsid w:val="0066309F"/>
    <w:rsid w:val="00663E27"/>
    <w:rsid w:val="00665AEB"/>
    <w:rsid w:val="00666FC5"/>
    <w:rsid w:val="00667803"/>
    <w:rsid w:val="0067004C"/>
    <w:rsid w:val="006700F5"/>
    <w:rsid w:val="0067034D"/>
    <w:rsid w:val="006703D7"/>
    <w:rsid w:val="00673D30"/>
    <w:rsid w:val="0067417D"/>
    <w:rsid w:val="00674F50"/>
    <w:rsid w:val="006755DF"/>
    <w:rsid w:val="00675FFF"/>
    <w:rsid w:val="0067667D"/>
    <w:rsid w:val="006773B2"/>
    <w:rsid w:val="006776B3"/>
    <w:rsid w:val="0067796A"/>
    <w:rsid w:val="0068181A"/>
    <w:rsid w:val="0068184E"/>
    <w:rsid w:val="00682F92"/>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7E8"/>
    <w:rsid w:val="006B3C1F"/>
    <w:rsid w:val="006B5D82"/>
    <w:rsid w:val="006C00C9"/>
    <w:rsid w:val="006C0912"/>
    <w:rsid w:val="006C240E"/>
    <w:rsid w:val="006C317C"/>
    <w:rsid w:val="006C3AC5"/>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620"/>
    <w:rsid w:val="007027C4"/>
    <w:rsid w:val="0070445B"/>
    <w:rsid w:val="007044DD"/>
    <w:rsid w:val="00704C28"/>
    <w:rsid w:val="00704FE8"/>
    <w:rsid w:val="007057DB"/>
    <w:rsid w:val="00706DD9"/>
    <w:rsid w:val="007074ED"/>
    <w:rsid w:val="00707AD3"/>
    <w:rsid w:val="00710230"/>
    <w:rsid w:val="00710314"/>
    <w:rsid w:val="00710B6D"/>
    <w:rsid w:val="007124C4"/>
    <w:rsid w:val="0071281D"/>
    <w:rsid w:val="00713A32"/>
    <w:rsid w:val="00713EB9"/>
    <w:rsid w:val="00714C81"/>
    <w:rsid w:val="00714CF5"/>
    <w:rsid w:val="0071515E"/>
    <w:rsid w:val="00717D65"/>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55B7"/>
    <w:rsid w:val="00735F46"/>
    <w:rsid w:val="00737132"/>
    <w:rsid w:val="00737723"/>
    <w:rsid w:val="00740586"/>
    <w:rsid w:val="00741229"/>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306E"/>
    <w:rsid w:val="00763BF7"/>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897"/>
    <w:rsid w:val="00780941"/>
    <w:rsid w:val="0078283A"/>
    <w:rsid w:val="00783D78"/>
    <w:rsid w:val="00785790"/>
    <w:rsid w:val="007870D5"/>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8D5"/>
    <w:rsid w:val="007A599E"/>
    <w:rsid w:val="007A6189"/>
    <w:rsid w:val="007A732B"/>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AFA"/>
    <w:rsid w:val="0081537C"/>
    <w:rsid w:val="00816012"/>
    <w:rsid w:val="00817116"/>
    <w:rsid w:val="008176FD"/>
    <w:rsid w:val="00817CDA"/>
    <w:rsid w:val="0082217C"/>
    <w:rsid w:val="008228CB"/>
    <w:rsid w:val="00824222"/>
    <w:rsid w:val="00827F4D"/>
    <w:rsid w:val="00831176"/>
    <w:rsid w:val="008327BC"/>
    <w:rsid w:val="00833DD2"/>
    <w:rsid w:val="00835542"/>
    <w:rsid w:val="00835C91"/>
    <w:rsid w:val="0083676F"/>
    <w:rsid w:val="00836770"/>
    <w:rsid w:val="00841506"/>
    <w:rsid w:val="008427AA"/>
    <w:rsid w:val="00842833"/>
    <w:rsid w:val="00843EBE"/>
    <w:rsid w:val="00844EA5"/>
    <w:rsid w:val="00845561"/>
    <w:rsid w:val="008459C5"/>
    <w:rsid w:val="00845F51"/>
    <w:rsid w:val="0084625A"/>
    <w:rsid w:val="00846652"/>
    <w:rsid w:val="00846C86"/>
    <w:rsid w:val="008476BB"/>
    <w:rsid w:val="00850C6F"/>
    <w:rsid w:val="00851AB6"/>
    <w:rsid w:val="00851D26"/>
    <w:rsid w:val="00852B87"/>
    <w:rsid w:val="00852D8D"/>
    <w:rsid w:val="00852FE2"/>
    <w:rsid w:val="008536C1"/>
    <w:rsid w:val="00855481"/>
    <w:rsid w:val="00855529"/>
    <w:rsid w:val="00855701"/>
    <w:rsid w:val="00855910"/>
    <w:rsid w:val="008565FD"/>
    <w:rsid w:val="00856703"/>
    <w:rsid w:val="00861AA0"/>
    <w:rsid w:val="00862EFD"/>
    <w:rsid w:val="008638CA"/>
    <w:rsid w:val="0086408D"/>
    <w:rsid w:val="008650AA"/>
    <w:rsid w:val="008651AB"/>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2DA8"/>
    <w:rsid w:val="00883857"/>
    <w:rsid w:val="00883CDA"/>
    <w:rsid w:val="00883DC0"/>
    <w:rsid w:val="008854D9"/>
    <w:rsid w:val="00885948"/>
    <w:rsid w:val="008867DD"/>
    <w:rsid w:val="008874FC"/>
    <w:rsid w:val="0089066A"/>
    <w:rsid w:val="00890EA2"/>
    <w:rsid w:val="00891057"/>
    <w:rsid w:val="0089168D"/>
    <w:rsid w:val="008918E6"/>
    <w:rsid w:val="00892747"/>
    <w:rsid w:val="00893F8B"/>
    <w:rsid w:val="00894A65"/>
    <w:rsid w:val="00895045"/>
    <w:rsid w:val="00895822"/>
    <w:rsid w:val="00896A2E"/>
    <w:rsid w:val="00896E37"/>
    <w:rsid w:val="00897431"/>
    <w:rsid w:val="00897B4D"/>
    <w:rsid w:val="00897F23"/>
    <w:rsid w:val="008A053C"/>
    <w:rsid w:val="008A15E7"/>
    <w:rsid w:val="008A24C2"/>
    <w:rsid w:val="008A3B31"/>
    <w:rsid w:val="008A3D4B"/>
    <w:rsid w:val="008A42E5"/>
    <w:rsid w:val="008A59F6"/>
    <w:rsid w:val="008A5C46"/>
    <w:rsid w:val="008A6DA6"/>
    <w:rsid w:val="008B0D90"/>
    <w:rsid w:val="008B1262"/>
    <w:rsid w:val="008B1BC9"/>
    <w:rsid w:val="008B1DA3"/>
    <w:rsid w:val="008B23A6"/>
    <w:rsid w:val="008B2AB9"/>
    <w:rsid w:val="008B2C17"/>
    <w:rsid w:val="008B4331"/>
    <w:rsid w:val="008B458C"/>
    <w:rsid w:val="008B482E"/>
    <w:rsid w:val="008B5107"/>
    <w:rsid w:val="008B5316"/>
    <w:rsid w:val="008B55EF"/>
    <w:rsid w:val="008B6D1B"/>
    <w:rsid w:val="008B7A0E"/>
    <w:rsid w:val="008C05C7"/>
    <w:rsid w:val="008C0756"/>
    <w:rsid w:val="008C1117"/>
    <w:rsid w:val="008C153A"/>
    <w:rsid w:val="008C2734"/>
    <w:rsid w:val="008C27FB"/>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608"/>
    <w:rsid w:val="00900A61"/>
    <w:rsid w:val="00901F20"/>
    <w:rsid w:val="00902015"/>
    <w:rsid w:val="00902EDD"/>
    <w:rsid w:val="00904DC0"/>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3C4E"/>
    <w:rsid w:val="0092584F"/>
    <w:rsid w:val="00926626"/>
    <w:rsid w:val="00927EA9"/>
    <w:rsid w:val="00927EAB"/>
    <w:rsid w:val="009304D6"/>
    <w:rsid w:val="0093070E"/>
    <w:rsid w:val="00931DEA"/>
    <w:rsid w:val="00934A18"/>
    <w:rsid w:val="00936969"/>
    <w:rsid w:val="00936C09"/>
    <w:rsid w:val="009379D8"/>
    <w:rsid w:val="0094036A"/>
    <w:rsid w:val="00940B7B"/>
    <w:rsid w:val="00941A0B"/>
    <w:rsid w:val="00942361"/>
    <w:rsid w:val="00942DBF"/>
    <w:rsid w:val="00942F13"/>
    <w:rsid w:val="0094350E"/>
    <w:rsid w:val="00943BDD"/>
    <w:rsid w:val="0094456E"/>
    <w:rsid w:val="009451FB"/>
    <w:rsid w:val="009466B3"/>
    <w:rsid w:val="00946A21"/>
    <w:rsid w:val="00946D48"/>
    <w:rsid w:val="0095104A"/>
    <w:rsid w:val="0095143A"/>
    <w:rsid w:val="00952824"/>
    <w:rsid w:val="009529B4"/>
    <w:rsid w:val="00953330"/>
    <w:rsid w:val="009533C1"/>
    <w:rsid w:val="00953530"/>
    <w:rsid w:val="00955224"/>
    <w:rsid w:val="009567AA"/>
    <w:rsid w:val="00957C1E"/>
    <w:rsid w:val="00960287"/>
    <w:rsid w:val="009605E0"/>
    <w:rsid w:val="009616DC"/>
    <w:rsid w:val="009619BC"/>
    <w:rsid w:val="00961E78"/>
    <w:rsid w:val="00962899"/>
    <w:rsid w:val="009639A5"/>
    <w:rsid w:val="009645B2"/>
    <w:rsid w:val="00964782"/>
    <w:rsid w:val="009651B3"/>
    <w:rsid w:val="009655A9"/>
    <w:rsid w:val="00966725"/>
    <w:rsid w:val="00966C12"/>
    <w:rsid w:val="009679E4"/>
    <w:rsid w:val="00970DA2"/>
    <w:rsid w:val="00971A29"/>
    <w:rsid w:val="00971E5B"/>
    <w:rsid w:val="009730D3"/>
    <w:rsid w:val="00973239"/>
    <w:rsid w:val="00973AE4"/>
    <w:rsid w:val="00974A6D"/>
    <w:rsid w:val="00974BD4"/>
    <w:rsid w:val="00976848"/>
    <w:rsid w:val="00976D05"/>
    <w:rsid w:val="0097773C"/>
    <w:rsid w:val="00977E12"/>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D20"/>
    <w:rsid w:val="00996264"/>
    <w:rsid w:val="009966EE"/>
    <w:rsid w:val="00996F3E"/>
    <w:rsid w:val="0099709E"/>
    <w:rsid w:val="009973B6"/>
    <w:rsid w:val="00997A9F"/>
    <w:rsid w:val="00997B84"/>
    <w:rsid w:val="009A00F3"/>
    <w:rsid w:val="009A0B3F"/>
    <w:rsid w:val="009A1151"/>
    <w:rsid w:val="009A2865"/>
    <w:rsid w:val="009A2B11"/>
    <w:rsid w:val="009A3DB8"/>
    <w:rsid w:val="009A3EC1"/>
    <w:rsid w:val="009A4180"/>
    <w:rsid w:val="009A433F"/>
    <w:rsid w:val="009A6752"/>
    <w:rsid w:val="009A74BD"/>
    <w:rsid w:val="009B1260"/>
    <w:rsid w:val="009B2586"/>
    <w:rsid w:val="009B2AF5"/>
    <w:rsid w:val="009B2D75"/>
    <w:rsid w:val="009B3013"/>
    <w:rsid w:val="009B32DA"/>
    <w:rsid w:val="009B4AE0"/>
    <w:rsid w:val="009B5F60"/>
    <w:rsid w:val="009B7F8C"/>
    <w:rsid w:val="009C113D"/>
    <w:rsid w:val="009C22B9"/>
    <w:rsid w:val="009C4FD9"/>
    <w:rsid w:val="009C6429"/>
    <w:rsid w:val="009C68EB"/>
    <w:rsid w:val="009C6C5D"/>
    <w:rsid w:val="009D0839"/>
    <w:rsid w:val="009D122F"/>
    <w:rsid w:val="009D17EC"/>
    <w:rsid w:val="009D215F"/>
    <w:rsid w:val="009D430F"/>
    <w:rsid w:val="009D47C3"/>
    <w:rsid w:val="009D4E58"/>
    <w:rsid w:val="009D5A58"/>
    <w:rsid w:val="009D5BE7"/>
    <w:rsid w:val="009D5D1C"/>
    <w:rsid w:val="009D7937"/>
    <w:rsid w:val="009E0A7A"/>
    <w:rsid w:val="009E0F81"/>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362"/>
    <w:rsid w:val="009F5476"/>
    <w:rsid w:val="009F5712"/>
    <w:rsid w:val="009F58F5"/>
    <w:rsid w:val="009F5D08"/>
    <w:rsid w:val="009F65BB"/>
    <w:rsid w:val="009F767F"/>
    <w:rsid w:val="009F76A2"/>
    <w:rsid w:val="009F7E75"/>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505"/>
    <w:rsid w:val="00A2194F"/>
    <w:rsid w:val="00A219D2"/>
    <w:rsid w:val="00A21ECE"/>
    <w:rsid w:val="00A21F6B"/>
    <w:rsid w:val="00A23FF2"/>
    <w:rsid w:val="00A240F7"/>
    <w:rsid w:val="00A242A4"/>
    <w:rsid w:val="00A24C12"/>
    <w:rsid w:val="00A24DBE"/>
    <w:rsid w:val="00A251EC"/>
    <w:rsid w:val="00A268B3"/>
    <w:rsid w:val="00A26A6B"/>
    <w:rsid w:val="00A307B6"/>
    <w:rsid w:val="00A32C3F"/>
    <w:rsid w:val="00A337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3A4B"/>
    <w:rsid w:val="00A74B7B"/>
    <w:rsid w:val="00A7625C"/>
    <w:rsid w:val="00A763E2"/>
    <w:rsid w:val="00A772FE"/>
    <w:rsid w:val="00A776BB"/>
    <w:rsid w:val="00A805C6"/>
    <w:rsid w:val="00A81A5E"/>
    <w:rsid w:val="00A820C3"/>
    <w:rsid w:val="00A8217F"/>
    <w:rsid w:val="00A835CC"/>
    <w:rsid w:val="00A83ABB"/>
    <w:rsid w:val="00A83F05"/>
    <w:rsid w:val="00A849B5"/>
    <w:rsid w:val="00A858EF"/>
    <w:rsid w:val="00A867C5"/>
    <w:rsid w:val="00A87B90"/>
    <w:rsid w:val="00A9012D"/>
    <w:rsid w:val="00A90C54"/>
    <w:rsid w:val="00A91193"/>
    <w:rsid w:val="00A91A20"/>
    <w:rsid w:val="00A920DE"/>
    <w:rsid w:val="00A92EF0"/>
    <w:rsid w:val="00A9300B"/>
    <w:rsid w:val="00A942BF"/>
    <w:rsid w:val="00A94491"/>
    <w:rsid w:val="00A948A8"/>
    <w:rsid w:val="00A952CC"/>
    <w:rsid w:val="00A9703C"/>
    <w:rsid w:val="00AA383A"/>
    <w:rsid w:val="00AA3A03"/>
    <w:rsid w:val="00AA54F3"/>
    <w:rsid w:val="00AA7672"/>
    <w:rsid w:val="00AA78A2"/>
    <w:rsid w:val="00AB1D0F"/>
    <w:rsid w:val="00AB1E61"/>
    <w:rsid w:val="00AB2785"/>
    <w:rsid w:val="00AB3679"/>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767"/>
    <w:rsid w:val="00AD366D"/>
    <w:rsid w:val="00AD47F5"/>
    <w:rsid w:val="00AD4C97"/>
    <w:rsid w:val="00AD5089"/>
    <w:rsid w:val="00AD7ECA"/>
    <w:rsid w:val="00AE02C1"/>
    <w:rsid w:val="00AE032D"/>
    <w:rsid w:val="00AE03BE"/>
    <w:rsid w:val="00AE0578"/>
    <w:rsid w:val="00AE078A"/>
    <w:rsid w:val="00AE118D"/>
    <w:rsid w:val="00AE23C9"/>
    <w:rsid w:val="00AE27DC"/>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B6B"/>
    <w:rsid w:val="00AF7CA6"/>
    <w:rsid w:val="00B0048A"/>
    <w:rsid w:val="00B00968"/>
    <w:rsid w:val="00B00B59"/>
    <w:rsid w:val="00B00D2E"/>
    <w:rsid w:val="00B01F70"/>
    <w:rsid w:val="00B02024"/>
    <w:rsid w:val="00B02164"/>
    <w:rsid w:val="00B0217C"/>
    <w:rsid w:val="00B0422B"/>
    <w:rsid w:val="00B0786A"/>
    <w:rsid w:val="00B1231A"/>
    <w:rsid w:val="00B142CA"/>
    <w:rsid w:val="00B14D26"/>
    <w:rsid w:val="00B16864"/>
    <w:rsid w:val="00B20795"/>
    <w:rsid w:val="00B20E82"/>
    <w:rsid w:val="00B21B34"/>
    <w:rsid w:val="00B22582"/>
    <w:rsid w:val="00B23914"/>
    <w:rsid w:val="00B263A7"/>
    <w:rsid w:val="00B26664"/>
    <w:rsid w:val="00B26850"/>
    <w:rsid w:val="00B26C51"/>
    <w:rsid w:val="00B27441"/>
    <w:rsid w:val="00B27C19"/>
    <w:rsid w:val="00B27DFB"/>
    <w:rsid w:val="00B326F6"/>
    <w:rsid w:val="00B328F8"/>
    <w:rsid w:val="00B32D8F"/>
    <w:rsid w:val="00B33994"/>
    <w:rsid w:val="00B341CB"/>
    <w:rsid w:val="00B3449C"/>
    <w:rsid w:val="00B35714"/>
    <w:rsid w:val="00B35CCF"/>
    <w:rsid w:val="00B36E6A"/>
    <w:rsid w:val="00B37054"/>
    <w:rsid w:val="00B41FB6"/>
    <w:rsid w:val="00B42C0B"/>
    <w:rsid w:val="00B42D52"/>
    <w:rsid w:val="00B4429A"/>
    <w:rsid w:val="00B447F8"/>
    <w:rsid w:val="00B44D79"/>
    <w:rsid w:val="00B44D84"/>
    <w:rsid w:val="00B460FC"/>
    <w:rsid w:val="00B463E8"/>
    <w:rsid w:val="00B46646"/>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D2"/>
    <w:rsid w:val="00B6738D"/>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1ADD"/>
    <w:rsid w:val="00B829BD"/>
    <w:rsid w:val="00B82F5D"/>
    <w:rsid w:val="00B83B67"/>
    <w:rsid w:val="00B8617F"/>
    <w:rsid w:val="00B868EC"/>
    <w:rsid w:val="00B87EDD"/>
    <w:rsid w:val="00B907A7"/>
    <w:rsid w:val="00B917FF"/>
    <w:rsid w:val="00B91864"/>
    <w:rsid w:val="00B91CC3"/>
    <w:rsid w:val="00B926CC"/>
    <w:rsid w:val="00B9382E"/>
    <w:rsid w:val="00B93C2A"/>
    <w:rsid w:val="00B9634D"/>
    <w:rsid w:val="00B96508"/>
    <w:rsid w:val="00B9710D"/>
    <w:rsid w:val="00BA094F"/>
    <w:rsid w:val="00BA0B77"/>
    <w:rsid w:val="00BA0C6A"/>
    <w:rsid w:val="00BA0D2B"/>
    <w:rsid w:val="00BA0D9E"/>
    <w:rsid w:val="00BA1436"/>
    <w:rsid w:val="00BA1459"/>
    <w:rsid w:val="00BA3E4C"/>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4332"/>
    <w:rsid w:val="00BC687E"/>
    <w:rsid w:val="00BC74C7"/>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3C21"/>
    <w:rsid w:val="00BE3E91"/>
    <w:rsid w:val="00BE4017"/>
    <w:rsid w:val="00BE4F78"/>
    <w:rsid w:val="00BE5484"/>
    <w:rsid w:val="00BE6071"/>
    <w:rsid w:val="00BE658B"/>
    <w:rsid w:val="00BE745F"/>
    <w:rsid w:val="00BF0081"/>
    <w:rsid w:val="00BF0C46"/>
    <w:rsid w:val="00BF2942"/>
    <w:rsid w:val="00BF4C9A"/>
    <w:rsid w:val="00BF5D3D"/>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61AC"/>
    <w:rsid w:val="00C165BB"/>
    <w:rsid w:val="00C16B38"/>
    <w:rsid w:val="00C1713F"/>
    <w:rsid w:val="00C1783C"/>
    <w:rsid w:val="00C20092"/>
    <w:rsid w:val="00C20565"/>
    <w:rsid w:val="00C2129C"/>
    <w:rsid w:val="00C215C1"/>
    <w:rsid w:val="00C2244D"/>
    <w:rsid w:val="00C224BA"/>
    <w:rsid w:val="00C230CF"/>
    <w:rsid w:val="00C23217"/>
    <w:rsid w:val="00C23D07"/>
    <w:rsid w:val="00C24270"/>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6E07"/>
    <w:rsid w:val="00C56EAD"/>
    <w:rsid w:val="00C60E79"/>
    <w:rsid w:val="00C61616"/>
    <w:rsid w:val="00C62923"/>
    <w:rsid w:val="00C62DA3"/>
    <w:rsid w:val="00C62F47"/>
    <w:rsid w:val="00C639E7"/>
    <w:rsid w:val="00C64FCE"/>
    <w:rsid w:val="00C66C74"/>
    <w:rsid w:val="00C67195"/>
    <w:rsid w:val="00C67A9D"/>
    <w:rsid w:val="00C67DE8"/>
    <w:rsid w:val="00C70EB0"/>
    <w:rsid w:val="00C73022"/>
    <w:rsid w:val="00C7374C"/>
    <w:rsid w:val="00C7401C"/>
    <w:rsid w:val="00C7414B"/>
    <w:rsid w:val="00C747A4"/>
    <w:rsid w:val="00C76B36"/>
    <w:rsid w:val="00C76BEE"/>
    <w:rsid w:val="00C76ED5"/>
    <w:rsid w:val="00C775C9"/>
    <w:rsid w:val="00C80815"/>
    <w:rsid w:val="00C81974"/>
    <w:rsid w:val="00C81B3C"/>
    <w:rsid w:val="00C81F8C"/>
    <w:rsid w:val="00C82CD7"/>
    <w:rsid w:val="00C82DD1"/>
    <w:rsid w:val="00C8328F"/>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6BF8"/>
    <w:rsid w:val="00CE079E"/>
    <w:rsid w:val="00CE100C"/>
    <w:rsid w:val="00CE19E9"/>
    <w:rsid w:val="00CE1D78"/>
    <w:rsid w:val="00CE2814"/>
    <w:rsid w:val="00CE4542"/>
    <w:rsid w:val="00CE49DD"/>
    <w:rsid w:val="00CE5AE6"/>
    <w:rsid w:val="00CE719C"/>
    <w:rsid w:val="00CF0112"/>
    <w:rsid w:val="00CF02C5"/>
    <w:rsid w:val="00CF0B93"/>
    <w:rsid w:val="00CF0D19"/>
    <w:rsid w:val="00CF0FC6"/>
    <w:rsid w:val="00CF1C4A"/>
    <w:rsid w:val="00CF1D59"/>
    <w:rsid w:val="00CF302C"/>
    <w:rsid w:val="00CF33FD"/>
    <w:rsid w:val="00CF495D"/>
    <w:rsid w:val="00CF7573"/>
    <w:rsid w:val="00CF766F"/>
    <w:rsid w:val="00CF7C11"/>
    <w:rsid w:val="00D01DC5"/>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3DD"/>
    <w:rsid w:val="00D25739"/>
    <w:rsid w:val="00D257FB"/>
    <w:rsid w:val="00D25B81"/>
    <w:rsid w:val="00D26835"/>
    <w:rsid w:val="00D27B56"/>
    <w:rsid w:val="00D317B8"/>
    <w:rsid w:val="00D31FC8"/>
    <w:rsid w:val="00D327B8"/>
    <w:rsid w:val="00D32CB2"/>
    <w:rsid w:val="00D33A0A"/>
    <w:rsid w:val="00D33F6D"/>
    <w:rsid w:val="00D342FC"/>
    <w:rsid w:val="00D34975"/>
    <w:rsid w:val="00D34A43"/>
    <w:rsid w:val="00D34D59"/>
    <w:rsid w:val="00D363A2"/>
    <w:rsid w:val="00D37152"/>
    <w:rsid w:val="00D37703"/>
    <w:rsid w:val="00D4007B"/>
    <w:rsid w:val="00D4012D"/>
    <w:rsid w:val="00D407EC"/>
    <w:rsid w:val="00D42664"/>
    <w:rsid w:val="00D4311A"/>
    <w:rsid w:val="00D43CD5"/>
    <w:rsid w:val="00D43FE4"/>
    <w:rsid w:val="00D44097"/>
    <w:rsid w:val="00D45D30"/>
    <w:rsid w:val="00D4666F"/>
    <w:rsid w:val="00D468C9"/>
    <w:rsid w:val="00D470F2"/>
    <w:rsid w:val="00D478DE"/>
    <w:rsid w:val="00D4793E"/>
    <w:rsid w:val="00D507B2"/>
    <w:rsid w:val="00D508ED"/>
    <w:rsid w:val="00D51FE8"/>
    <w:rsid w:val="00D52473"/>
    <w:rsid w:val="00D52BB7"/>
    <w:rsid w:val="00D55D80"/>
    <w:rsid w:val="00D56CCA"/>
    <w:rsid w:val="00D56F14"/>
    <w:rsid w:val="00D57EAF"/>
    <w:rsid w:val="00D6092F"/>
    <w:rsid w:val="00D61486"/>
    <w:rsid w:val="00D62B05"/>
    <w:rsid w:val="00D639CE"/>
    <w:rsid w:val="00D63CB0"/>
    <w:rsid w:val="00D646BE"/>
    <w:rsid w:val="00D648B7"/>
    <w:rsid w:val="00D65699"/>
    <w:rsid w:val="00D6611F"/>
    <w:rsid w:val="00D66203"/>
    <w:rsid w:val="00D66FE9"/>
    <w:rsid w:val="00D675C6"/>
    <w:rsid w:val="00D71877"/>
    <w:rsid w:val="00D7194B"/>
    <w:rsid w:val="00D71DE8"/>
    <w:rsid w:val="00D71E4E"/>
    <w:rsid w:val="00D73904"/>
    <w:rsid w:val="00D739B2"/>
    <w:rsid w:val="00D740F3"/>
    <w:rsid w:val="00D74740"/>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6522"/>
    <w:rsid w:val="00D9669C"/>
    <w:rsid w:val="00D96993"/>
    <w:rsid w:val="00D97815"/>
    <w:rsid w:val="00DA062A"/>
    <w:rsid w:val="00DA0ED6"/>
    <w:rsid w:val="00DA1366"/>
    <w:rsid w:val="00DA1A75"/>
    <w:rsid w:val="00DA2E91"/>
    <w:rsid w:val="00DA3040"/>
    <w:rsid w:val="00DA4C44"/>
    <w:rsid w:val="00DB13C8"/>
    <w:rsid w:val="00DB1A7B"/>
    <w:rsid w:val="00DB2B0E"/>
    <w:rsid w:val="00DB3213"/>
    <w:rsid w:val="00DB4869"/>
    <w:rsid w:val="00DB4AD9"/>
    <w:rsid w:val="00DB6785"/>
    <w:rsid w:val="00DB6E7D"/>
    <w:rsid w:val="00DB72A1"/>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2B34"/>
    <w:rsid w:val="00DD48F4"/>
    <w:rsid w:val="00DD507E"/>
    <w:rsid w:val="00DD5357"/>
    <w:rsid w:val="00DD5B83"/>
    <w:rsid w:val="00DD6454"/>
    <w:rsid w:val="00DD65E2"/>
    <w:rsid w:val="00DD65E3"/>
    <w:rsid w:val="00DD6BB9"/>
    <w:rsid w:val="00DD77E6"/>
    <w:rsid w:val="00DE0265"/>
    <w:rsid w:val="00DE0B1D"/>
    <w:rsid w:val="00DE0B96"/>
    <w:rsid w:val="00DE2368"/>
    <w:rsid w:val="00DE245A"/>
    <w:rsid w:val="00DE6E0C"/>
    <w:rsid w:val="00DE766A"/>
    <w:rsid w:val="00DE7EFB"/>
    <w:rsid w:val="00DF05E1"/>
    <w:rsid w:val="00DF0BFD"/>
    <w:rsid w:val="00DF10C3"/>
    <w:rsid w:val="00DF1125"/>
    <w:rsid w:val="00DF2487"/>
    <w:rsid w:val="00DF3746"/>
    <w:rsid w:val="00DF39E4"/>
    <w:rsid w:val="00DF3C02"/>
    <w:rsid w:val="00DF4472"/>
    <w:rsid w:val="00DF471C"/>
    <w:rsid w:val="00DF4AE7"/>
    <w:rsid w:val="00DF5793"/>
    <w:rsid w:val="00DF5BBD"/>
    <w:rsid w:val="00DF63D7"/>
    <w:rsid w:val="00DF6F24"/>
    <w:rsid w:val="00DF7765"/>
    <w:rsid w:val="00DF7965"/>
    <w:rsid w:val="00E00382"/>
    <w:rsid w:val="00E0076F"/>
    <w:rsid w:val="00E01528"/>
    <w:rsid w:val="00E018D7"/>
    <w:rsid w:val="00E0546F"/>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5859"/>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02D"/>
    <w:rsid w:val="00E91341"/>
    <w:rsid w:val="00E9151C"/>
    <w:rsid w:val="00E9180B"/>
    <w:rsid w:val="00E92628"/>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6AD"/>
    <w:rsid w:val="00EB2776"/>
    <w:rsid w:val="00EB4055"/>
    <w:rsid w:val="00EB7B0C"/>
    <w:rsid w:val="00EC0776"/>
    <w:rsid w:val="00EC0FA5"/>
    <w:rsid w:val="00EC1AEE"/>
    <w:rsid w:val="00EC2156"/>
    <w:rsid w:val="00EC322D"/>
    <w:rsid w:val="00EC352D"/>
    <w:rsid w:val="00EC5909"/>
    <w:rsid w:val="00EC6B31"/>
    <w:rsid w:val="00EC7344"/>
    <w:rsid w:val="00EC73F3"/>
    <w:rsid w:val="00EC745A"/>
    <w:rsid w:val="00EC7F18"/>
    <w:rsid w:val="00ED020C"/>
    <w:rsid w:val="00ED078F"/>
    <w:rsid w:val="00ED0A51"/>
    <w:rsid w:val="00ED20FD"/>
    <w:rsid w:val="00ED3330"/>
    <w:rsid w:val="00ED47D4"/>
    <w:rsid w:val="00ED5894"/>
    <w:rsid w:val="00ED5BC2"/>
    <w:rsid w:val="00ED6A20"/>
    <w:rsid w:val="00ED7774"/>
    <w:rsid w:val="00ED7BD3"/>
    <w:rsid w:val="00EE00C2"/>
    <w:rsid w:val="00EE1F34"/>
    <w:rsid w:val="00EE2990"/>
    <w:rsid w:val="00EE2B41"/>
    <w:rsid w:val="00EE3766"/>
    <w:rsid w:val="00EE38DB"/>
    <w:rsid w:val="00EE3E07"/>
    <w:rsid w:val="00EE413E"/>
    <w:rsid w:val="00EE5EF6"/>
    <w:rsid w:val="00EF17D9"/>
    <w:rsid w:val="00EF2650"/>
    <w:rsid w:val="00EF362F"/>
    <w:rsid w:val="00EF4D3E"/>
    <w:rsid w:val="00EF4E43"/>
    <w:rsid w:val="00EF5818"/>
    <w:rsid w:val="00EF7B2E"/>
    <w:rsid w:val="00F00FC6"/>
    <w:rsid w:val="00F01032"/>
    <w:rsid w:val="00F01206"/>
    <w:rsid w:val="00F0152E"/>
    <w:rsid w:val="00F0235D"/>
    <w:rsid w:val="00F02D18"/>
    <w:rsid w:val="00F0362C"/>
    <w:rsid w:val="00F036BA"/>
    <w:rsid w:val="00F04111"/>
    <w:rsid w:val="00F04723"/>
    <w:rsid w:val="00F05403"/>
    <w:rsid w:val="00F063F5"/>
    <w:rsid w:val="00F0652B"/>
    <w:rsid w:val="00F06F71"/>
    <w:rsid w:val="00F11222"/>
    <w:rsid w:val="00F12527"/>
    <w:rsid w:val="00F12C47"/>
    <w:rsid w:val="00F131AC"/>
    <w:rsid w:val="00F13778"/>
    <w:rsid w:val="00F13B5F"/>
    <w:rsid w:val="00F1426E"/>
    <w:rsid w:val="00F143B0"/>
    <w:rsid w:val="00F145E9"/>
    <w:rsid w:val="00F14B07"/>
    <w:rsid w:val="00F1526D"/>
    <w:rsid w:val="00F15B49"/>
    <w:rsid w:val="00F161EF"/>
    <w:rsid w:val="00F164D7"/>
    <w:rsid w:val="00F17A11"/>
    <w:rsid w:val="00F221DB"/>
    <w:rsid w:val="00F223A5"/>
    <w:rsid w:val="00F22E2D"/>
    <w:rsid w:val="00F2363A"/>
    <w:rsid w:val="00F23CA1"/>
    <w:rsid w:val="00F244A1"/>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126C"/>
    <w:rsid w:val="00F42C69"/>
    <w:rsid w:val="00F42F81"/>
    <w:rsid w:val="00F437DA"/>
    <w:rsid w:val="00F4482F"/>
    <w:rsid w:val="00F45C9C"/>
    <w:rsid w:val="00F4632E"/>
    <w:rsid w:val="00F47D4A"/>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36DA"/>
    <w:rsid w:val="00F756A4"/>
    <w:rsid w:val="00F7578D"/>
    <w:rsid w:val="00F764C3"/>
    <w:rsid w:val="00F76FF9"/>
    <w:rsid w:val="00F7796C"/>
    <w:rsid w:val="00F77CEC"/>
    <w:rsid w:val="00F805ED"/>
    <w:rsid w:val="00F810CF"/>
    <w:rsid w:val="00F81752"/>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849"/>
    <w:rsid w:val="00FA7A20"/>
    <w:rsid w:val="00FA7EA0"/>
    <w:rsid w:val="00FA7FC9"/>
    <w:rsid w:val="00FB0FFC"/>
    <w:rsid w:val="00FB181B"/>
    <w:rsid w:val="00FB33A9"/>
    <w:rsid w:val="00FB387F"/>
    <w:rsid w:val="00FB3CDF"/>
    <w:rsid w:val="00FB464E"/>
    <w:rsid w:val="00FB5FA3"/>
    <w:rsid w:val="00FB6B2F"/>
    <w:rsid w:val="00FB7897"/>
    <w:rsid w:val="00FB78E5"/>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lsdException w:name="Body Text Indent" w:locked="1"/>
    <w:lsdException w:name="Subtitle" w:locked="1" w:qFormat="1"/>
    <w:lsdException w:name="Date" w:locked="1"/>
    <w:lsdException w:name="Note Heading" w:locked="1"/>
    <w:lsdException w:name="Body Tex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sz w:val="28"/>
      <w:szCs w:val="20"/>
    </w:rPr>
  </w:style>
  <w:style w:type="paragraph" w:styleId="4">
    <w:name w:val="heading 4"/>
    <w:aliases w:val="H4"/>
    <w:basedOn w:val="a0"/>
    <w:next w:val="a0"/>
    <w:link w:val="40"/>
    <w:qFormat/>
    <w:rsid w:val="00F0152E"/>
    <w:pPr>
      <w:keepNext/>
      <w:numPr>
        <w:ilvl w:val="3"/>
        <w:numId w:val="1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1"/>
      </w:numPr>
      <w:spacing w:before="240"/>
      <w:outlineLvl w:val="4"/>
    </w:pPr>
    <w:rPr>
      <w:sz w:val="22"/>
      <w:szCs w:val="20"/>
    </w:rPr>
  </w:style>
  <w:style w:type="paragraph" w:styleId="6">
    <w:name w:val="heading 6"/>
    <w:basedOn w:val="a0"/>
    <w:next w:val="a0"/>
    <w:link w:val="60"/>
    <w:qFormat/>
    <w:rsid w:val="00F0152E"/>
    <w:pPr>
      <w:numPr>
        <w:ilvl w:val="5"/>
        <w:numId w:val="11"/>
      </w:numPr>
      <w:spacing w:before="240"/>
      <w:outlineLvl w:val="5"/>
    </w:pPr>
    <w:rPr>
      <w:i/>
      <w:sz w:val="22"/>
      <w:szCs w:val="20"/>
    </w:rPr>
  </w:style>
  <w:style w:type="paragraph" w:styleId="7">
    <w:name w:val="heading 7"/>
    <w:basedOn w:val="a0"/>
    <w:next w:val="a0"/>
    <w:link w:val="70"/>
    <w:qFormat/>
    <w:rsid w:val="00F0152E"/>
    <w:pPr>
      <w:numPr>
        <w:ilvl w:val="6"/>
        <w:numId w:val="1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F0152E"/>
    <w:rPr>
      <w:kern w:val="28"/>
      <w:sz w:val="36"/>
      <w:lang w:val="ru-RU" w:eastAsia="ru-RU"/>
    </w:rPr>
  </w:style>
  <w:style w:type="character" w:styleId="a4">
    <w:name w:val="Hyperlink"/>
    <w:basedOn w:val="a1"/>
    <w:rsid w:val="00F0152E"/>
    <w:rPr>
      <w:color w:val="0000FF"/>
      <w:u w:val="single"/>
    </w:rPr>
  </w:style>
  <w:style w:type="character" w:styleId="a5">
    <w:name w:val="FollowedHyperlink"/>
    <w:basedOn w:val="a1"/>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rsid w:val="006B0412"/>
    <w:pPr>
      <w:numPr>
        <w:numId w:val="14"/>
      </w:numPr>
      <w:tabs>
        <w:tab w:val="left" w:pos="284"/>
        <w:tab w:val="right" w:leader="dot" w:pos="9991"/>
      </w:tabs>
      <w:spacing w:before="100" w:after="0"/>
      <w:ind w:left="0" w:firstLine="34"/>
      <w:jc w:val="left"/>
    </w:pPr>
    <w:rPr>
      <w:sz w:val="20"/>
      <w:szCs w:val="20"/>
    </w:rPr>
  </w:style>
  <w:style w:type="paragraph" w:styleId="a6">
    <w:name w:val="hea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locked/>
    <w:rsid w:val="00F0152E"/>
    <w:rPr>
      <w:sz w:val="24"/>
      <w:lang w:val="ru-RU" w:eastAsia="ru-RU"/>
    </w:rPr>
  </w:style>
  <w:style w:type="paragraph" w:styleId="28">
    <w:name w:val="Body Text Indent 2"/>
    <w:aliases w:val="Знак"/>
    <w:basedOn w:val="a0"/>
    <w:link w:val="27"/>
    <w:rsid w:val="00F0152E"/>
    <w:pPr>
      <w:spacing w:after="120" w:line="480" w:lineRule="auto"/>
      <w:ind w:left="283"/>
    </w:pPr>
    <w:rPr>
      <w:szCs w:val="20"/>
    </w:rPr>
  </w:style>
  <w:style w:type="paragraph" w:styleId="36">
    <w:name w:val="Body Text Indent 3"/>
    <w:basedOn w:val="a0"/>
    <w:link w:val="37"/>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semiHidden/>
    <w:rsid w:val="00A11FD2"/>
    <w:pPr>
      <w:spacing w:after="0"/>
      <w:jc w:val="left"/>
    </w:pPr>
    <w:rPr>
      <w:rFonts w:ascii="Tahoma" w:hAnsi="Tahoma"/>
      <w:sz w:val="16"/>
      <w:szCs w:val="20"/>
    </w:rPr>
  </w:style>
  <w:style w:type="paragraph" w:styleId="43">
    <w:name w:val="toc 4"/>
    <w:basedOn w:val="a0"/>
    <w:next w:val="a0"/>
    <w:autoRedefine/>
    <w:rsid w:val="00A11FD2"/>
    <w:pPr>
      <w:spacing w:after="0"/>
      <w:ind w:left="480"/>
      <w:jc w:val="left"/>
    </w:pPr>
    <w:rPr>
      <w:sz w:val="20"/>
      <w:szCs w:val="20"/>
    </w:rPr>
  </w:style>
  <w:style w:type="paragraph" w:styleId="53">
    <w:name w:val="toc 5"/>
    <w:basedOn w:val="a0"/>
    <w:next w:val="a0"/>
    <w:autoRedefine/>
    <w:rsid w:val="00A11FD2"/>
    <w:pPr>
      <w:spacing w:after="0"/>
      <w:ind w:left="720"/>
      <w:jc w:val="left"/>
    </w:pPr>
    <w:rPr>
      <w:sz w:val="20"/>
      <w:szCs w:val="20"/>
    </w:rPr>
  </w:style>
  <w:style w:type="paragraph" w:styleId="61">
    <w:name w:val="toc 6"/>
    <w:basedOn w:val="a0"/>
    <w:next w:val="a0"/>
    <w:autoRedefine/>
    <w:rsid w:val="00A11FD2"/>
    <w:pPr>
      <w:spacing w:after="0"/>
      <w:ind w:left="960"/>
      <w:jc w:val="left"/>
    </w:pPr>
    <w:rPr>
      <w:sz w:val="20"/>
      <w:szCs w:val="20"/>
    </w:rPr>
  </w:style>
  <w:style w:type="paragraph" w:styleId="71">
    <w:name w:val="toc 7"/>
    <w:basedOn w:val="a0"/>
    <w:next w:val="a0"/>
    <w:autoRedefine/>
    <w:rsid w:val="00A11FD2"/>
    <w:pPr>
      <w:spacing w:after="0"/>
      <w:ind w:left="1200"/>
      <w:jc w:val="left"/>
    </w:pPr>
    <w:rPr>
      <w:sz w:val="20"/>
      <w:szCs w:val="20"/>
    </w:rPr>
  </w:style>
  <w:style w:type="paragraph" w:styleId="81">
    <w:name w:val="toc 8"/>
    <w:basedOn w:val="a0"/>
    <w:next w:val="a0"/>
    <w:autoRedefine/>
    <w:rsid w:val="00A11FD2"/>
    <w:pPr>
      <w:spacing w:after="0"/>
      <w:ind w:left="1440"/>
      <w:jc w:val="left"/>
    </w:pPr>
    <w:rPr>
      <w:sz w:val="20"/>
      <w:szCs w:val="20"/>
    </w:rPr>
  </w:style>
  <w:style w:type="paragraph" w:styleId="91">
    <w:name w:val="toc 9"/>
    <w:basedOn w:val="a0"/>
    <w:next w:val="a0"/>
    <w:autoRedefine/>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lang w:val="ru-RU" w:eastAsia="ru-RU" w:bidi="ar-SA"/>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basedOn w:val="a1"/>
    <w:semiHidden/>
    <w:rsid w:val="00C854C4"/>
    <w:rPr>
      <w:vertAlign w:val="superscript"/>
    </w:rPr>
  </w:style>
  <w:style w:type="paragraph" w:customStyle="1" w:styleId="Listnumbers">
    <w:name w:val="List_numbers"/>
    <w:basedOn w:val="a0"/>
    <w:rsid w:val="006A55FC"/>
    <w:pPr>
      <w:numPr>
        <w:numId w:val="1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basedOn w:val="a1"/>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A1228C"/>
    <w:rPr>
      <w:b/>
      <w:sz w:val="28"/>
    </w:rPr>
  </w:style>
  <w:style w:type="character" w:customStyle="1" w:styleId="40">
    <w:name w:val="Заголовок 4 Знак"/>
    <w:aliases w:val="H4 Знак"/>
    <w:link w:val="4"/>
    <w:locked/>
    <w:rsid w:val="003018F9"/>
    <w:rPr>
      <w:rFonts w:ascii="Arial" w:hAnsi="Arial"/>
      <w:sz w:val="24"/>
      <w:lang w:val="ru-RU" w:eastAsia="ru-RU" w:bidi="ar-SA"/>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lang w:val="ru-RU" w:eastAsia="ru-RU" w:bidi="ar-SA"/>
    </w:rPr>
  </w:style>
  <w:style w:type="character" w:customStyle="1" w:styleId="70">
    <w:name w:val="Заголовок 7 Знак"/>
    <w:link w:val="7"/>
    <w:locked/>
    <w:rsid w:val="003018F9"/>
    <w:rPr>
      <w:rFonts w:ascii="Arial" w:hAnsi="Arial"/>
      <w:lang w:val="ru-RU" w:eastAsia="ru-RU" w:bidi="ar-SA"/>
    </w:rPr>
  </w:style>
  <w:style w:type="character" w:customStyle="1" w:styleId="80">
    <w:name w:val="Заголовок 8 Знак"/>
    <w:link w:val="8"/>
    <w:locked/>
    <w:rsid w:val="003018F9"/>
    <w:rPr>
      <w:rFonts w:ascii="Arial" w:hAnsi="Arial"/>
      <w:i/>
      <w:lang w:val="ru-RU" w:eastAsia="ru-RU" w:bidi="ar-SA"/>
    </w:rPr>
  </w:style>
  <w:style w:type="character" w:customStyle="1" w:styleId="90">
    <w:name w:val="Заголовок 9 Знак"/>
    <w:link w:val="9"/>
    <w:locked/>
    <w:rsid w:val="003018F9"/>
    <w:rPr>
      <w:rFonts w:ascii="Arial" w:hAnsi="Arial"/>
      <w:b/>
      <w:i/>
      <w:sz w:val="18"/>
      <w:lang w:val="ru-RU" w:eastAsia="ru-RU" w:bidi="ar-SA"/>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locked/>
    <w:rsid w:val="003018F9"/>
    <w:rPr>
      <w:sz w:val="16"/>
      <w:lang w:val="ru-RU" w:eastAsia="ru-RU"/>
    </w:rPr>
  </w:style>
  <w:style w:type="character" w:customStyle="1" w:styleId="afff1">
    <w:name w:val="Верхний колонтитул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basedOn w:val="a1"/>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1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1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1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1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basedOn w:val="a1"/>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3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lsdException w:name="Body Text Indent" w:locked="1"/>
    <w:lsdException w:name="Subtitle" w:locked="1" w:qFormat="1"/>
    <w:lsdException w:name="Date" w:locked="1"/>
    <w:lsdException w:name="Note Heading" w:locked="1"/>
    <w:lsdException w:name="Body Tex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sz w:val="28"/>
      <w:szCs w:val="20"/>
    </w:rPr>
  </w:style>
  <w:style w:type="paragraph" w:styleId="4">
    <w:name w:val="heading 4"/>
    <w:aliases w:val="H4"/>
    <w:basedOn w:val="a0"/>
    <w:next w:val="a0"/>
    <w:link w:val="40"/>
    <w:qFormat/>
    <w:rsid w:val="00F0152E"/>
    <w:pPr>
      <w:keepNext/>
      <w:numPr>
        <w:ilvl w:val="3"/>
        <w:numId w:val="1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1"/>
      </w:numPr>
      <w:spacing w:before="240"/>
      <w:outlineLvl w:val="4"/>
    </w:pPr>
    <w:rPr>
      <w:sz w:val="22"/>
      <w:szCs w:val="20"/>
    </w:rPr>
  </w:style>
  <w:style w:type="paragraph" w:styleId="6">
    <w:name w:val="heading 6"/>
    <w:basedOn w:val="a0"/>
    <w:next w:val="a0"/>
    <w:link w:val="60"/>
    <w:qFormat/>
    <w:rsid w:val="00F0152E"/>
    <w:pPr>
      <w:numPr>
        <w:ilvl w:val="5"/>
        <w:numId w:val="11"/>
      </w:numPr>
      <w:spacing w:before="240"/>
      <w:outlineLvl w:val="5"/>
    </w:pPr>
    <w:rPr>
      <w:i/>
      <w:sz w:val="22"/>
      <w:szCs w:val="20"/>
    </w:rPr>
  </w:style>
  <w:style w:type="paragraph" w:styleId="7">
    <w:name w:val="heading 7"/>
    <w:basedOn w:val="a0"/>
    <w:next w:val="a0"/>
    <w:link w:val="70"/>
    <w:qFormat/>
    <w:rsid w:val="00F0152E"/>
    <w:pPr>
      <w:numPr>
        <w:ilvl w:val="6"/>
        <w:numId w:val="1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F0152E"/>
    <w:rPr>
      <w:kern w:val="28"/>
      <w:sz w:val="36"/>
      <w:lang w:val="ru-RU" w:eastAsia="ru-RU"/>
    </w:rPr>
  </w:style>
  <w:style w:type="character" w:styleId="a4">
    <w:name w:val="Hyperlink"/>
    <w:basedOn w:val="a1"/>
    <w:rsid w:val="00F0152E"/>
    <w:rPr>
      <w:color w:val="0000FF"/>
      <w:u w:val="single"/>
    </w:rPr>
  </w:style>
  <w:style w:type="character" w:styleId="a5">
    <w:name w:val="FollowedHyperlink"/>
    <w:basedOn w:val="a1"/>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rsid w:val="006B0412"/>
    <w:pPr>
      <w:numPr>
        <w:numId w:val="14"/>
      </w:numPr>
      <w:tabs>
        <w:tab w:val="left" w:pos="284"/>
        <w:tab w:val="right" w:leader="dot" w:pos="9991"/>
      </w:tabs>
      <w:spacing w:before="100" w:after="0"/>
      <w:ind w:left="0" w:firstLine="34"/>
      <w:jc w:val="left"/>
    </w:pPr>
    <w:rPr>
      <w:sz w:val="20"/>
      <w:szCs w:val="20"/>
    </w:rPr>
  </w:style>
  <w:style w:type="paragraph" w:styleId="a6">
    <w:name w:val="hea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locked/>
    <w:rsid w:val="00F0152E"/>
    <w:rPr>
      <w:sz w:val="24"/>
      <w:lang w:val="ru-RU" w:eastAsia="ru-RU"/>
    </w:rPr>
  </w:style>
  <w:style w:type="paragraph" w:styleId="28">
    <w:name w:val="Body Text Indent 2"/>
    <w:aliases w:val="Знак"/>
    <w:basedOn w:val="a0"/>
    <w:link w:val="27"/>
    <w:rsid w:val="00F0152E"/>
    <w:pPr>
      <w:spacing w:after="120" w:line="480" w:lineRule="auto"/>
      <w:ind w:left="283"/>
    </w:pPr>
    <w:rPr>
      <w:szCs w:val="20"/>
    </w:rPr>
  </w:style>
  <w:style w:type="paragraph" w:styleId="36">
    <w:name w:val="Body Text Indent 3"/>
    <w:basedOn w:val="a0"/>
    <w:link w:val="37"/>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semiHidden/>
    <w:rsid w:val="00A11FD2"/>
    <w:pPr>
      <w:spacing w:after="0"/>
      <w:jc w:val="left"/>
    </w:pPr>
    <w:rPr>
      <w:rFonts w:ascii="Tahoma" w:hAnsi="Tahoma"/>
      <w:sz w:val="16"/>
      <w:szCs w:val="20"/>
    </w:rPr>
  </w:style>
  <w:style w:type="paragraph" w:styleId="43">
    <w:name w:val="toc 4"/>
    <w:basedOn w:val="a0"/>
    <w:next w:val="a0"/>
    <w:autoRedefine/>
    <w:rsid w:val="00A11FD2"/>
    <w:pPr>
      <w:spacing w:after="0"/>
      <w:ind w:left="480"/>
      <w:jc w:val="left"/>
    </w:pPr>
    <w:rPr>
      <w:sz w:val="20"/>
      <w:szCs w:val="20"/>
    </w:rPr>
  </w:style>
  <w:style w:type="paragraph" w:styleId="53">
    <w:name w:val="toc 5"/>
    <w:basedOn w:val="a0"/>
    <w:next w:val="a0"/>
    <w:autoRedefine/>
    <w:rsid w:val="00A11FD2"/>
    <w:pPr>
      <w:spacing w:after="0"/>
      <w:ind w:left="720"/>
      <w:jc w:val="left"/>
    </w:pPr>
    <w:rPr>
      <w:sz w:val="20"/>
      <w:szCs w:val="20"/>
    </w:rPr>
  </w:style>
  <w:style w:type="paragraph" w:styleId="61">
    <w:name w:val="toc 6"/>
    <w:basedOn w:val="a0"/>
    <w:next w:val="a0"/>
    <w:autoRedefine/>
    <w:rsid w:val="00A11FD2"/>
    <w:pPr>
      <w:spacing w:after="0"/>
      <w:ind w:left="960"/>
      <w:jc w:val="left"/>
    </w:pPr>
    <w:rPr>
      <w:sz w:val="20"/>
      <w:szCs w:val="20"/>
    </w:rPr>
  </w:style>
  <w:style w:type="paragraph" w:styleId="71">
    <w:name w:val="toc 7"/>
    <w:basedOn w:val="a0"/>
    <w:next w:val="a0"/>
    <w:autoRedefine/>
    <w:rsid w:val="00A11FD2"/>
    <w:pPr>
      <w:spacing w:after="0"/>
      <w:ind w:left="1200"/>
      <w:jc w:val="left"/>
    </w:pPr>
    <w:rPr>
      <w:sz w:val="20"/>
      <w:szCs w:val="20"/>
    </w:rPr>
  </w:style>
  <w:style w:type="paragraph" w:styleId="81">
    <w:name w:val="toc 8"/>
    <w:basedOn w:val="a0"/>
    <w:next w:val="a0"/>
    <w:autoRedefine/>
    <w:rsid w:val="00A11FD2"/>
    <w:pPr>
      <w:spacing w:after="0"/>
      <w:ind w:left="1440"/>
      <w:jc w:val="left"/>
    </w:pPr>
    <w:rPr>
      <w:sz w:val="20"/>
      <w:szCs w:val="20"/>
    </w:rPr>
  </w:style>
  <w:style w:type="paragraph" w:styleId="91">
    <w:name w:val="toc 9"/>
    <w:basedOn w:val="a0"/>
    <w:next w:val="a0"/>
    <w:autoRedefine/>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lang w:val="ru-RU" w:eastAsia="ru-RU" w:bidi="ar-SA"/>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basedOn w:val="a1"/>
    <w:semiHidden/>
    <w:rsid w:val="00C854C4"/>
    <w:rPr>
      <w:vertAlign w:val="superscript"/>
    </w:rPr>
  </w:style>
  <w:style w:type="paragraph" w:customStyle="1" w:styleId="Listnumbers">
    <w:name w:val="List_numbers"/>
    <w:basedOn w:val="a0"/>
    <w:rsid w:val="006A55FC"/>
    <w:pPr>
      <w:numPr>
        <w:numId w:val="1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basedOn w:val="a1"/>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A1228C"/>
    <w:rPr>
      <w:b/>
      <w:sz w:val="28"/>
    </w:rPr>
  </w:style>
  <w:style w:type="character" w:customStyle="1" w:styleId="40">
    <w:name w:val="Заголовок 4 Знак"/>
    <w:aliases w:val="H4 Знак"/>
    <w:link w:val="4"/>
    <w:locked/>
    <w:rsid w:val="003018F9"/>
    <w:rPr>
      <w:rFonts w:ascii="Arial" w:hAnsi="Arial"/>
      <w:sz w:val="24"/>
      <w:lang w:val="ru-RU" w:eastAsia="ru-RU" w:bidi="ar-SA"/>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lang w:val="ru-RU" w:eastAsia="ru-RU" w:bidi="ar-SA"/>
    </w:rPr>
  </w:style>
  <w:style w:type="character" w:customStyle="1" w:styleId="70">
    <w:name w:val="Заголовок 7 Знак"/>
    <w:link w:val="7"/>
    <w:locked/>
    <w:rsid w:val="003018F9"/>
    <w:rPr>
      <w:rFonts w:ascii="Arial" w:hAnsi="Arial"/>
      <w:lang w:val="ru-RU" w:eastAsia="ru-RU" w:bidi="ar-SA"/>
    </w:rPr>
  </w:style>
  <w:style w:type="character" w:customStyle="1" w:styleId="80">
    <w:name w:val="Заголовок 8 Знак"/>
    <w:link w:val="8"/>
    <w:locked/>
    <w:rsid w:val="003018F9"/>
    <w:rPr>
      <w:rFonts w:ascii="Arial" w:hAnsi="Arial"/>
      <w:i/>
      <w:lang w:val="ru-RU" w:eastAsia="ru-RU" w:bidi="ar-SA"/>
    </w:rPr>
  </w:style>
  <w:style w:type="character" w:customStyle="1" w:styleId="90">
    <w:name w:val="Заголовок 9 Знак"/>
    <w:link w:val="9"/>
    <w:locked/>
    <w:rsid w:val="003018F9"/>
    <w:rPr>
      <w:rFonts w:ascii="Arial" w:hAnsi="Arial"/>
      <w:b/>
      <w:i/>
      <w:sz w:val="18"/>
      <w:lang w:val="ru-RU" w:eastAsia="ru-RU" w:bidi="ar-SA"/>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locked/>
    <w:rsid w:val="003018F9"/>
    <w:rPr>
      <w:sz w:val="16"/>
      <w:lang w:val="ru-RU" w:eastAsia="ru-RU"/>
    </w:rPr>
  </w:style>
  <w:style w:type="character" w:customStyle="1" w:styleId="afff1">
    <w:name w:val="Верхний колонтитул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basedOn w:val="a1"/>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1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1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1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1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basedOn w:val="a1"/>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3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1212961048">
      <w:bodyDiv w:val="1"/>
      <w:marLeft w:val="0"/>
      <w:marRight w:val="0"/>
      <w:marTop w:val="0"/>
      <w:marBottom w:val="0"/>
      <w:divBdr>
        <w:top w:val="none" w:sz="0" w:space="0" w:color="auto"/>
        <w:left w:val="none" w:sz="0" w:space="0" w:color="auto"/>
        <w:bottom w:val="none" w:sz="0" w:space="0" w:color="auto"/>
        <w:right w:val="none" w:sz="0" w:space="0" w:color="auto"/>
      </w:divBdr>
    </w:div>
    <w:div w:id="1275290961">
      <w:bodyDiv w:val="1"/>
      <w:marLeft w:val="0"/>
      <w:marRight w:val="0"/>
      <w:marTop w:val="0"/>
      <w:marBottom w:val="0"/>
      <w:divBdr>
        <w:top w:val="none" w:sz="0" w:space="0" w:color="auto"/>
        <w:left w:val="none" w:sz="0" w:space="0" w:color="auto"/>
        <w:bottom w:val="none" w:sz="0" w:space="0" w:color="auto"/>
        <w:right w:val="none" w:sz="0" w:space="0" w:color="auto"/>
      </w:divBdr>
    </w:div>
    <w:div w:id="175269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6442D-13FB-4926-9018-905FEADE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695</Words>
  <Characters>3968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4654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e.okhrimenko</cp:lastModifiedBy>
  <cp:revision>4</cp:revision>
  <cp:lastPrinted>2013-02-14T05:32:00Z</cp:lastPrinted>
  <dcterms:created xsi:type="dcterms:W3CDTF">2013-12-17T11:46:00Z</dcterms:created>
  <dcterms:modified xsi:type="dcterms:W3CDTF">2013-12-25T06:52:00Z</dcterms:modified>
</cp:coreProperties>
</file>