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1AC" w:rsidRPr="002B7C3E" w:rsidRDefault="00E321AC" w:rsidP="00E321AC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E321AC" w:rsidRPr="002B7C3E" w:rsidRDefault="00E321AC" w:rsidP="00E321A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321AC" w:rsidRPr="002B7C3E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E321AC" w:rsidRPr="002B7C3E" w:rsidRDefault="00E321AC" w:rsidP="00E321A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321AC" w:rsidRPr="002B7C3E" w:rsidRDefault="00E321AC" w:rsidP="00E321A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E321AC" w:rsidRPr="002B7C3E" w:rsidRDefault="00E321AC" w:rsidP="00E321AC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E321AC" w:rsidRPr="002B7C3E" w:rsidRDefault="00E321AC" w:rsidP="00E321AC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E321AC" w:rsidRPr="002B7C3E" w:rsidRDefault="00E321AC" w:rsidP="00E321A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321AC" w:rsidRPr="00B969C6" w:rsidRDefault="00E321AC" w:rsidP="00E321A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E321AC" w:rsidRPr="00B969C6" w:rsidRDefault="00E321AC" w:rsidP="00E321AC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E321AC" w:rsidRPr="00B969C6" w:rsidRDefault="00E321AC" w:rsidP="00E321A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E321AC" w:rsidRPr="00B969C6" w:rsidRDefault="00E321AC" w:rsidP="00E321AC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Кадилов Сергей Васильевич т. (812) 430-32-58</w:t>
      </w:r>
      <w:r>
        <w:rPr>
          <w:sz w:val="28"/>
          <w:szCs w:val="28"/>
        </w:rPr>
        <w:t>.</w:t>
      </w:r>
    </w:p>
    <w:p w:rsidR="00E321AC" w:rsidRPr="00FA131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1316">
        <w:rPr>
          <w:sz w:val="28"/>
          <w:szCs w:val="28"/>
        </w:rPr>
        <w:t>Предмет договора: право заключения договора на выполнение научно-исследовательских</w:t>
      </w:r>
      <w:r w:rsidRPr="00FA1316" w:rsidDel="005652C1">
        <w:rPr>
          <w:sz w:val="28"/>
          <w:szCs w:val="28"/>
        </w:rPr>
        <w:t xml:space="preserve"> </w:t>
      </w:r>
      <w:r w:rsidRPr="00FA1316">
        <w:rPr>
          <w:sz w:val="28"/>
          <w:szCs w:val="28"/>
        </w:rPr>
        <w:t>и опытно-конструкторских работ (далее работы/</w:t>
      </w:r>
      <w:r w:rsidRPr="00FA1316">
        <w:t>НИОКР</w:t>
      </w:r>
      <w:r w:rsidRPr="00FA1316">
        <w:rPr>
          <w:sz w:val="28"/>
          <w:szCs w:val="28"/>
        </w:rPr>
        <w:t>) по теме «Разработка оборудования второго контура РУ БРЕСТ-ОД-300. Разработка технического задания и проектно-конструкторской документации конденсатного насоса 1-го подъема, конденсатного насоса 2-го подъема, питательно насоса 1-го подъема 2-го контура энергоблока с РУ БРЕСТ-ОД-300».</w:t>
      </w:r>
    </w:p>
    <w:p w:rsidR="00E321AC" w:rsidRPr="00FA131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131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E321AC" w:rsidRPr="00FA1316" w:rsidRDefault="00E321AC" w:rsidP="00E321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1316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E321AC" w:rsidRPr="00FA131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1316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321AC" w:rsidRPr="00B969C6" w:rsidRDefault="00E321AC" w:rsidP="00E321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321AC" w:rsidRPr="00B969C6" w:rsidRDefault="00E321AC" w:rsidP="00E321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21AC" w:rsidRPr="00B969C6" w:rsidRDefault="00E321AC" w:rsidP="00E321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321AC" w:rsidRPr="00B969C6" w:rsidRDefault="00E321AC" w:rsidP="00E321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E321AC" w:rsidRPr="00950C96" w:rsidRDefault="00E321AC" w:rsidP="00E321AC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18 000 000 (восемнадцать миллионов) руб.00 коп.</w:t>
      </w:r>
      <w:r w:rsidRPr="00950C96">
        <w:rPr>
          <w:sz w:val="28"/>
          <w:szCs w:val="28"/>
        </w:rPr>
        <w:t xml:space="preserve"> </w:t>
      </w:r>
    </w:p>
    <w:p w:rsidR="00E321AC" w:rsidRPr="00950C96" w:rsidRDefault="00E321AC" w:rsidP="00E321AC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E321AC" w:rsidRPr="00950C96" w:rsidRDefault="00E321AC" w:rsidP="00E321A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E321AC" w:rsidRPr="00950C96" w:rsidRDefault="00E321AC" w:rsidP="00E321A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E321AC" w:rsidRPr="00950C96" w:rsidRDefault="00E321AC" w:rsidP="00E321A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E321AC" w:rsidRPr="00950C96" w:rsidRDefault="00E321AC" w:rsidP="00E321A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E321AC" w:rsidRDefault="00E321AC" w:rsidP="00E321A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</w:t>
      </w:r>
      <w:r>
        <w:rPr>
          <w:sz w:val="28"/>
          <w:szCs w:val="28"/>
        </w:rPr>
        <w:t xml:space="preserve"> указанные в настоящем Договоре;</w:t>
      </w:r>
    </w:p>
    <w:p w:rsidR="00E321AC" w:rsidRPr="009313A8" w:rsidRDefault="00E321AC" w:rsidP="00E321AC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E321AC" w:rsidRPr="00B969C6" w:rsidRDefault="00E321AC" w:rsidP="00E321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DA4924">
        <w:rPr>
          <w:b/>
          <w:sz w:val="28"/>
          <w:szCs w:val="28"/>
        </w:rPr>
        <w:t>900</w:t>
      </w:r>
      <w:r>
        <w:rPr>
          <w:b/>
          <w:sz w:val="28"/>
          <w:szCs w:val="28"/>
        </w:rPr>
        <w:t> </w:t>
      </w:r>
      <w:r w:rsidRPr="00DA4924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</w:t>
      </w:r>
      <w:r w:rsidRPr="009F2EB7">
        <w:rPr>
          <w:b/>
          <w:sz w:val="28"/>
          <w:szCs w:val="28"/>
        </w:rPr>
        <w:t xml:space="preserve"> 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(девятьсот тысяч руб. 00 коп.)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321AC" w:rsidRPr="00B969C6" w:rsidRDefault="00E321AC" w:rsidP="00E321A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 xml:space="preserve">08:45 (время </w:t>
      </w:r>
      <w:r w:rsidRPr="00E321AC">
        <w:rPr>
          <w:b/>
          <w:sz w:val="28"/>
          <w:szCs w:val="28"/>
        </w:rPr>
        <w:t>московское) «09</w:t>
      </w:r>
      <w:r>
        <w:rPr>
          <w:b/>
          <w:sz w:val="28"/>
          <w:szCs w:val="28"/>
        </w:rPr>
        <w:t xml:space="preserve">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 года 08:45 (время московское).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«26» октября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«02»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321AC" w:rsidRPr="00B969C6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321AC" w:rsidRPr="002B7C3E" w:rsidRDefault="00E321AC" w:rsidP="00E321A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E12754" w:rsidRDefault="00E12754"/>
    <w:sectPr w:rsidR="00E12754" w:rsidSect="00E1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E321AC"/>
    <w:rsid w:val="00E12754"/>
    <w:rsid w:val="00E32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1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321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1096</Words>
  <Characters>6253</Characters>
  <Application>Microsoft Office Word</Application>
  <DocSecurity>0</DocSecurity>
  <Lines>52</Lines>
  <Paragraphs>14</Paragraphs>
  <ScaleCrop>false</ScaleCrop>
  <Company>VNIPIET</Company>
  <LinksUpToDate>false</LinksUpToDate>
  <CharactersWithSpaces>7335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2012-09-28T12:58:00Z</dcterms:created>
  <dcterms:modified xsi:type="dcterms:W3CDTF">2012-09-28T12:58:00Z</dcterms:modified>
</cp:coreProperties>
</file>