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969" w:rsidRPr="00E27B1B" w:rsidRDefault="00C77969" w:rsidP="00555D1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A3FCE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2F5BA4" w:rsidRPr="009A3FCE">
        <w:rPr>
          <w:rFonts w:ascii="Times New Roman" w:hAnsi="Times New Roman"/>
          <w:b/>
          <w:bCs/>
          <w:sz w:val="28"/>
          <w:szCs w:val="28"/>
        </w:rPr>
        <w:t>708-UE-2013/</w:t>
      </w:r>
      <w:r w:rsidR="009A3FCE" w:rsidRPr="00E27B1B">
        <w:rPr>
          <w:rFonts w:ascii="Times New Roman" w:hAnsi="Times New Roman"/>
          <w:b/>
          <w:bCs/>
          <w:sz w:val="28"/>
          <w:szCs w:val="28"/>
        </w:rPr>
        <w:t>3</w:t>
      </w:r>
      <w:r w:rsidR="00E27B1B" w:rsidRPr="00E27B1B">
        <w:rPr>
          <w:rFonts w:ascii="Times New Roman" w:hAnsi="Times New Roman"/>
          <w:b/>
          <w:bCs/>
          <w:sz w:val="28"/>
          <w:szCs w:val="28"/>
        </w:rPr>
        <w:t>74</w:t>
      </w:r>
    </w:p>
    <w:p w:rsidR="00555D1C" w:rsidRPr="00244C38" w:rsidRDefault="00C77969" w:rsidP="00555D1C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55D1C">
        <w:rPr>
          <w:rFonts w:ascii="Times New Roman" w:hAnsi="Times New Roman"/>
          <w:b/>
          <w:bCs/>
          <w:sz w:val="28"/>
          <w:szCs w:val="28"/>
        </w:rPr>
        <w:t xml:space="preserve">очного заседания закупочной комиссии </w:t>
      </w:r>
      <w:proofErr w:type="gramStart"/>
      <w:r w:rsidRPr="00555D1C">
        <w:rPr>
          <w:rFonts w:ascii="Times New Roman" w:hAnsi="Times New Roman"/>
          <w:b/>
          <w:bCs/>
          <w:sz w:val="28"/>
          <w:szCs w:val="28"/>
        </w:rPr>
        <w:t>по</w:t>
      </w:r>
      <w:r w:rsidRPr="00C25DC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55D1C">
        <w:rPr>
          <w:rFonts w:ascii="Times New Roman" w:hAnsi="Times New Roman"/>
          <w:b/>
          <w:bCs/>
          <w:sz w:val="28"/>
          <w:szCs w:val="28"/>
        </w:rPr>
        <w:t xml:space="preserve">рассмотрению заявок </w:t>
      </w:r>
      <w:r w:rsidR="00C25DC1">
        <w:rPr>
          <w:rFonts w:ascii="Times New Roman" w:hAnsi="Times New Roman"/>
          <w:b/>
          <w:bCs/>
          <w:sz w:val="28"/>
          <w:szCs w:val="28"/>
        </w:rPr>
        <w:t xml:space="preserve">на   отборочной стадии по открытому запросу цен на </w:t>
      </w:r>
      <w:r w:rsidRPr="00555D1C">
        <w:rPr>
          <w:rFonts w:ascii="Times New Roman" w:hAnsi="Times New Roman"/>
          <w:b/>
          <w:bCs/>
          <w:sz w:val="28"/>
          <w:szCs w:val="28"/>
        </w:rPr>
        <w:t>пра</w:t>
      </w:r>
      <w:r w:rsidR="00C25DC1">
        <w:rPr>
          <w:rFonts w:ascii="Times New Roman" w:hAnsi="Times New Roman"/>
          <w:b/>
          <w:bCs/>
          <w:sz w:val="28"/>
          <w:szCs w:val="28"/>
        </w:rPr>
        <w:t xml:space="preserve">во </w:t>
      </w:r>
      <w:r w:rsidRPr="00555D1C">
        <w:rPr>
          <w:rFonts w:ascii="Times New Roman" w:hAnsi="Times New Roman"/>
          <w:b/>
          <w:bCs/>
          <w:sz w:val="28"/>
          <w:szCs w:val="28"/>
        </w:rPr>
        <w:t>заключе</w:t>
      </w:r>
      <w:r w:rsidR="00C25DC1">
        <w:rPr>
          <w:rFonts w:ascii="Times New Roman" w:hAnsi="Times New Roman"/>
          <w:b/>
          <w:bCs/>
          <w:sz w:val="28"/>
          <w:szCs w:val="28"/>
        </w:rPr>
        <w:t xml:space="preserve">ния </w:t>
      </w:r>
      <w:r w:rsidRPr="00555D1C">
        <w:rPr>
          <w:rFonts w:ascii="Times New Roman" w:hAnsi="Times New Roman"/>
          <w:b/>
          <w:bCs/>
          <w:sz w:val="28"/>
          <w:szCs w:val="28"/>
        </w:rPr>
        <w:t>д</w:t>
      </w:r>
      <w:r w:rsidRPr="00555D1C">
        <w:rPr>
          <w:rFonts w:ascii="Times New Roman" w:hAnsi="Times New Roman"/>
          <w:b/>
          <w:bCs/>
          <w:sz w:val="28"/>
          <w:szCs w:val="28"/>
        </w:rPr>
        <w:t>о</w:t>
      </w:r>
      <w:r w:rsidRPr="00555D1C">
        <w:rPr>
          <w:rFonts w:ascii="Times New Roman" w:hAnsi="Times New Roman"/>
          <w:b/>
          <w:bCs/>
          <w:sz w:val="28"/>
          <w:szCs w:val="28"/>
        </w:rPr>
        <w:t>говора</w:t>
      </w:r>
      <w:r w:rsidRPr="00C25DC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27B1B" w:rsidRPr="00A2584B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E27B1B" w:rsidRPr="005A278B">
        <w:rPr>
          <w:rFonts w:ascii="Times New Roman" w:hAnsi="Times New Roman"/>
          <w:b/>
          <w:bCs/>
          <w:sz w:val="28"/>
          <w:szCs w:val="28"/>
        </w:rPr>
        <w:t>поставку</w:t>
      </w:r>
      <w:proofErr w:type="gramEnd"/>
      <w:r w:rsidR="00E27B1B" w:rsidRPr="005A278B">
        <w:rPr>
          <w:rFonts w:ascii="Times New Roman" w:hAnsi="Times New Roman"/>
          <w:b/>
          <w:bCs/>
          <w:sz w:val="28"/>
          <w:szCs w:val="28"/>
        </w:rPr>
        <w:t xml:space="preserve"> мебели для актового зала производителя Las Mobili, Италия в соответствии с томом 2 «Техническая часть»</w:t>
      </w:r>
    </w:p>
    <w:p w:rsidR="00E27B1B" w:rsidRPr="00244C38" w:rsidRDefault="00E27B1B" w:rsidP="00555D1C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555D1C" w:rsidRPr="00555D1C" w:rsidRDefault="00555D1C" w:rsidP="00555D1C">
      <w:pPr>
        <w:widowControl w:val="0"/>
        <w:tabs>
          <w:tab w:val="left" w:pos="252"/>
        </w:tabs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555D1C">
        <w:rPr>
          <w:rFonts w:ascii="Times New Roman" w:hAnsi="Times New Roman"/>
          <w:bCs/>
          <w:sz w:val="24"/>
          <w:szCs w:val="24"/>
        </w:rPr>
        <w:t>г. Но</w:t>
      </w:r>
      <w:r w:rsidR="006D3201">
        <w:rPr>
          <w:rFonts w:ascii="Times New Roman" w:hAnsi="Times New Roman"/>
          <w:bCs/>
          <w:sz w:val="24"/>
          <w:szCs w:val="24"/>
        </w:rPr>
        <w:t>воуральск</w:t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  <w:t xml:space="preserve">         «</w:t>
      </w:r>
      <w:r w:rsidR="00E27B1B" w:rsidRPr="00E27B1B">
        <w:rPr>
          <w:rFonts w:ascii="Times New Roman" w:hAnsi="Times New Roman"/>
          <w:bCs/>
          <w:sz w:val="24"/>
          <w:szCs w:val="24"/>
        </w:rPr>
        <w:t>28</w:t>
      </w:r>
      <w:r w:rsidR="006D3201">
        <w:rPr>
          <w:rFonts w:ascii="Times New Roman" w:hAnsi="Times New Roman"/>
          <w:bCs/>
          <w:sz w:val="24"/>
          <w:szCs w:val="24"/>
        </w:rPr>
        <w:t xml:space="preserve">» </w:t>
      </w:r>
      <w:r w:rsidR="002F5BA4">
        <w:rPr>
          <w:rFonts w:ascii="Times New Roman" w:hAnsi="Times New Roman"/>
          <w:bCs/>
          <w:sz w:val="24"/>
          <w:szCs w:val="24"/>
        </w:rPr>
        <w:t>октября</w:t>
      </w:r>
      <w:r w:rsidR="006D3201">
        <w:rPr>
          <w:rFonts w:ascii="Times New Roman" w:hAnsi="Times New Roman"/>
          <w:bCs/>
          <w:sz w:val="24"/>
          <w:szCs w:val="24"/>
        </w:rPr>
        <w:t xml:space="preserve"> 2013 </w:t>
      </w:r>
    </w:p>
    <w:p w:rsidR="00555D1C" w:rsidRPr="00555D1C" w:rsidRDefault="00555D1C" w:rsidP="00555D1C">
      <w:pPr>
        <w:pStyle w:val="a5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555D1C" w:rsidRPr="00555D1C" w:rsidRDefault="00555D1C" w:rsidP="00555D1C">
      <w:pPr>
        <w:pStyle w:val="a5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555D1C" w:rsidRPr="00555D1C" w:rsidRDefault="00555D1C" w:rsidP="00555D1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555D1C">
        <w:rPr>
          <w:rFonts w:ascii="Times New Roman" w:hAnsi="Times New Roman"/>
          <w:sz w:val="24"/>
          <w:szCs w:val="24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</w:t>
      </w:r>
      <w:r w:rsidRPr="00555D1C">
        <w:rPr>
          <w:rFonts w:ascii="Times New Roman" w:hAnsi="Times New Roman"/>
          <w:sz w:val="24"/>
          <w:szCs w:val="24"/>
        </w:rPr>
        <w:t>с</w:t>
      </w:r>
      <w:r w:rsidRPr="00555D1C">
        <w:rPr>
          <w:rFonts w:ascii="Times New Roman" w:hAnsi="Times New Roman"/>
          <w:sz w:val="24"/>
          <w:szCs w:val="24"/>
        </w:rPr>
        <w:t xml:space="preserve">корпорации «Росатом» (протокол от 07.02.2012 № 37, в его действующей редакции, с использованием функционала ЭТП </w:t>
      </w:r>
      <w:r w:rsidR="002F5BA4" w:rsidRPr="00B04CF4">
        <w:rPr>
          <w:rFonts w:ascii="Times New Roman" w:hAnsi="Times New Roman"/>
          <w:sz w:val="24"/>
          <w:szCs w:val="24"/>
        </w:rPr>
        <w:t>www.</w:t>
      </w:r>
      <w:r w:rsidR="00E27B1B">
        <w:rPr>
          <w:rFonts w:ascii="Times New Roman" w:hAnsi="Times New Roman"/>
          <w:sz w:val="24"/>
          <w:szCs w:val="24"/>
          <w:lang w:val="en-US"/>
        </w:rPr>
        <w:t>a</w:t>
      </w:r>
      <w:r w:rsidR="00E27B1B">
        <w:rPr>
          <w:rFonts w:ascii="Times New Roman" w:hAnsi="Times New Roman"/>
          <w:sz w:val="24"/>
          <w:szCs w:val="24"/>
        </w:rPr>
        <w:t>-</w:t>
      </w:r>
      <w:r w:rsidR="00E27B1B">
        <w:rPr>
          <w:rFonts w:ascii="Times New Roman" w:hAnsi="Times New Roman"/>
          <w:sz w:val="24"/>
          <w:szCs w:val="24"/>
          <w:lang w:val="en-US"/>
        </w:rPr>
        <w:t>k</w:t>
      </w:r>
      <w:r w:rsidR="00E27B1B">
        <w:rPr>
          <w:rFonts w:ascii="Times New Roman" w:hAnsi="Times New Roman"/>
          <w:sz w:val="24"/>
          <w:szCs w:val="24"/>
        </w:rPr>
        <w:t>-</w:t>
      </w:r>
      <w:r w:rsidR="00E27B1B">
        <w:rPr>
          <w:rFonts w:ascii="Times New Roman" w:hAnsi="Times New Roman"/>
          <w:sz w:val="24"/>
          <w:szCs w:val="24"/>
          <w:lang w:val="en-US"/>
        </w:rPr>
        <w:t>d</w:t>
      </w:r>
      <w:r w:rsidR="002F5BA4" w:rsidRPr="00B04CF4">
        <w:rPr>
          <w:rFonts w:ascii="Times New Roman" w:hAnsi="Times New Roman"/>
          <w:sz w:val="24"/>
          <w:szCs w:val="24"/>
        </w:rPr>
        <w:t>.ru</w:t>
      </w:r>
      <w:r w:rsidR="00C25DC1" w:rsidRPr="00555D1C">
        <w:rPr>
          <w:rFonts w:ascii="Times New Roman" w:hAnsi="Times New Roman"/>
          <w:sz w:val="24"/>
          <w:szCs w:val="24"/>
        </w:rPr>
        <w:t xml:space="preserve"> </w:t>
      </w:r>
      <w:r w:rsidRPr="00555D1C">
        <w:rPr>
          <w:rFonts w:ascii="Times New Roman" w:hAnsi="Times New Roman"/>
          <w:sz w:val="24"/>
          <w:szCs w:val="24"/>
        </w:rPr>
        <w:t>согласно регламенту её работы.</w:t>
      </w:r>
      <w:proofErr w:type="gramEnd"/>
    </w:p>
    <w:p w:rsidR="00555D1C" w:rsidRPr="00555D1C" w:rsidRDefault="00555D1C" w:rsidP="00555D1C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55D1C" w:rsidRPr="006D3201" w:rsidRDefault="00555D1C" w:rsidP="006D32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6D3201">
        <w:rPr>
          <w:rFonts w:ascii="Times New Roman" w:hAnsi="Times New Roman"/>
          <w:b/>
          <w:bCs/>
          <w:sz w:val="24"/>
          <w:szCs w:val="24"/>
        </w:rPr>
        <w:t>Информация о закупке:</w:t>
      </w:r>
    </w:p>
    <w:p w:rsidR="00DC06A9" w:rsidRPr="00DC06A9" w:rsidRDefault="00DC06A9" w:rsidP="00DC06A9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DC06A9">
        <w:rPr>
          <w:rFonts w:ascii="Times New Roman" w:eastAsia="Times New Roman" w:hAnsi="Times New Roman"/>
          <w:sz w:val="24"/>
          <w:szCs w:val="24"/>
        </w:rPr>
        <w:t>Заказчик: ОАО «УЭХК».</w:t>
      </w:r>
    </w:p>
    <w:p w:rsidR="00DC06A9" w:rsidRPr="00DC06A9" w:rsidRDefault="00DC06A9" w:rsidP="00DC06A9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C06A9">
        <w:rPr>
          <w:rFonts w:ascii="Times New Roman" w:eastAsia="Times New Roman" w:hAnsi="Times New Roman"/>
          <w:sz w:val="24"/>
          <w:szCs w:val="24"/>
        </w:rPr>
        <w:t>Организатор запроса цен: ОАО «УЭХК».</w:t>
      </w:r>
    </w:p>
    <w:p w:rsidR="00E27B1B" w:rsidRPr="00E27B1B" w:rsidRDefault="00E27B1B" w:rsidP="00E27B1B">
      <w:pPr>
        <w:keepLines/>
        <w:spacing w:after="0" w:line="240" w:lineRule="auto"/>
        <w:jc w:val="both"/>
        <w:rPr>
          <w:rFonts w:ascii="Arial" w:eastAsia="Times New Roman" w:hAnsi="Arial"/>
          <w:sz w:val="28"/>
          <w:szCs w:val="28"/>
        </w:rPr>
      </w:pPr>
      <w:r w:rsidRPr="00E27B1B">
        <w:rPr>
          <w:rFonts w:ascii="Times New Roman" w:eastAsia="Times New Roman" w:hAnsi="Times New Roman"/>
          <w:sz w:val="24"/>
          <w:szCs w:val="24"/>
        </w:rPr>
        <w:t xml:space="preserve">Предмет договора: </w:t>
      </w:r>
      <w:r w:rsidRPr="00E27B1B">
        <w:rPr>
          <w:rFonts w:ascii="Times New Roman" w:eastAsia="Times New Roman" w:hAnsi="Times New Roman"/>
          <w:b/>
          <w:sz w:val="24"/>
          <w:szCs w:val="24"/>
        </w:rPr>
        <w:t>поставка мебели для актового зала производителя Las Mobili, Италия в соответствии с томом 2 «Техническая часть».</w:t>
      </w:r>
    </w:p>
    <w:p w:rsidR="00555D1C" w:rsidRPr="00555D1C" w:rsidRDefault="00555D1C" w:rsidP="00555D1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E27B1B" w:rsidRPr="00E27B1B" w:rsidRDefault="00E27B1B" w:rsidP="00E27B1B">
      <w:pPr>
        <w:keepLines/>
        <w:spacing w:after="0" w:line="23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E27B1B">
        <w:rPr>
          <w:rFonts w:ascii="Times New Roman" w:eastAsia="Times New Roman" w:hAnsi="Times New Roman"/>
          <w:sz w:val="24"/>
          <w:szCs w:val="24"/>
        </w:rPr>
        <w:t xml:space="preserve">Начальная (максимальная) цена договора: </w:t>
      </w:r>
      <w:r w:rsidRPr="00E27B1B">
        <w:rPr>
          <w:rFonts w:ascii="Times New Roman" w:eastAsia="Times New Roman" w:hAnsi="Times New Roman"/>
          <w:b/>
          <w:sz w:val="24"/>
          <w:szCs w:val="24"/>
        </w:rPr>
        <w:t>1 899 646</w:t>
      </w:r>
      <w:r w:rsidRPr="00E27B1B">
        <w:rPr>
          <w:rFonts w:ascii="Times New Roman" w:eastAsia="Times New Roman" w:hAnsi="Times New Roman"/>
          <w:sz w:val="24"/>
          <w:szCs w:val="24"/>
        </w:rPr>
        <w:t xml:space="preserve"> (Один миллион восемьсот девяносто девять тысяч шестьсот сорок шесть) рублей 16 копеек, включая НДС (18%).</w:t>
      </w:r>
    </w:p>
    <w:p w:rsidR="002F5BA4" w:rsidRPr="00555D1C" w:rsidRDefault="002F5BA4" w:rsidP="00555D1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F5BA4" w:rsidRPr="002F5BA4" w:rsidRDefault="002F5BA4" w:rsidP="00E27B1B">
      <w:pPr>
        <w:keepLines/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F5BA4">
        <w:rPr>
          <w:rFonts w:ascii="Times New Roman" w:eastAsia="Times New Roman" w:hAnsi="Times New Roman"/>
          <w:sz w:val="24"/>
          <w:szCs w:val="24"/>
        </w:rPr>
        <w:t>Извещение о проведении запроса цен и документация по запросу цен опубликованы «</w:t>
      </w:r>
      <w:r w:rsidR="00E27B1B" w:rsidRPr="00E27B1B">
        <w:rPr>
          <w:rFonts w:ascii="Times New Roman" w:eastAsia="Times New Roman" w:hAnsi="Times New Roman"/>
          <w:sz w:val="24"/>
          <w:szCs w:val="24"/>
        </w:rPr>
        <w:t>18</w:t>
      </w:r>
      <w:r w:rsidRPr="002F5BA4">
        <w:rPr>
          <w:rFonts w:ascii="Times New Roman" w:eastAsia="Times New Roman" w:hAnsi="Times New Roman"/>
          <w:sz w:val="24"/>
          <w:szCs w:val="24"/>
        </w:rPr>
        <w:t>» </w:t>
      </w:r>
      <w:r w:rsidR="00E27B1B">
        <w:rPr>
          <w:rFonts w:ascii="Times New Roman" w:eastAsia="Times New Roman" w:hAnsi="Times New Roman"/>
          <w:sz w:val="24"/>
          <w:szCs w:val="24"/>
        </w:rPr>
        <w:t>ок</w:t>
      </w:r>
      <w:r w:rsidRPr="002F5BA4">
        <w:rPr>
          <w:rFonts w:ascii="Times New Roman" w:eastAsia="Times New Roman" w:hAnsi="Times New Roman"/>
          <w:sz w:val="24"/>
          <w:szCs w:val="24"/>
        </w:rPr>
        <w:t xml:space="preserve">тября 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2F5BA4">
          <w:rPr>
            <w:rFonts w:ascii="Times New Roman" w:eastAsia="Times New Roman" w:hAnsi="Times New Roman"/>
            <w:sz w:val="24"/>
            <w:szCs w:val="24"/>
          </w:rPr>
          <w:t>http://zakupki.rosatom.ru/</w:t>
        </w:r>
      </w:hyperlink>
      <w:r w:rsidRPr="002F5BA4">
        <w:rPr>
          <w:rFonts w:ascii="Times New Roman" w:eastAsia="Times New Roman" w:hAnsi="Times New Roman"/>
          <w:sz w:val="24"/>
          <w:szCs w:val="24"/>
        </w:rPr>
        <w:t xml:space="preserve">, закупка </w:t>
      </w:r>
      <w:r w:rsidRPr="002F5BA4">
        <w:rPr>
          <w:rFonts w:ascii="Times New Roman" w:eastAsia="Times New Roman" w:hAnsi="Times New Roman"/>
          <w:b/>
          <w:sz w:val="24"/>
          <w:szCs w:val="24"/>
        </w:rPr>
        <w:t>№ 13</w:t>
      </w:r>
      <w:r w:rsidR="00E27B1B">
        <w:rPr>
          <w:rFonts w:ascii="Times New Roman" w:eastAsia="Times New Roman" w:hAnsi="Times New Roman"/>
          <w:b/>
          <w:sz w:val="24"/>
          <w:szCs w:val="24"/>
        </w:rPr>
        <w:t>1018</w:t>
      </w:r>
      <w:r w:rsidRPr="002F5BA4">
        <w:rPr>
          <w:rFonts w:ascii="Times New Roman" w:eastAsia="Times New Roman" w:hAnsi="Times New Roman"/>
          <w:b/>
          <w:sz w:val="24"/>
          <w:szCs w:val="24"/>
        </w:rPr>
        <w:t>/0505/</w:t>
      </w:r>
      <w:r w:rsidR="00E27B1B">
        <w:rPr>
          <w:rFonts w:ascii="Times New Roman" w:eastAsia="Times New Roman" w:hAnsi="Times New Roman"/>
          <w:b/>
          <w:sz w:val="24"/>
          <w:szCs w:val="24"/>
        </w:rPr>
        <w:t>208</w:t>
      </w:r>
      <w:r w:rsidRPr="002F5BA4">
        <w:rPr>
          <w:rFonts w:ascii="Times New Roman" w:eastAsia="Times New Roman" w:hAnsi="Times New Roman"/>
          <w:sz w:val="24"/>
          <w:szCs w:val="24"/>
        </w:rPr>
        <w:t xml:space="preserve">, на ЭТП </w:t>
      </w:r>
    </w:p>
    <w:p w:rsidR="002F5BA4" w:rsidRPr="002F5BA4" w:rsidRDefault="002F5BA4" w:rsidP="002F5BA4">
      <w:pPr>
        <w:keepLines/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2F5BA4">
        <w:rPr>
          <w:rFonts w:ascii="Times New Roman" w:eastAsia="Times New Roman" w:hAnsi="Times New Roman"/>
          <w:sz w:val="24"/>
          <w:szCs w:val="24"/>
        </w:rPr>
        <w:t>www.</w:t>
      </w:r>
      <w:r w:rsidR="00E27B1B">
        <w:rPr>
          <w:rFonts w:ascii="Times New Roman" w:eastAsia="Times New Roman" w:hAnsi="Times New Roman"/>
          <w:sz w:val="24"/>
          <w:szCs w:val="24"/>
          <w:lang w:val="en-US"/>
        </w:rPr>
        <w:t>a</w:t>
      </w:r>
      <w:r w:rsidR="00E27B1B" w:rsidRPr="00E27B1B">
        <w:rPr>
          <w:rFonts w:ascii="Times New Roman" w:eastAsia="Times New Roman" w:hAnsi="Times New Roman"/>
          <w:sz w:val="24"/>
          <w:szCs w:val="24"/>
        </w:rPr>
        <w:t>-</w:t>
      </w:r>
      <w:r w:rsidR="00E27B1B">
        <w:rPr>
          <w:rFonts w:ascii="Times New Roman" w:eastAsia="Times New Roman" w:hAnsi="Times New Roman"/>
          <w:sz w:val="24"/>
          <w:szCs w:val="24"/>
          <w:lang w:val="en-US"/>
        </w:rPr>
        <w:t>k</w:t>
      </w:r>
      <w:r w:rsidR="00E27B1B" w:rsidRPr="00E27B1B">
        <w:rPr>
          <w:rFonts w:ascii="Times New Roman" w:eastAsia="Times New Roman" w:hAnsi="Times New Roman"/>
          <w:sz w:val="24"/>
          <w:szCs w:val="24"/>
        </w:rPr>
        <w:t>-</w:t>
      </w:r>
      <w:r w:rsidR="00E27B1B">
        <w:rPr>
          <w:rFonts w:ascii="Times New Roman" w:eastAsia="Times New Roman" w:hAnsi="Times New Roman"/>
          <w:sz w:val="24"/>
          <w:szCs w:val="24"/>
          <w:lang w:val="en-US"/>
        </w:rPr>
        <w:t>d</w:t>
      </w:r>
      <w:r w:rsidRPr="002F5BA4">
        <w:rPr>
          <w:rFonts w:ascii="Times New Roman" w:eastAsia="Times New Roman" w:hAnsi="Times New Roman"/>
          <w:sz w:val="24"/>
          <w:szCs w:val="24"/>
        </w:rPr>
        <w:t>.ru, закупка </w:t>
      </w:r>
      <w:r w:rsidRPr="002F5BA4">
        <w:rPr>
          <w:rFonts w:ascii="Times New Roman" w:eastAsia="Times New Roman" w:hAnsi="Times New Roman"/>
          <w:b/>
          <w:sz w:val="24"/>
          <w:szCs w:val="24"/>
        </w:rPr>
        <w:t xml:space="preserve">№ </w:t>
      </w:r>
      <w:r w:rsidR="00E27B1B">
        <w:rPr>
          <w:rFonts w:ascii="Times New Roman" w:eastAsia="Times New Roman" w:hAnsi="Times New Roman"/>
          <w:b/>
          <w:sz w:val="24"/>
          <w:szCs w:val="24"/>
          <w:lang w:val="en-US"/>
        </w:rPr>
        <w:t>Z</w:t>
      </w:r>
      <w:r w:rsidR="00E27B1B" w:rsidRPr="00E27B1B">
        <w:rPr>
          <w:rFonts w:ascii="Times New Roman" w:eastAsia="Times New Roman" w:hAnsi="Times New Roman"/>
          <w:b/>
          <w:sz w:val="24"/>
          <w:szCs w:val="24"/>
        </w:rPr>
        <w:t>026839</w:t>
      </w:r>
      <w:r w:rsidRPr="002F5BA4">
        <w:rPr>
          <w:rFonts w:ascii="Times New Roman" w:eastAsia="Times New Roman" w:hAnsi="Times New Roman"/>
          <w:b/>
          <w:sz w:val="24"/>
          <w:szCs w:val="24"/>
        </w:rPr>
        <w:t>.</w:t>
      </w:r>
    </w:p>
    <w:p w:rsidR="00555D1C" w:rsidRPr="00555D1C" w:rsidRDefault="00555D1C" w:rsidP="00555D1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55D1C" w:rsidRPr="00555D1C" w:rsidRDefault="00555D1C" w:rsidP="00555D1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55D1C">
        <w:rPr>
          <w:rFonts w:ascii="Times New Roman" w:hAnsi="Times New Roman"/>
          <w:sz w:val="24"/>
          <w:szCs w:val="24"/>
        </w:rPr>
        <w:t>Заседание закупочной комиссии проводится в очной форме</w:t>
      </w:r>
      <w:r w:rsidRPr="00555D1C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55D1C">
        <w:rPr>
          <w:rFonts w:ascii="Times New Roman" w:hAnsi="Times New Roman"/>
          <w:sz w:val="24"/>
          <w:szCs w:val="24"/>
        </w:rPr>
        <w:t xml:space="preserve">в </w:t>
      </w:r>
      <w:r w:rsidR="00AA232E" w:rsidRPr="00AA232E">
        <w:rPr>
          <w:rFonts w:ascii="Times New Roman" w:hAnsi="Times New Roman"/>
          <w:sz w:val="24"/>
          <w:szCs w:val="24"/>
        </w:rPr>
        <w:t>1</w:t>
      </w:r>
      <w:r w:rsidR="00DC06A9">
        <w:rPr>
          <w:rFonts w:ascii="Times New Roman" w:hAnsi="Times New Roman"/>
          <w:sz w:val="24"/>
          <w:szCs w:val="24"/>
        </w:rPr>
        <w:t>2</w:t>
      </w:r>
      <w:r w:rsidRPr="00555D1C">
        <w:rPr>
          <w:rFonts w:ascii="Times New Roman" w:hAnsi="Times New Roman"/>
          <w:sz w:val="24"/>
          <w:szCs w:val="24"/>
        </w:rPr>
        <w:t>:00 (время моско</w:t>
      </w:r>
      <w:r w:rsidRPr="00555D1C">
        <w:rPr>
          <w:rFonts w:ascii="Times New Roman" w:hAnsi="Times New Roman"/>
          <w:sz w:val="24"/>
          <w:szCs w:val="24"/>
        </w:rPr>
        <w:t>в</w:t>
      </w:r>
      <w:r w:rsidR="006D3201">
        <w:rPr>
          <w:rFonts w:ascii="Times New Roman" w:hAnsi="Times New Roman"/>
          <w:sz w:val="24"/>
          <w:szCs w:val="24"/>
        </w:rPr>
        <w:t>ское) «</w:t>
      </w:r>
      <w:r w:rsidR="00E27B1B" w:rsidRPr="00E27B1B">
        <w:rPr>
          <w:rFonts w:ascii="Times New Roman" w:hAnsi="Times New Roman"/>
          <w:sz w:val="24"/>
          <w:szCs w:val="24"/>
        </w:rPr>
        <w:t>28</w:t>
      </w:r>
      <w:r w:rsidRPr="00555D1C">
        <w:rPr>
          <w:rFonts w:ascii="Times New Roman" w:hAnsi="Times New Roman"/>
          <w:sz w:val="24"/>
          <w:szCs w:val="24"/>
        </w:rPr>
        <w:t>»</w:t>
      </w:r>
      <w:r w:rsidRPr="00555D1C">
        <w:rPr>
          <w:rFonts w:ascii="Times New Roman" w:hAnsi="Times New Roman"/>
          <w:sz w:val="24"/>
          <w:szCs w:val="24"/>
          <w:lang w:val="en-US"/>
        </w:rPr>
        <w:t> </w:t>
      </w:r>
      <w:r w:rsidR="002F5BA4">
        <w:rPr>
          <w:rFonts w:ascii="Times New Roman" w:hAnsi="Times New Roman"/>
          <w:sz w:val="24"/>
          <w:szCs w:val="24"/>
        </w:rPr>
        <w:t>октября</w:t>
      </w:r>
      <w:r w:rsidRPr="00555D1C">
        <w:rPr>
          <w:rFonts w:ascii="Times New Roman" w:hAnsi="Times New Roman"/>
          <w:sz w:val="24"/>
          <w:szCs w:val="24"/>
        </w:rPr>
        <w:t xml:space="preserve"> 2013 года, по адресу: </w:t>
      </w:r>
      <w:r w:rsidR="006D3201" w:rsidRPr="00555D1C">
        <w:rPr>
          <w:rFonts w:ascii="Times New Roman" w:hAnsi="Times New Roman"/>
          <w:sz w:val="24"/>
          <w:szCs w:val="24"/>
        </w:rPr>
        <w:t>г. Новоуральск</w:t>
      </w:r>
      <w:r w:rsidRPr="00555D1C">
        <w:rPr>
          <w:rFonts w:ascii="Times New Roman" w:hAnsi="Times New Roman"/>
          <w:sz w:val="24"/>
          <w:szCs w:val="24"/>
        </w:rPr>
        <w:t>, ул. Дзержинского, 2.</w:t>
      </w:r>
    </w:p>
    <w:p w:rsidR="00C77969" w:rsidRPr="00555D1C" w:rsidRDefault="00C77969" w:rsidP="00555D1C">
      <w:pPr>
        <w:widowControl w:val="0"/>
        <w:tabs>
          <w:tab w:val="center" w:pos="5017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555D1C" w:rsidRDefault="00555D1C" w:rsidP="00555D1C">
      <w:pPr>
        <w:spacing w:after="0" w:line="240" w:lineRule="auto"/>
        <w:ind w:firstLine="567"/>
        <w:outlineLvl w:val="0"/>
        <w:rPr>
          <w:rFonts w:ascii="Times New Roman" w:hAnsi="Times New Roman"/>
          <w:sz w:val="24"/>
          <w:szCs w:val="24"/>
        </w:rPr>
      </w:pPr>
      <w:r w:rsidRPr="00555D1C">
        <w:rPr>
          <w:rFonts w:ascii="Times New Roman" w:hAnsi="Times New Roman"/>
          <w:bCs/>
          <w:sz w:val="24"/>
          <w:szCs w:val="24"/>
        </w:rPr>
        <w:t>В заседании принимают участие:</w:t>
      </w:r>
      <w:r w:rsidRPr="00555D1C">
        <w:rPr>
          <w:rFonts w:ascii="Times New Roman" w:hAnsi="Times New Roman"/>
          <w:sz w:val="24"/>
          <w:szCs w:val="24"/>
        </w:rPr>
        <w:t xml:space="preserve"> </w:t>
      </w:r>
    </w:p>
    <w:p w:rsidR="00C25DC1" w:rsidRDefault="00C25DC1" w:rsidP="00555D1C">
      <w:pPr>
        <w:spacing w:after="0" w:line="240" w:lineRule="auto"/>
        <w:ind w:firstLine="567"/>
        <w:outlineLvl w:val="0"/>
        <w:rPr>
          <w:rFonts w:ascii="Times New Roman" w:hAnsi="Times New Roman"/>
          <w:sz w:val="24"/>
          <w:szCs w:val="24"/>
        </w:rPr>
      </w:pP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2538"/>
        <w:gridCol w:w="7033"/>
      </w:tblGrid>
      <w:tr w:rsidR="00C25DC1" w:rsidRPr="00C25DC1" w:rsidTr="00DC06A9">
        <w:tc>
          <w:tcPr>
            <w:tcW w:w="2538" w:type="dxa"/>
          </w:tcPr>
          <w:p w:rsidR="00C25DC1" w:rsidRPr="00C25DC1" w:rsidRDefault="00C25DC1" w:rsidP="00C25DC1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7033" w:type="dxa"/>
          </w:tcPr>
          <w:p w:rsidR="00C25DC1" w:rsidRPr="00C25DC1" w:rsidRDefault="00C25DC1" w:rsidP="00C25DC1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C25DC1" w:rsidRPr="00C25DC1" w:rsidTr="00DC06A9">
        <w:tc>
          <w:tcPr>
            <w:tcW w:w="9571" w:type="dxa"/>
            <w:gridSpan w:val="2"/>
          </w:tcPr>
          <w:p w:rsidR="00C25DC1" w:rsidRPr="00C25DC1" w:rsidRDefault="00C25DC1" w:rsidP="00C25DC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C25DC1" w:rsidRPr="00C25DC1" w:rsidTr="00DC06A9">
        <w:tc>
          <w:tcPr>
            <w:tcW w:w="2538" w:type="dxa"/>
            <w:vAlign w:val="center"/>
          </w:tcPr>
          <w:p w:rsidR="00C25DC1" w:rsidRPr="00C25DC1" w:rsidRDefault="00C25DC1" w:rsidP="00C25DC1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sz w:val="24"/>
                <w:szCs w:val="24"/>
              </w:rPr>
              <w:t>В.И. Денисов</w:t>
            </w:r>
          </w:p>
        </w:tc>
        <w:tc>
          <w:tcPr>
            <w:tcW w:w="7033" w:type="dxa"/>
            <w:vAlign w:val="center"/>
          </w:tcPr>
          <w:p w:rsidR="00C25DC1" w:rsidRPr="00C25DC1" w:rsidRDefault="00C25DC1" w:rsidP="008566A0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sz w:val="24"/>
                <w:szCs w:val="24"/>
              </w:rPr>
              <w:t>И.о. зам</w:t>
            </w:r>
            <w:r w:rsidR="008566A0">
              <w:rPr>
                <w:rFonts w:ascii="Times New Roman" w:hAnsi="Times New Roman"/>
                <w:sz w:val="24"/>
                <w:szCs w:val="24"/>
              </w:rPr>
              <w:t>естителя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 xml:space="preserve"> Генерального директора по коммерческим в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>о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>просам</w:t>
            </w:r>
          </w:p>
        </w:tc>
      </w:tr>
      <w:tr w:rsidR="00C25DC1" w:rsidRPr="00C25DC1" w:rsidTr="00DC06A9">
        <w:tc>
          <w:tcPr>
            <w:tcW w:w="9571" w:type="dxa"/>
            <w:gridSpan w:val="2"/>
          </w:tcPr>
          <w:p w:rsidR="00C25DC1" w:rsidRPr="00C25DC1" w:rsidRDefault="00C25DC1" w:rsidP="00C25DC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C25DC1" w:rsidRPr="00C25DC1" w:rsidTr="00DC06A9">
        <w:tc>
          <w:tcPr>
            <w:tcW w:w="2538" w:type="dxa"/>
            <w:vAlign w:val="center"/>
          </w:tcPr>
          <w:p w:rsidR="00C25DC1" w:rsidRPr="00C25DC1" w:rsidRDefault="00143695" w:rsidP="00143695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Котельников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7033" w:type="dxa"/>
            <w:vAlign w:val="center"/>
          </w:tcPr>
          <w:p w:rsidR="00C25DC1" w:rsidRPr="00C25DC1" w:rsidRDefault="00143695" w:rsidP="00143695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>ачальник отдела планирования коммерческой деятельности и организации закупок</w:t>
            </w:r>
          </w:p>
        </w:tc>
      </w:tr>
      <w:tr w:rsidR="00C25DC1" w:rsidRPr="00C25DC1" w:rsidTr="00DC06A9">
        <w:tc>
          <w:tcPr>
            <w:tcW w:w="9571" w:type="dxa"/>
            <w:gridSpan w:val="2"/>
          </w:tcPr>
          <w:p w:rsidR="00C25DC1" w:rsidRPr="00C25DC1" w:rsidRDefault="00C25DC1" w:rsidP="00C25DC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Член закупочной комиссии:</w:t>
            </w:r>
          </w:p>
        </w:tc>
      </w:tr>
      <w:tr w:rsidR="00C25DC1" w:rsidRPr="00C25DC1" w:rsidTr="00DC06A9">
        <w:trPr>
          <w:trHeight w:val="291"/>
        </w:trPr>
        <w:tc>
          <w:tcPr>
            <w:tcW w:w="2538" w:type="dxa"/>
            <w:vAlign w:val="center"/>
          </w:tcPr>
          <w:p w:rsidR="00C25DC1" w:rsidRPr="00AA232E" w:rsidRDefault="00AA232E" w:rsidP="00AA232E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Фоменко</w:t>
            </w:r>
          </w:p>
        </w:tc>
        <w:tc>
          <w:tcPr>
            <w:tcW w:w="7033" w:type="dxa"/>
            <w:vAlign w:val="center"/>
          </w:tcPr>
          <w:p w:rsidR="00C25DC1" w:rsidRPr="00C25DC1" w:rsidRDefault="00C25DC1" w:rsidP="00C25DC1">
            <w:pPr>
              <w:keepLines/>
              <w:pBdr>
                <w:between w:val="single" w:sz="4" w:space="1" w:color="auto"/>
              </w:pBdr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sz w:val="24"/>
                <w:szCs w:val="24"/>
              </w:rPr>
              <w:t>И.о. начальника отдела материально-технического снабжения</w:t>
            </w:r>
          </w:p>
        </w:tc>
      </w:tr>
      <w:tr w:rsidR="00C25DC1" w:rsidRPr="00C25DC1" w:rsidTr="00DC06A9">
        <w:tc>
          <w:tcPr>
            <w:tcW w:w="2538" w:type="dxa"/>
            <w:vAlign w:val="center"/>
          </w:tcPr>
          <w:p w:rsidR="00C25DC1" w:rsidRPr="00C25DC1" w:rsidRDefault="008566A0" w:rsidP="008566A0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.В. </w:t>
            </w:r>
            <w:r>
              <w:rPr>
                <w:rFonts w:ascii="Times New Roman" w:hAnsi="Times New Roman"/>
                <w:sz w:val="24"/>
                <w:szCs w:val="24"/>
              </w:rPr>
              <w:t>Канахина</w:t>
            </w:r>
          </w:p>
        </w:tc>
        <w:tc>
          <w:tcPr>
            <w:tcW w:w="7033" w:type="dxa"/>
            <w:vAlign w:val="center"/>
          </w:tcPr>
          <w:p w:rsidR="00C25DC1" w:rsidRPr="00C25DC1" w:rsidRDefault="008566A0" w:rsidP="008566A0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 н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 отдела по защите активов</w:t>
            </w:r>
          </w:p>
        </w:tc>
      </w:tr>
      <w:tr w:rsidR="00C25DC1" w:rsidRPr="00C25DC1" w:rsidTr="00DC06A9">
        <w:tc>
          <w:tcPr>
            <w:tcW w:w="9571" w:type="dxa"/>
            <w:gridSpan w:val="2"/>
          </w:tcPr>
          <w:p w:rsidR="00C25DC1" w:rsidRPr="00C25DC1" w:rsidRDefault="00C25DC1" w:rsidP="00C25DC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C25DC1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с правом голоса</w:t>
            </w: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DC06A9" w:rsidRPr="00C25DC1" w:rsidTr="00DC06A9">
        <w:tc>
          <w:tcPr>
            <w:tcW w:w="2538" w:type="dxa"/>
            <w:vAlign w:val="center"/>
          </w:tcPr>
          <w:p w:rsidR="00DC06A9" w:rsidRPr="00DC06A9" w:rsidRDefault="00DC06A9" w:rsidP="001C37D0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C06A9">
              <w:rPr>
                <w:rFonts w:ascii="Times New Roman" w:hAnsi="Times New Roman"/>
                <w:sz w:val="24"/>
                <w:szCs w:val="24"/>
              </w:rPr>
              <w:t xml:space="preserve">И.А. Чигасова                                      </w:t>
            </w:r>
          </w:p>
        </w:tc>
        <w:tc>
          <w:tcPr>
            <w:tcW w:w="7033" w:type="dxa"/>
            <w:vAlign w:val="center"/>
          </w:tcPr>
          <w:p w:rsidR="00DC06A9" w:rsidRPr="00DC06A9" w:rsidRDefault="00DC06A9" w:rsidP="001C37D0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C06A9">
              <w:rPr>
                <w:rFonts w:ascii="Times New Roman" w:hAnsi="Times New Roman"/>
                <w:sz w:val="24"/>
                <w:szCs w:val="24"/>
              </w:rPr>
              <w:t>Ведущий экономист отдела планирования коммерческой де</w:t>
            </w:r>
            <w:r w:rsidRPr="00DC06A9">
              <w:rPr>
                <w:rFonts w:ascii="Times New Roman" w:hAnsi="Times New Roman"/>
                <w:sz w:val="24"/>
                <w:szCs w:val="24"/>
              </w:rPr>
              <w:t>я</w:t>
            </w:r>
            <w:r w:rsidRPr="00DC06A9">
              <w:rPr>
                <w:rFonts w:ascii="Times New Roman" w:hAnsi="Times New Roman"/>
                <w:sz w:val="24"/>
                <w:szCs w:val="24"/>
              </w:rPr>
              <w:t>тельности и организации закупок</w:t>
            </w:r>
          </w:p>
        </w:tc>
      </w:tr>
    </w:tbl>
    <w:p w:rsidR="00555D1C" w:rsidRDefault="00555D1C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55D1C">
        <w:rPr>
          <w:rFonts w:ascii="Times New Roman" w:hAnsi="Times New Roman"/>
          <w:sz w:val="24"/>
          <w:szCs w:val="24"/>
          <w:lang w:eastAsia="ar-SA"/>
        </w:rPr>
        <w:t>Заседание</w:t>
      </w:r>
      <w:r w:rsidRPr="00555D1C">
        <w:rPr>
          <w:rFonts w:ascii="Times New Roman" w:hAnsi="Times New Roman"/>
          <w:sz w:val="24"/>
          <w:szCs w:val="24"/>
        </w:rPr>
        <w:t xml:space="preserve"> проводится в присутствии 5 из 5 членов закупочной комиссии. Кворум имеется. </w:t>
      </w:r>
    </w:p>
    <w:p w:rsidR="00D7369F" w:rsidRDefault="00D7369F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F5BA4" w:rsidRDefault="002F5BA4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F5BA4" w:rsidRDefault="002F5BA4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7B1B" w:rsidRPr="002F5BA4" w:rsidRDefault="00E27B1B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7369F" w:rsidRPr="00D7369F" w:rsidRDefault="00D7369F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555D1C" w:rsidRDefault="00C25DC1" w:rsidP="00DC06A9">
      <w:pPr>
        <w:widowControl w:val="0"/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  <w:lang w:eastAsia="ar-SA"/>
        </w:rPr>
      </w:pPr>
      <w:r w:rsidRPr="00C25DC1">
        <w:rPr>
          <w:rFonts w:ascii="Times New Roman" w:hAnsi="Times New Roman"/>
          <w:sz w:val="24"/>
          <w:szCs w:val="24"/>
          <w:lang w:eastAsia="ar-SA"/>
        </w:rPr>
        <w:lastRenderedPageBreak/>
        <w:t xml:space="preserve">Согласно протоколу процедуры открытия доступа к заявкам на участие в запросе цен от </w:t>
      </w:r>
      <w:r>
        <w:rPr>
          <w:rFonts w:ascii="Times New Roman" w:hAnsi="Times New Roman"/>
          <w:sz w:val="24"/>
          <w:szCs w:val="24"/>
          <w:lang w:eastAsia="ar-SA"/>
        </w:rPr>
        <w:t>«</w:t>
      </w:r>
      <w:r w:rsidR="00E27B1B" w:rsidRPr="00E27B1B">
        <w:rPr>
          <w:rFonts w:ascii="Times New Roman" w:hAnsi="Times New Roman"/>
          <w:sz w:val="24"/>
          <w:szCs w:val="24"/>
          <w:lang w:eastAsia="ar-SA"/>
        </w:rPr>
        <w:t>24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» </w:t>
      </w:r>
      <w:r w:rsidR="00E27B1B">
        <w:rPr>
          <w:rFonts w:ascii="Times New Roman" w:hAnsi="Times New Roman"/>
          <w:sz w:val="24"/>
          <w:szCs w:val="24"/>
          <w:lang w:eastAsia="ar-SA"/>
        </w:rPr>
        <w:t>ок</w:t>
      </w:r>
      <w:r>
        <w:rPr>
          <w:rFonts w:ascii="Times New Roman" w:hAnsi="Times New Roman"/>
          <w:sz w:val="24"/>
          <w:szCs w:val="24"/>
          <w:lang w:eastAsia="ar-SA"/>
        </w:rPr>
        <w:t>тября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20</w:t>
      </w:r>
      <w:r>
        <w:rPr>
          <w:rFonts w:ascii="Times New Roman" w:hAnsi="Times New Roman"/>
          <w:sz w:val="24"/>
          <w:szCs w:val="24"/>
          <w:lang w:eastAsia="ar-SA"/>
        </w:rPr>
        <w:t>13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№ </w:t>
      </w:r>
      <w:r>
        <w:rPr>
          <w:rFonts w:ascii="Times New Roman" w:hAnsi="Times New Roman"/>
          <w:sz w:val="24"/>
          <w:szCs w:val="24"/>
          <w:lang w:eastAsia="ar-SA"/>
        </w:rPr>
        <w:t>708-</w:t>
      </w:r>
      <w:r>
        <w:rPr>
          <w:rFonts w:ascii="Times New Roman" w:hAnsi="Times New Roman"/>
          <w:sz w:val="24"/>
          <w:szCs w:val="24"/>
          <w:lang w:val="en-US" w:eastAsia="ar-SA"/>
        </w:rPr>
        <w:t>UE</w:t>
      </w:r>
      <w:r w:rsidRPr="00C25DC1">
        <w:rPr>
          <w:rFonts w:ascii="Times New Roman" w:hAnsi="Times New Roman"/>
          <w:sz w:val="24"/>
          <w:szCs w:val="24"/>
          <w:lang w:eastAsia="ar-SA"/>
        </w:rPr>
        <w:t>-2013/</w:t>
      </w:r>
      <w:r w:rsidR="00E27B1B">
        <w:rPr>
          <w:rFonts w:ascii="Times New Roman" w:hAnsi="Times New Roman"/>
          <w:sz w:val="24"/>
          <w:szCs w:val="24"/>
          <w:lang w:eastAsia="ar-SA"/>
        </w:rPr>
        <w:t>370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были поданы заявки на участие в запросе цен следующими участниками запроса цен:</w:t>
      </w:r>
    </w:p>
    <w:p w:rsidR="008566A0" w:rsidRPr="00555D1C" w:rsidRDefault="008566A0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tbl>
      <w:tblPr>
        <w:tblStyle w:val="7"/>
        <w:tblW w:w="5081" w:type="pct"/>
        <w:tblLook w:val="04A0" w:firstRow="1" w:lastRow="0" w:firstColumn="1" w:lastColumn="0" w:noHBand="0" w:noVBand="1"/>
      </w:tblPr>
      <w:tblGrid>
        <w:gridCol w:w="729"/>
        <w:gridCol w:w="3453"/>
        <w:gridCol w:w="2871"/>
        <w:gridCol w:w="2673"/>
      </w:tblGrid>
      <w:tr w:rsidR="00E27B1B" w:rsidRPr="00E27B1B" w:rsidTr="00E27B1B">
        <w:tc>
          <w:tcPr>
            <w:tcW w:w="375" w:type="pct"/>
            <w:hideMark/>
          </w:tcPr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E27B1B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№ </w:t>
            </w:r>
          </w:p>
        </w:tc>
        <w:tc>
          <w:tcPr>
            <w:tcW w:w="1775" w:type="pct"/>
            <w:hideMark/>
          </w:tcPr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E27B1B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Наименование  участника запроса цен </w:t>
            </w:r>
          </w:p>
        </w:tc>
        <w:tc>
          <w:tcPr>
            <w:tcW w:w="1476" w:type="pct"/>
            <w:hideMark/>
          </w:tcPr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E27B1B">
              <w:rPr>
                <w:rFonts w:ascii="Times New Roman" w:hAnsi="Times New Roman"/>
                <w:b/>
                <w:bCs/>
                <w:sz w:val="24"/>
                <w:szCs w:val="28"/>
              </w:rPr>
              <w:t>ИНН и (или) юридич</w:t>
            </w:r>
            <w:r w:rsidRPr="00E27B1B">
              <w:rPr>
                <w:rFonts w:ascii="Times New Roman" w:hAnsi="Times New Roman"/>
                <w:b/>
                <w:bCs/>
                <w:sz w:val="24"/>
                <w:szCs w:val="28"/>
              </w:rPr>
              <w:t>е</w:t>
            </w:r>
            <w:r w:rsidRPr="00E27B1B">
              <w:rPr>
                <w:rFonts w:ascii="Times New Roman" w:hAnsi="Times New Roman"/>
                <w:b/>
                <w:bCs/>
                <w:sz w:val="24"/>
                <w:szCs w:val="28"/>
              </w:rPr>
              <w:t>ский и фактический адрес участника запр</w:t>
            </w:r>
            <w:r w:rsidRPr="00E27B1B">
              <w:rPr>
                <w:rFonts w:ascii="Times New Roman" w:hAnsi="Times New Roman"/>
                <w:b/>
                <w:bCs/>
                <w:sz w:val="24"/>
                <w:szCs w:val="28"/>
              </w:rPr>
              <w:t>о</w:t>
            </w:r>
            <w:r w:rsidRPr="00E27B1B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са цен </w:t>
            </w:r>
          </w:p>
        </w:tc>
        <w:tc>
          <w:tcPr>
            <w:tcW w:w="1374" w:type="pct"/>
            <w:hideMark/>
          </w:tcPr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E27B1B">
              <w:rPr>
                <w:rFonts w:ascii="Times New Roman" w:hAnsi="Times New Roman"/>
                <w:b/>
                <w:bCs/>
                <w:sz w:val="24"/>
                <w:szCs w:val="28"/>
              </w:rPr>
              <w:t>Условия исполнения договора, указанные в заявке</w:t>
            </w:r>
          </w:p>
        </w:tc>
      </w:tr>
      <w:tr w:rsidR="00E27B1B" w:rsidRPr="00E27B1B" w:rsidTr="00E27B1B">
        <w:trPr>
          <w:trHeight w:val="947"/>
        </w:trPr>
        <w:tc>
          <w:tcPr>
            <w:tcW w:w="375" w:type="pct"/>
            <w:hideMark/>
          </w:tcPr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E27B1B">
              <w:rPr>
                <w:rFonts w:ascii="Times New Roman" w:hAnsi="Times New Roman"/>
                <w:sz w:val="24"/>
                <w:szCs w:val="28"/>
              </w:rPr>
              <w:t>1.</w:t>
            </w:r>
          </w:p>
        </w:tc>
        <w:tc>
          <w:tcPr>
            <w:tcW w:w="1775" w:type="pct"/>
          </w:tcPr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27B1B">
              <w:rPr>
                <w:rFonts w:ascii="Times New Roman" w:hAnsi="Times New Roman"/>
                <w:b/>
                <w:bCs/>
                <w:sz w:val="23"/>
                <w:szCs w:val="23"/>
              </w:rPr>
              <w:t>Общество с ограниченной о</w:t>
            </w:r>
            <w:r w:rsidRPr="00E27B1B">
              <w:rPr>
                <w:rFonts w:ascii="Times New Roman" w:hAnsi="Times New Roman"/>
                <w:b/>
                <w:bCs/>
                <w:sz w:val="23"/>
                <w:szCs w:val="23"/>
              </w:rPr>
              <w:t>т</w:t>
            </w:r>
            <w:r w:rsidRPr="00E27B1B">
              <w:rPr>
                <w:rFonts w:ascii="Times New Roman" w:hAnsi="Times New Roman"/>
                <w:b/>
                <w:bCs/>
                <w:sz w:val="23"/>
                <w:szCs w:val="23"/>
              </w:rPr>
              <w:t>ветственностью «Абсолютные системы»</w:t>
            </w:r>
          </w:p>
        </w:tc>
        <w:tc>
          <w:tcPr>
            <w:tcW w:w="1476" w:type="pct"/>
          </w:tcPr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>ИНН 7453192247</w:t>
            </w:r>
          </w:p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>юр. адрес:</w:t>
            </w:r>
          </w:p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 xml:space="preserve"> 454091</w:t>
            </w:r>
          </w:p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>Челябинская область,</w:t>
            </w:r>
          </w:p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 xml:space="preserve"> г. Челябинск, ул. Труда, д. 7, </w:t>
            </w:r>
            <w:proofErr w:type="spellStart"/>
            <w:r w:rsidRPr="00E27B1B">
              <w:rPr>
                <w:rFonts w:ascii="Times New Roman" w:hAnsi="Times New Roman"/>
                <w:b/>
                <w:sz w:val="23"/>
                <w:szCs w:val="23"/>
              </w:rPr>
              <w:t>кор</w:t>
            </w:r>
            <w:proofErr w:type="spellEnd"/>
            <w:r w:rsidRPr="00E27B1B">
              <w:rPr>
                <w:rFonts w:ascii="Times New Roman" w:hAnsi="Times New Roman"/>
                <w:b/>
                <w:sz w:val="23"/>
                <w:szCs w:val="23"/>
              </w:rPr>
              <w:t>. А, оф.5</w:t>
            </w:r>
          </w:p>
          <w:p w:rsidR="00E27B1B" w:rsidRPr="00E27B1B" w:rsidRDefault="00E27B1B" w:rsidP="00E27B1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E27B1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>фактический адрес: 454091</w:t>
            </w:r>
          </w:p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>Челябинская область,</w:t>
            </w:r>
          </w:p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 xml:space="preserve"> г. Челябинск, ул.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С</w:t>
            </w: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>в</w:t>
            </w: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>о</w:t>
            </w: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>боды, д. 72, оф.4</w:t>
            </w:r>
          </w:p>
        </w:tc>
        <w:tc>
          <w:tcPr>
            <w:tcW w:w="1374" w:type="pct"/>
          </w:tcPr>
          <w:p w:rsidR="00E27B1B" w:rsidRPr="00E27B1B" w:rsidRDefault="00E27B1B" w:rsidP="00E27B1B">
            <w:pPr>
              <w:keepLines/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</w:rPr>
            </w:pP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E27B1B" w:rsidRPr="00E27B1B" w:rsidRDefault="00E27B1B" w:rsidP="00E27B1B">
            <w:pPr>
              <w:keepLines/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>1 682 000,00 (Один миллион шестьсот восемьдесят две тысячи) рублей 00 копеек, в том числе НДС 256 576, 27</w:t>
            </w:r>
          </w:p>
        </w:tc>
      </w:tr>
      <w:tr w:rsidR="00E27B1B" w:rsidRPr="00E27B1B" w:rsidTr="00E27B1B">
        <w:trPr>
          <w:trHeight w:val="947"/>
        </w:trPr>
        <w:tc>
          <w:tcPr>
            <w:tcW w:w="375" w:type="pct"/>
            <w:hideMark/>
          </w:tcPr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E27B1B">
              <w:rPr>
                <w:rFonts w:ascii="Times New Roman" w:hAnsi="Times New Roman"/>
                <w:sz w:val="24"/>
                <w:szCs w:val="28"/>
              </w:rPr>
              <w:t>2.</w:t>
            </w:r>
          </w:p>
        </w:tc>
        <w:tc>
          <w:tcPr>
            <w:tcW w:w="1775" w:type="pct"/>
          </w:tcPr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27B1B">
              <w:rPr>
                <w:rFonts w:ascii="Arial" w:hAnsi="Arial"/>
                <w:sz w:val="24"/>
                <w:szCs w:val="24"/>
              </w:rPr>
              <w:t xml:space="preserve"> </w:t>
            </w:r>
            <w:r w:rsidRPr="00E27B1B">
              <w:rPr>
                <w:rFonts w:ascii="Times New Roman" w:hAnsi="Times New Roman"/>
                <w:b/>
                <w:bCs/>
                <w:sz w:val="23"/>
                <w:szCs w:val="23"/>
              </w:rPr>
              <w:t>Общество с ограниченной ответственностью «Альт»</w:t>
            </w:r>
          </w:p>
        </w:tc>
        <w:tc>
          <w:tcPr>
            <w:tcW w:w="1476" w:type="pct"/>
          </w:tcPr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E27B1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>ИНН 2129057695</w:t>
            </w:r>
          </w:p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>юр. адрес:</w:t>
            </w:r>
          </w:p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>428018</w:t>
            </w:r>
          </w:p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>Чувашская Республика,</w:t>
            </w:r>
          </w:p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 xml:space="preserve"> г. Чебоксары, ул. К. Иванова, д. 98</w:t>
            </w:r>
          </w:p>
          <w:p w:rsidR="00E27B1B" w:rsidRPr="00E27B1B" w:rsidRDefault="00E27B1B" w:rsidP="00E27B1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3"/>
                <w:szCs w:val="23"/>
              </w:rPr>
            </w:pPr>
          </w:p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 xml:space="preserve"> фактический адрес: 428018</w:t>
            </w:r>
          </w:p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>Чувашская Республика,</w:t>
            </w:r>
          </w:p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 xml:space="preserve"> г. Чебоксары, ул. К. Иванова, д. 98</w:t>
            </w:r>
          </w:p>
        </w:tc>
        <w:tc>
          <w:tcPr>
            <w:tcW w:w="1374" w:type="pct"/>
          </w:tcPr>
          <w:p w:rsidR="00E27B1B" w:rsidRPr="00E27B1B" w:rsidRDefault="00E27B1B" w:rsidP="00E27B1B">
            <w:pPr>
              <w:keepLines/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</w:rPr>
            </w:pP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E27B1B" w:rsidRPr="00E27B1B" w:rsidRDefault="00E27B1B" w:rsidP="00E27B1B">
            <w:pPr>
              <w:keepLines/>
              <w:widowControl w:val="0"/>
              <w:ind w:left="163" w:right="91"/>
              <w:rPr>
                <w:rFonts w:ascii="Times New Roman" w:hAnsi="Times New Roman"/>
                <w:b/>
                <w:sz w:val="24"/>
                <w:szCs w:val="28"/>
                <w:highlight w:val="yellow"/>
              </w:rPr>
            </w:pP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>1 785 510,00 (Один миллион семьсот восемьдесят пять тысяч пятьсот д</w:t>
            </w: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>е</w:t>
            </w: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>сять) рублей 00 к</w:t>
            </w: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>о</w:t>
            </w: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>пеек, в том числе НДС 272 365, 93</w:t>
            </w:r>
          </w:p>
        </w:tc>
      </w:tr>
      <w:tr w:rsidR="00E27B1B" w:rsidRPr="00E27B1B" w:rsidTr="00E27B1B">
        <w:trPr>
          <w:trHeight w:val="3301"/>
        </w:trPr>
        <w:tc>
          <w:tcPr>
            <w:tcW w:w="375" w:type="pct"/>
          </w:tcPr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E27B1B">
              <w:rPr>
                <w:rFonts w:ascii="Times New Roman" w:hAnsi="Times New Roman"/>
                <w:sz w:val="24"/>
                <w:szCs w:val="28"/>
              </w:rPr>
              <w:t>3.</w:t>
            </w:r>
          </w:p>
        </w:tc>
        <w:tc>
          <w:tcPr>
            <w:tcW w:w="1775" w:type="pct"/>
          </w:tcPr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27B1B">
              <w:rPr>
                <w:rFonts w:ascii="Times New Roman" w:hAnsi="Times New Roman"/>
                <w:b/>
                <w:bCs/>
                <w:sz w:val="23"/>
                <w:szCs w:val="23"/>
              </w:rPr>
              <w:t>Общество с ограниченной о</w:t>
            </w:r>
            <w:r w:rsidRPr="00E27B1B">
              <w:rPr>
                <w:rFonts w:ascii="Times New Roman" w:hAnsi="Times New Roman"/>
                <w:b/>
                <w:bCs/>
                <w:sz w:val="23"/>
                <w:szCs w:val="23"/>
              </w:rPr>
              <w:t>т</w:t>
            </w:r>
            <w:r w:rsidRPr="00E27B1B">
              <w:rPr>
                <w:rFonts w:ascii="Times New Roman" w:hAnsi="Times New Roman"/>
                <w:b/>
                <w:bCs/>
                <w:sz w:val="23"/>
                <w:szCs w:val="23"/>
              </w:rPr>
              <w:t>ветственностью «Мир офи</w:t>
            </w:r>
            <w:r w:rsidRPr="00E27B1B">
              <w:rPr>
                <w:rFonts w:ascii="Times New Roman" w:hAnsi="Times New Roman"/>
                <w:b/>
                <w:bCs/>
                <w:sz w:val="23"/>
                <w:szCs w:val="23"/>
              </w:rPr>
              <w:t>с</w:t>
            </w:r>
            <w:r w:rsidRPr="00E27B1B">
              <w:rPr>
                <w:rFonts w:ascii="Times New Roman" w:hAnsi="Times New Roman"/>
                <w:b/>
                <w:bCs/>
                <w:sz w:val="23"/>
                <w:szCs w:val="23"/>
              </w:rPr>
              <w:t>ной мебели»</w:t>
            </w:r>
          </w:p>
        </w:tc>
        <w:tc>
          <w:tcPr>
            <w:tcW w:w="1476" w:type="pct"/>
          </w:tcPr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7B1B">
              <w:rPr>
                <w:rFonts w:ascii="Times New Roman" w:hAnsi="Times New Roman"/>
                <w:b/>
                <w:sz w:val="24"/>
                <w:szCs w:val="24"/>
              </w:rPr>
              <w:t>ИНН 6659200517</w:t>
            </w:r>
          </w:p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7B1B">
              <w:rPr>
                <w:rFonts w:ascii="Times New Roman" w:hAnsi="Times New Roman"/>
                <w:b/>
                <w:sz w:val="24"/>
                <w:szCs w:val="24"/>
              </w:rPr>
              <w:t>юр. адрес:</w:t>
            </w:r>
          </w:p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7B1B">
              <w:rPr>
                <w:rFonts w:ascii="Times New Roman" w:hAnsi="Times New Roman"/>
                <w:b/>
                <w:sz w:val="24"/>
                <w:szCs w:val="24"/>
              </w:rPr>
              <w:t>620090</w:t>
            </w:r>
          </w:p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7B1B">
              <w:rPr>
                <w:rFonts w:ascii="Times New Roman" w:hAnsi="Times New Roman"/>
                <w:b/>
                <w:sz w:val="24"/>
                <w:szCs w:val="24"/>
              </w:rPr>
              <w:t xml:space="preserve">  Свердловская о</w:t>
            </w:r>
            <w:r w:rsidRPr="00E27B1B">
              <w:rPr>
                <w:rFonts w:ascii="Times New Roman" w:hAnsi="Times New Roman"/>
                <w:b/>
                <w:sz w:val="24"/>
                <w:szCs w:val="24"/>
              </w:rPr>
              <w:t>б</w:t>
            </w:r>
            <w:r w:rsidRPr="00E27B1B">
              <w:rPr>
                <w:rFonts w:ascii="Times New Roman" w:hAnsi="Times New Roman"/>
                <w:b/>
                <w:sz w:val="24"/>
                <w:szCs w:val="24"/>
              </w:rPr>
              <w:t>ласть, г. Екатеринбург, ул. Техническая, д.32</w:t>
            </w:r>
          </w:p>
          <w:p w:rsidR="00E27B1B" w:rsidRPr="00E27B1B" w:rsidRDefault="00E27B1B" w:rsidP="00E27B1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7B1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</w:p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7B1B">
              <w:rPr>
                <w:rFonts w:ascii="Times New Roman" w:hAnsi="Times New Roman"/>
                <w:b/>
                <w:sz w:val="24"/>
                <w:szCs w:val="24"/>
              </w:rPr>
              <w:t>620090</w:t>
            </w:r>
          </w:p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E27B1B">
              <w:rPr>
                <w:rFonts w:ascii="Times New Roman" w:hAnsi="Times New Roman"/>
                <w:b/>
                <w:sz w:val="24"/>
                <w:szCs w:val="24"/>
              </w:rPr>
              <w:t xml:space="preserve">  Свердловская о</w:t>
            </w:r>
            <w:r w:rsidRPr="00E27B1B">
              <w:rPr>
                <w:rFonts w:ascii="Times New Roman" w:hAnsi="Times New Roman"/>
                <w:b/>
                <w:sz w:val="24"/>
                <w:szCs w:val="24"/>
              </w:rPr>
              <w:t>б</w:t>
            </w:r>
            <w:r w:rsidRPr="00E27B1B">
              <w:rPr>
                <w:rFonts w:ascii="Times New Roman" w:hAnsi="Times New Roman"/>
                <w:b/>
                <w:sz w:val="24"/>
                <w:szCs w:val="24"/>
              </w:rPr>
              <w:t>ласть, г. Екатеринбург, ул. Техническая, д.32</w:t>
            </w:r>
          </w:p>
        </w:tc>
        <w:tc>
          <w:tcPr>
            <w:tcW w:w="1374" w:type="pct"/>
          </w:tcPr>
          <w:p w:rsidR="00E27B1B" w:rsidRPr="00E27B1B" w:rsidRDefault="00E27B1B" w:rsidP="00E27B1B">
            <w:pPr>
              <w:keepLines/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</w:rPr>
            </w:pP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E27B1B" w:rsidRPr="00E27B1B" w:rsidRDefault="00E27B1B" w:rsidP="00E27B1B">
            <w:pPr>
              <w:keepLines/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</w:rPr>
            </w:pP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>1  895 000,00 (Один миллион восемьсот девяносто пять т</w:t>
            </w: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>ы</w:t>
            </w: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>сяч) рублей 00 к</w:t>
            </w: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>о</w:t>
            </w: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>пеек, в том числе НДС 289 067, 80</w:t>
            </w:r>
          </w:p>
          <w:p w:rsidR="00E27B1B" w:rsidRPr="00E27B1B" w:rsidRDefault="00E27B1B" w:rsidP="00E27B1B">
            <w:pPr>
              <w:keepLines/>
              <w:widowControl w:val="0"/>
              <w:ind w:left="163" w:right="91"/>
              <w:jc w:val="both"/>
              <w:rPr>
                <w:rFonts w:ascii="Times New Roman" w:hAnsi="Times New Roman"/>
                <w:b/>
                <w:sz w:val="24"/>
                <w:szCs w:val="28"/>
                <w:highlight w:val="yellow"/>
              </w:rPr>
            </w:pPr>
          </w:p>
          <w:p w:rsidR="00E27B1B" w:rsidRPr="00E27B1B" w:rsidRDefault="00E27B1B" w:rsidP="00E27B1B">
            <w:pPr>
              <w:keepLines/>
              <w:widowControl w:val="0"/>
              <w:ind w:left="163" w:right="91"/>
              <w:jc w:val="both"/>
              <w:rPr>
                <w:rFonts w:ascii="Times New Roman" w:hAnsi="Times New Roman"/>
                <w:b/>
                <w:sz w:val="24"/>
                <w:szCs w:val="28"/>
                <w:highlight w:val="yellow"/>
              </w:rPr>
            </w:pPr>
          </w:p>
          <w:p w:rsidR="00E27B1B" w:rsidRPr="00E27B1B" w:rsidRDefault="00E27B1B" w:rsidP="00E27B1B">
            <w:pPr>
              <w:keepLines/>
              <w:widowControl w:val="0"/>
              <w:ind w:left="163" w:right="91"/>
              <w:jc w:val="both"/>
              <w:rPr>
                <w:rFonts w:ascii="Times New Roman" w:hAnsi="Times New Roman"/>
                <w:b/>
                <w:sz w:val="24"/>
                <w:szCs w:val="28"/>
                <w:highlight w:val="yellow"/>
              </w:rPr>
            </w:pPr>
          </w:p>
          <w:p w:rsidR="00E27B1B" w:rsidRPr="00E27B1B" w:rsidRDefault="00E27B1B" w:rsidP="00E27B1B">
            <w:pPr>
              <w:keepLines/>
              <w:widowControl w:val="0"/>
              <w:ind w:left="163" w:right="91"/>
              <w:jc w:val="both"/>
              <w:rPr>
                <w:rFonts w:ascii="Times New Roman" w:hAnsi="Times New Roman"/>
                <w:b/>
                <w:sz w:val="24"/>
                <w:szCs w:val="28"/>
                <w:highlight w:val="yellow"/>
              </w:rPr>
            </w:pPr>
          </w:p>
          <w:p w:rsidR="00E27B1B" w:rsidRPr="00E27B1B" w:rsidRDefault="00E27B1B" w:rsidP="00E27B1B">
            <w:pPr>
              <w:keepLines/>
              <w:widowControl w:val="0"/>
              <w:ind w:right="91"/>
              <w:jc w:val="both"/>
              <w:rPr>
                <w:rFonts w:ascii="Times New Roman" w:hAnsi="Times New Roman"/>
                <w:b/>
                <w:sz w:val="24"/>
                <w:szCs w:val="28"/>
                <w:highlight w:val="yellow"/>
              </w:rPr>
            </w:pPr>
          </w:p>
        </w:tc>
      </w:tr>
      <w:tr w:rsidR="00E27B1B" w:rsidRPr="00E27B1B" w:rsidTr="00E27B1B">
        <w:trPr>
          <w:trHeight w:val="569"/>
        </w:trPr>
        <w:tc>
          <w:tcPr>
            <w:tcW w:w="375" w:type="pct"/>
          </w:tcPr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sz w:val="24"/>
                <w:szCs w:val="28"/>
                <w:highlight w:val="yellow"/>
              </w:rPr>
            </w:pPr>
            <w:r w:rsidRPr="00E27B1B">
              <w:rPr>
                <w:rFonts w:ascii="Times New Roman" w:hAnsi="Times New Roman"/>
                <w:sz w:val="24"/>
                <w:szCs w:val="28"/>
              </w:rPr>
              <w:t>4.</w:t>
            </w:r>
          </w:p>
        </w:tc>
        <w:tc>
          <w:tcPr>
            <w:tcW w:w="1775" w:type="pct"/>
          </w:tcPr>
          <w:p w:rsidR="00E27B1B" w:rsidRPr="00E27B1B" w:rsidRDefault="00E27B1B" w:rsidP="00E27B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E27B1B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Общество с ограниченной о</w:t>
            </w:r>
            <w:r w:rsidRPr="00E27B1B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т</w:t>
            </w:r>
            <w:r w:rsidRPr="00E27B1B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ветственностью «Офисное пространство»</w:t>
            </w:r>
          </w:p>
        </w:tc>
        <w:tc>
          <w:tcPr>
            <w:tcW w:w="1476" w:type="pct"/>
          </w:tcPr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7B1B">
              <w:rPr>
                <w:rFonts w:ascii="Times New Roman" w:hAnsi="Times New Roman"/>
                <w:b/>
                <w:sz w:val="24"/>
                <w:szCs w:val="24"/>
              </w:rPr>
              <w:t>ИНН 6659213594</w:t>
            </w:r>
          </w:p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7B1B">
              <w:rPr>
                <w:rFonts w:ascii="Times New Roman" w:hAnsi="Times New Roman"/>
                <w:b/>
                <w:sz w:val="24"/>
                <w:szCs w:val="24"/>
              </w:rPr>
              <w:t>юр. адрес:</w:t>
            </w:r>
          </w:p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7B1B">
              <w:rPr>
                <w:rFonts w:ascii="Times New Roman" w:hAnsi="Times New Roman"/>
                <w:b/>
                <w:sz w:val="24"/>
                <w:szCs w:val="24"/>
              </w:rPr>
              <w:t>620090</w:t>
            </w:r>
          </w:p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7B1B">
              <w:rPr>
                <w:rFonts w:ascii="Times New Roman" w:hAnsi="Times New Roman"/>
                <w:b/>
                <w:sz w:val="24"/>
                <w:szCs w:val="24"/>
              </w:rPr>
              <w:t xml:space="preserve">  Свердловская о</w:t>
            </w:r>
            <w:r w:rsidRPr="00E27B1B">
              <w:rPr>
                <w:rFonts w:ascii="Times New Roman" w:hAnsi="Times New Roman"/>
                <w:b/>
                <w:sz w:val="24"/>
                <w:szCs w:val="24"/>
              </w:rPr>
              <w:t>б</w:t>
            </w:r>
            <w:r w:rsidRPr="00E27B1B">
              <w:rPr>
                <w:rFonts w:ascii="Times New Roman" w:hAnsi="Times New Roman"/>
                <w:b/>
                <w:sz w:val="24"/>
                <w:szCs w:val="24"/>
              </w:rPr>
              <w:t>ласть, г. Екатеринбург, ул. Техническая, д.32</w:t>
            </w:r>
          </w:p>
          <w:p w:rsidR="00E27B1B" w:rsidRPr="00E27B1B" w:rsidRDefault="00E27B1B" w:rsidP="00E27B1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7B1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</w:p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7B1B">
              <w:rPr>
                <w:rFonts w:ascii="Times New Roman" w:hAnsi="Times New Roman"/>
                <w:b/>
                <w:sz w:val="24"/>
                <w:szCs w:val="24"/>
              </w:rPr>
              <w:t>620090</w:t>
            </w:r>
          </w:p>
          <w:p w:rsidR="00E27B1B" w:rsidRPr="00E27B1B" w:rsidRDefault="00E27B1B" w:rsidP="00E27B1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E27B1B">
              <w:rPr>
                <w:rFonts w:ascii="Times New Roman" w:hAnsi="Times New Roman"/>
                <w:b/>
                <w:sz w:val="24"/>
                <w:szCs w:val="24"/>
              </w:rPr>
              <w:t xml:space="preserve">  Свердловская о</w:t>
            </w:r>
            <w:r w:rsidRPr="00E27B1B">
              <w:rPr>
                <w:rFonts w:ascii="Times New Roman" w:hAnsi="Times New Roman"/>
                <w:b/>
                <w:sz w:val="24"/>
                <w:szCs w:val="24"/>
              </w:rPr>
              <w:t>б</w:t>
            </w:r>
            <w:r w:rsidRPr="00E27B1B">
              <w:rPr>
                <w:rFonts w:ascii="Times New Roman" w:hAnsi="Times New Roman"/>
                <w:b/>
                <w:sz w:val="24"/>
                <w:szCs w:val="24"/>
              </w:rPr>
              <w:t>ласть, г. Екатеринбург, ул. Техническая, д.32</w:t>
            </w:r>
          </w:p>
        </w:tc>
        <w:tc>
          <w:tcPr>
            <w:tcW w:w="1374" w:type="pct"/>
          </w:tcPr>
          <w:p w:rsidR="00E27B1B" w:rsidRPr="00E27B1B" w:rsidRDefault="00E27B1B" w:rsidP="00E27B1B">
            <w:pPr>
              <w:keepLines/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</w:rPr>
            </w:pP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E27B1B" w:rsidRPr="00E27B1B" w:rsidRDefault="00E27B1B" w:rsidP="00E27B1B">
            <w:pPr>
              <w:keepLines/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</w:rPr>
            </w:pP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>1  674 197,91 (Один миллион шестьсот семьдесят четыре тысячи сто девян</w:t>
            </w: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>о</w:t>
            </w:r>
            <w:r w:rsidRPr="00E27B1B">
              <w:rPr>
                <w:rFonts w:ascii="Times New Roman" w:hAnsi="Times New Roman"/>
                <w:b/>
                <w:sz w:val="23"/>
                <w:szCs w:val="23"/>
              </w:rPr>
              <w:t>сто семь) рублей 91 копейка, в том числе НДС 255 386, 12</w:t>
            </w:r>
          </w:p>
          <w:p w:rsidR="00E27B1B" w:rsidRPr="00E27B1B" w:rsidRDefault="00E27B1B" w:rsidP="00E27B1B">
            <w:pPr>
              <w:keepLines/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</w:p>
        </w:tc>
      </w:tr>
    </w:tbl>
    <w:p w:rsidR="00C25DC1" w:rsidRDefault="00C25DC1" w:rsidP="00DC06A9">
      <w:pPr>
        <w:keepLines/>
        <w:widowControl w:val="0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5DC1">
        <w:rPr>
          <w:rFonts w:ascii="Times New Roman" w:hAnsi="Times New Roman"/>
          <w:sz w:val="24"/>
          <w:szCs w:val="24"/>
          <w:lang w:eastAsia="ar-SA"/>
        </w:rPr>
        <w:lastRenderedPageBreak/>
        <w:t>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E27B1B" w:rsidRPr="00E27B1B" w:rsidRDefault="00E27B1B" w:rsidP="00E27B1B">
      <w:pPr>
        <w:keepLines/>
        <w:widowControl w:val="0"/>
        <w:numPr>
          <w:ilvl w:val="1"/>
          <w:numId w:val="8"/>
        </w:numPr>
        <w:spacing w:before="120" w:after="0" w:line="240" w:lineRule="auto"/>
        <w:ind w:left="0" w:firstLine="0"/>
        <w:jc w:val="both"/>
        <w:rPr>
          <w:rFonts w:ascii="Arial" w:eastAsia="Times New Roman" w:hAnsi="Arial"/>
          <w:sz w:val="24"/>
          <w:szCs w:val="24"/>
        </w:rPr>
      </w:pPr>
      <w:r w:rsidRPr="00E27B1B">
        <w:rPr>
          <w:rFonts w:ascii="Times New Roman" w:eastAsia="Times New Roman" w:hAnsi="Times New Roman"/>
          <w:sz w:val="24"/>
          <w:szCs w:val="24"/>
        </w:rPr>
        <w:t>Допустить</w:t>
      </w:r>
      <w:r w:rsidRPr="00E27B1B">
        <w:rPr>
          <w:rFonts w:ascii="Times New Roman" w:eastAsia="Calibri" w:hAnsi="Times New Roman"/>
          <w:sz w:val="24"/>
          <w:szCs w:val="24"/>
        </w:rPr>
        <w:t xml:space="preserve"> к дальнейшему участию в запросе цен следующ</w:t>
      </w:r>
      <w:r>
        <w:rPr>
          <w:rFonts w:ascii="Times New Roman" w:eastAsia="Calibri" w:hAnsi="Times New Roman"/>
          <w:sz w:val="24"/>
          <w:szCs w:val="24"/>
        </w:rPr>
        <w:t>его</w:t>
      </w:r>
      <w:r w:rsidRPr="00E27B1B">
        <w:rPr>
          <w:rFonts w:ascii="Times New Roman" w:eastAsia="Calibri" w:hAnsi="Times New Roman"/>
          <w:sz w:val="24"/>
          <w:szCs w:val="24"/>
        </w:rPr>
        <w:t xml:space="preserve"> участни</w:t>
      </w:r>
      <w:r>
        <w:rPr>
          <w:rFonts w:ascii="Times New Roman" w:eastAsia="Calibri" w:hAnsi="Times New Roman"/>
          <w:sz w:val="24"/>
          <w:szCs w:val="24"/>
        </w:rPr>
        <w:t>ка</w:t>
      </w:r>
      <w:r w:rsidRPr="00E27B1B">
        <w:rPr>
          <w:rFonts w:ascii="Times New Roman" w:eastAsia="Calibri" w:hAnsi="Times New Roman"/>
          <w:sz w:val="24"/>
          <w:szCs w:val="24"/>
        </w:rPr>
        <w:t xml:space="preserve"> запроса цен, отвечающ</w:t>
      </w:r>
      <w:r>
        <w:rPr>
          <w:rFonts w:ascii="Times New Roman" w:eastAsia="Calibri" w:hAnsi="Times New Roman"/>
          <w:sz w:val="24"/>
          <w:szCs w:val="24"/>
        </w:rPr>
        <w:t>его</w:t>
      </w:r>
      <w:r w:rsidRPr="00E27B1B">
        <w:rPr>
          <w:rFonts w:ascii="Times New Roman" w:eastAsia="Calibri" w:hAnsi="Times New Roman"/>
          <w:sz w:val="24"/>
          <w:szCs w:val="24"/>
        </w:rPr>
        <w:t xml:space="preserve"> требованиям извещения о проведении запроса цен и  документации по запросу цен и подавш</w:t>
      </w:r>
      <w:r>
        <w:rPr>
          <w:rFonts w:ascii="Times New Roman" w:eastAsia="Calibri" w:hAnsi="Times New Roman"/>
          <w:sz w:val="24"/>
          <w:szCs w:val="24"/>
        </w:rPr>
        <w:t>его</w:t>
      </w:r>
      <w:r w:rsidRPr="00E27B1B">
        <w:rPr>
          <w:rFonts w:ascii="Times New Roman" w:eastAsia="Calibri" w:hAnsi="Times New Roman"/>
          <w:sz w:val="24"/>
          <w:szCs w:val="24"/>
        </w:rPr>
        <w:t xml:space="preserve"> заявк</w:t>
      </w:r>
      <w:r>
        <w:rPr>
          <w:rFonts w:ascii="Times New Roman" w:eastAsia="Calibri" w:hAnsi="Times New Roman"/>
          <w:sz w:val="24"/>
          <w:szCs w:val="24"/>
        </w:rPr>
        <w:t>у</w:t>
      </w:r>
      <w:r w:rsidRPr="00E27B1B">
        <w:rPr>
          <w:rFonts w:ascii="Times New Roman" w:eastAsia="Calibri" w:hAnsi="Times New Roman"/>
          <w:sz w:val="24"/>
          <w:szCs w:val="24"/>
        </w:rPr>
        <w:t xml:space="preserve"> на участие в запросе цен, отвечающ</w:t>
      </w:r>
      <w:r>
        <w:rPr>
          <w:rFonts w:ascii="Times New Roman" w:eastAsia="Calibri" w:hAnsi="Times New Roman"/>
          <w:sz w:val="24"/>
          <w:szCs w:val="24"/>
        </w:rPr>
        <w:t>ую</w:t>
      </w:r>
      <w:r w:rsidRPr="00E27B1B">
        <w:rPr>
          <w:rFonts w:ascii="Times New Roman" w:eastAsia="Calibri" w:hAnsi="Times New Roman"/>
          <w:sz w:val="24"/>
          <w:szCs w:val="24"/>
        </w:rPr>
        <w:t xml:space="preserve"> требованиям и</w:t>
      </w:r>
      <w:r w:rsidRPr="00E27B1B">
        <w:rPr>
          <w:rFonts w:ascii="Times New Roman" w:eastAsia="Calibri" w:hAnsi="Times New Roman"/>
          <w:sz w:val="24"/>
          <w:szCs w:val="24"/>
        </w:rPr>
        <w:t>з</w:t>
      </w:r>
      <w:r w:rsidRPr="00E27B1B">
        <w:rPr>
          <w:rFonts w:ascii="Times New Roman" w:eastAsia="Calibri" w:hAnsi="Times New Roman"/>
          <w:sz w:val="24"/>
          <w:szCs w:val="24"/>
        </w:rPr>
        <w:t>вещения и документации по запросу цен:</w:t>
      </w:r>
    </w:p>
    <w:p w:rsidR="00E27B1B" w:rsidRDefault="00E27B1B" w:rsidP="00E27B1B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E27B1B" w:rsidRDefault="00E27B1B" w:rsidP="00E27B1B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3"/>
          <w:szCs w:val="23"/>
        </w:rPr>
      </w:pPr>
      <w:r w:rsidRPr="00E27B1B">
        <w:rPr>
          <w:rFonts w:ascii="Times New Roman" w:hAnsi="Times New Roman"/>
          <w:b/>
          <w:sz w:val="24"/>
          <w:szCs w:val="24"/>
          <w:lang w:eastAsia="ar-SA"/>
        </w:rPr>
        <w:t xml:space="preserve">ООО </w:t>
      </w:r>
      <w:r w:rsidRPr="00E27B1B">
        <w:rPr>
          <w:rFonts w:ascii="Times New Roman" w:eastAsia="Times New Roman" w:hAnsi="Times New Roman"/>
          <w:b/>
          <w:bCs/>
          <w:color w:val="000000"/>
          <w:sz w:val="23"/>
          <w:szCs w:val="23"/>
        </w:rPr>
        <w:t>«Офисное пространство»</w:t>
      </w:r>
    </w:p>
    <w:p w:rsidR="00E27B1B" w:rsidRDefault="00E27B1B" w:rsidP="00E27B1B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3"/>
          <w:szCs w:val="23"/>
        </w:rPr>
      </w:pPr>
    </w:p>
    <w:p w:rsidR="00E27B1B" w:rsidRDefault="00E27B1B" w:rsidP="00E27B1B">
      <w:pPr>
        <w:widowControl w:val="0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eastAsia="Calibri" w:hAnsi="Times New Roman"/>
          <w:sz w:val="24"/>
          <w:szCs w:val="24"/>
        </w:rPr>
      </w:pPr>
      <w:r w:rsidRPr="00E27B1B">
        <w:rPr>
          <w:rFonts w:ascii="Times New Roman" w:hAnsi="Times New Roman"/>
          <w:sz w:val="24"/>
          <w:szCs w:val="24"/>
        </w:rPr>
        <w:t>Отказать</w:t>
      </w:r>
      <w:r w:rsidRPr="00E27B1B">
        <w:rPr>
          <w:rFonts w:ascii="Times New Roman" w:eastAsia="Calibri" w:hAnsi="Times New Roman"/>
          <w:sz w:val="24"/>
          <w:szCs w:val="24"/>
        </w:rPr>
        <w:t xml:space="preserve"> в допуске к дальнейшему участию в запросе цен следующим участникам запроса цен, подавшим заявки:</w:t>
      </w:r>
    </w:p>
    <w:p w:rsidR="00E27B1B" w:rsidRDefault="00E27B1B" w:rsidP="00E27B1B">
      <w:pPr>
        <w:widowControl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</w:p>
    <w:p w:rsidR="00E27B1B" w:rsidRPr="00E65483" w:rsidRDefault="00E27B1B" w:rsidP="00E65483">
      <w:pPr>
        <w:pStyle w:val="a8"/>
        <w:widowControl w:val="0"/>
        <w:numPr>
          <w:ilvl w:val="2"/>
          <w:numId w:val="8"/>
        </w:numPr>
        <w:ind w:left="0" w:firstLine="0"/>
        <w:rPr>
          <w:rFonts w:ascii="Times New Roman" w:eastAsia="Calibri" w:hAnsi="Times New Roman"/>
          <w:b/>
        </w:rPr>
      </w:pPr>
      <w:r w:rsidRPr="00E65483">
        <w:rPr>
          <w:rFonts w:ascii="Times New Roman" w:eastAsia="Calibri" w:hAnsi="Times New Roman"/>
          <w:b/>
        </w:rPr>
        <w:t xml:space="preserve">ООО </w:t>
      </w:r>
      <w:r w:rsidRPr="00E65483">
        <w:rPr>
          <w:rFonts w:ascii="Times New Roman" w:eastAsia="Times New Roman" w:hAnsi="Times New Roman"/>
          <w:b/>
          <w:bCs/>
          <w:sz w:val="23"/>
          <w:szCs w:val="23"/>
        </w:rPr>
        <w:t>«Мир офисной мебели»</w:t>
      </w:r>
    </w:p>
    <w:p w:rsidR="00E27B1B" w:rsidRDefault="00E27B1B" w:rsidP="00EE261B">
      <w:pPr>
        <w:pStyle w:val="a8"/>
        <w:widowControl w:val="0"/>
        <w:ind w:left="0"/>
        <w:rPr>
          <w:rFonts w:ascii="Times New Roman" w:hAnsi="Times New Roman"/>
          <w:b/>
          <w:lang w:eastAsia="ar-SA"/>
        </w:rPr>
      </w:pPr>
    </w:p>
    <w:p w:rsidR="00EE261B" w:rsidRDefault="00EE261B" w:rsidP="00EE261B">
      <w:pPr>
        <w:pStyle w:val="a8"/>
        <w:widowControl w:val="0"/>
        <w:ind w:left="0"/>
        <w:rPr>
          <w:rFonts w:ascii="Times New Roman" w:eastAsia="Calibri" w:hAnsi="Times New Roman"/>
        </w:rPr>
      </w:pPr>
      <w:r w:rsidRPr="00EE261B">
        <w:rPr>
          <w:rFonts w:ascii="Times New Roman" w:eastAsia="Calibri" w:hAnsi="Times New Roman"/>
        </w:rPr>
        <w:t xml:space="preserve">В соответствии с разделом 20 ЕОСЗ, на основании подпункта </w:t>
      </w:r>
      <w:r>
        <w:rPr>
          <w:rFonts w:ascii="Times New Roman" w:eastAsia="Calibri" w:hAnsi="Times New Roman"/>
        </w:rPr>
        <w:t xml:space="preserve">а) </w:t>
      </w:r>
      <w:r w:rsidRPr="00EE261B">
        <w:rPr>
          <w:rFonts w:ascii="Times New Roman" w:eastAsia="Calibri" w:hAnsi="Times New Roman"/>
        </w:rPr>
        <w:t xml:space="preserve">пункта 14.9.4 ЕОСЗ и пункта </w:t>
      </w:r>
      <w:r>
        <w:rPr>
          <w:rFonts w:ascii="Times New Roman" w:eastAsia="Calibri" w:hAnsi="Times New Roman"/>
        </w:rPr>
        <w:t>13</w:t>
      </w:r>
      <w:r w:rsidRPr="00EE261B">
        <w:rPr>
          <w:rFonts w:ascii="Times New Roman" w:eastAsia="Calibri" w:hAnsi="Times New Roman"/>
        </w:rPr>
        <w:t xml:space="preserve"> </w:t>
      </w:r>
      <w:r>
        <w:rPr>
          <w:rFonts w:ascii="Times New Roman" w:eastAsia="Calibri" w:hAnsi="Times New Roman"/>
        </w:rPr>
        <w:t xml:space="preserve">раздела 4 </w:t>
      </w:r>
      <w:r w:rsidRPr="00EE261B">
        <w:rPr>
          <w:rFonts w:ascii="Times New Roman" w:eastAsia="Calibri" w:hAnsi="Times New Roman"/>
        </w:rPr>
        <w:t>“</w:t>
      </w:r>
      <w:r>
        <w:rPr>
          <w:rFonts w:ascii="Times New Roman" w:eastAsia="Calibri" w:hAnsi="Times New Roman"/>
        </w:rPr>
        <w:t>Информационная карта</w:t>
      </w:r>
      <w:r w:rsidRPr="00EE261B">
        <w:rPr>
          <w:rFonts w:ascii="Times New Roman" w:eastAsia="Calibri" w:hAnsi="Times New Roman"/>
        </w:rPr>
        <w:t>” документации по запросу цен, а именно:</w:t>
      </w:r>
    </w:p>
    <w:p w:rsidR="00EE261B" w:rsidRDefault="00EE261B" w:rsidP="00EE261B">
      <w:pPr>
        <w:pStyle w:val="a8"/>
        <w:widowControl w:val="0"/>
        <w:ind w:left="0"/>
        <w:rPr>
          <w:rFonts w:ascii="Times New Roman" w:eastAsia="Calibri" w:hAnsi="Times New Roman"/>
        </w:rPr>
      </w:pPr>
    </w:p>
    <w:p w:rsidR="00EE261B" w:rsidRPr="00EE261B" w:rsidRDefault="00EE261B" w:rsidP="00EE261B">
      <w:pPr>
        <w:pStyle w:val="a8"/>
        <w:widowControl w:val="0"/>
        <w:ind w:left="0"/>
        <w:rPr>
          <w:rFonts w:ascii="Times New Roman" w:hAnsi="Times New Roman"/>
          <w:lang w:eastAsia="ar-SA"/>
        </w:rPr>
      </w:pPr>
      <w:r w:rsidRPr="00EE261B">
        <w:rPr>
          <w:rFonts w:ascii="Times New Roman" w:hAnsi="Times New Roman"/>
          <w:lang w:eastAsia="ar-SA"/>
        </w:rPr>
        <w:t xml:space="preserve">- </w:t>
      </w:r>
      <w:r w:rsidR="00244C38">
        <w:rPr>
          <w:rFonts w:ascii="Times New Roman" w:hAnsi="Times New Roman"/>
          <w:lang w:eastAsia="ar-SA"/>
        </w:rPr>
        <w:t xml:space="preserve">отсутствие </w:t>
      </w:r>
      <w:r w:rsidRPr="00EE261B">
        <w:rPr>
          <w:rFonts w:ascii="Times New Roman" w:hAnsi="Times New Roman"/>
          <w:lang w:eastAsia="ar-SA"/>
        </w:rPr>
        <w:t xml:space="preserve">копии сертификата официального дилера </w:t>
      </w:r>
      <w:r w:rsidRPr="00EE261B">
        <w:rPr>
          <w:rFonts w:ascii="Times New Roman" w:hAnsi="Times New Roman"/>
          <w:lang w:val="en-US" w:eastAsia="ar-SA"/>
        </w:rPr>
        <w:t>LAS</w:t>
      </w:r>
      <w:r w:rsidRPr="00EE261B">
        <w:rPr>
          <w:rFonts w:ascii="Times New Roman" w:hAnsi="Times New Roman"/>
          <w:lang w:eastAsia="ar-SA"/>
        </w:rPr>
        <w:t xml:space="preserve"> </w:t>
      </w:r>
      <w:r w:rsidRPr="00EE261B">
        <w:rPr>
          <w:rFonts w:ascii="Times New Roman" w:hAnsi="Times New Roman"/>
          <w:lang w:val="en-US" w:eastAsia="ar-SA"/>
        </w:rPr>
        <w:t>Mobili</w:t>
      </w:r>
      <w:r w:rsidRPr="00EE261B">
        <w:rPr>
          <w:rFonts w:ascii="Times New Roman" w:hAnsi="Times New Roman"/>
          <w:lang w:eastAsia="ar-SA"/>
        </w:rPr>
        <w:t xml:space="preserve"> с подтверждением ст</w:t>
      </w:r>
      <w:r w:rsidRPr="00EE261B">
        <w:rPr>
          <w:rFonts w:ascii="Times New Roman" w:hAnsi="Times New Roman"/>
          <w:lang w:eastAsia="ar-SA"/>
        </w:rPr>
        <w:t>а</w:t>
      </w:r>
      <w:r w:rsidRPr="00EE261B">
        <w:rPr>
          <w:rFonts w:ascii="Times New Roman" w:hAnsi="Times New Roman"/>
          <w:lang w:eastAsia="ar-SA"/>
        </w:rPr>
        <w:t>туса на 2013 год</w:t>
      </w:r>
      <w:r>
        <w:rPr>
          <w:rFonts w:ascii="Times New Roman" w:hAnsi="Times New Roman"/>
          <w:lang w:eastAsia="ar-SA"/>
        </w:rPr>
        <w:t xml:space="preserve"> (по </w:t>
      </w:r>
      <w:r w:rsidRPr="00EE261B">
        <w:rPr>
          <w:rFonts w:ascii="Times New Roman" w:eastAsia="Calibri" w:hAnsi="Times New Roman"/>
        </w:rPr>
        <w:t>пункт</w:t>
      </w:r>
      <w:r>
        <w:rPr>
          <w:rFonts w:ascii="Times New Roman" w:eastAsia="Calibri" w:hAnsi="Times New Roman"/>
        </w:rPr>
        <w:t>у</w:t>
      </w:r>
      <w:r w:rsidRPr="00EE261B">
        <w:rPr>
          <w:rFonts w:ascii="Times New Roman" w:eastAsia="Calibri" w:hAnsi="Times New Roman"/>
        </w:rPr>
        <w:t xml:space="preserve"> </w:t>
      </w:r>
      <w:r>
        <w:rPr>
          <w:rFonts w:ascii="Times New Roman" w:eastAsia="Calibri" w:hAnsi="Times New Roman"/>
        </w:rPr>
        <w:t>13.1</w:t>
      </w:r>
      <w:r w:rsidRPr="00EE261B">
        <w:rPr>
          <w:rFonts w:ascii="Times New Roman" w:eastAsia="Calibri" w:hAnsi="Times New Roman"/>
        </w:rPr>
        <w:t xml:space="preserve"> </w:t>
      </w:r>
      <w:r>
        <w:rPr>
          <w:rFonts w:ascii="Times New Roman" w:eastAsia="Calibri" w:hAnsi="Times New Roman"/>
        </w:rPr>
        <w:t xml:space="preserve">раздела 4 </w:t>
      </w:r>
      <w:r w:rsidRPr="00EE261B">
        <w:rPr>
          <w:rFonts w:ascii="Times New Roman" w:eastAsia="Calibri" w:hAnsi="Times New Roman"/>
        </w:rPr>
        <w:t>“</w:t>
      </w:r>
      <w:r>
        <w:rPr>
          <w:rFonts w:ascii="Times New Roman" w:eastAsia="Calibri" w:hAnsi="Times New Roman"/>
        </w:rPr>
        <w:t>Информационная карта</w:t>
      </w:r>
      <w:r w:rsidRPr="00EE261B">
        <w:rPr>
          <w:rFonts w:ascii="Times New Roman" w:eastAsia="Calibri" w:hAnsi="Times New Roman"/>
        </w:rPr>
        <w:t>” документации по з</w:t>
      </w:r>
      <w:r w:rsidRPr="00EE261B">
        <w:rPr>
          <w:rFonts w:ascii="Times New Roman" w:eastAsia="Calibri" w:hAnsi="Times New Roman"/>
        </w:rPr>
        <w:t>а</w:t>
      </w:r>
      <w:r w:rsidRPr="00EE261B">
        <w:rPr>
          <w:rFonts w:ascii="Times New Roman" w:eastAsia="Calibri" w:hAnsi="Times New Roman"/>
        </w:rPr>
        <w:t>просу цен</w:t>
      </w:r>
      <w:r>
        <w:rPr>
          <w:rFonts w:ascii="Times New Roman" w:hAnsi="Times New Roman"/>
          <w:lang w:eastAsia="ar-SA"/>
        </w:rPr>
        <w:t>)</w:t>
      </w:r>
      <w:r w:rsidRPr="00EE261B">
        <w:rPr>
          <w:rFonts w:ascii="Times New Roman" w:hAnsi="Times New Roman"/>
          <w:lang w:eastAsia="ar-SA"/>
        </w:rPr>
        <w:t>;</w:t>
      </w:r>
    </w:p>
    <w:p w:rsidR="00EE261B" w:rsidRDefault="00EE261B" w:rsidP="00EE261B">
      <w:pPr>
        <w:spacing w:line="23" w:lineRule="atLeast"/>
        <w:contextualSpacing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EE261B">
        <w:rPr>
          <w:rFonts w:ascii="Times New Roman" w:eastAsia="Times New Roman" w:hAnsi="Times New Roman"/>
          <w:bCs/>
          <w:sz w:val="24"/>
          <w:szCs w:val="24"/>
        </w:rPr>
        <w:t>- не предоставление отсканированн</w:t>
      </w:r>
      <w:r>
        <w:rPr>
          <w:rFonts w:ascii="Times New Roman" w:eastAsia="Times New Roman" w:hAnsi="Times New Roman"/>
          <w:bCs/>
          <w:sz w:val="24"/>
          <w:szCs w:val="24"/>
        </w:rPr>
        <w:t>ого</w:t>
      </w:r>
      <w:r w:rsidRPr="00EE261B">
        <w:rPr>
          <w:rFonts w:ascii="Times New Roman" w:eastAsia="Times New Roman" w:hAnsi="Times New Roman"/>
          <w:bCs/>
          <w:sz w:val="24"/>
          <w:szCs w:val="24"/>
        </w:rPr>
        <w:t xml:space="preserve"> оригинал</w:t>
      </w:r>
      <w:r>
        <w:rPr>
          <w:rFonts w:ascii="Times New Roman" w:eastAsia="Times New Roman" w:hAnsi="Times New Roman"/>
          <w:bCs/>
          <w:sz w:val="24"/>
          <w:szCs w:val="24"/>
        </w:rPr>
        <w:t>а</w:t>
      </w:r>
      <w:r w:rsidRPr="00EE261B">
        <w:rPr>
          <w:rFonts w:ascii="Times New Roman" w:eastAsia="Times New Roman" w:hAnsi="Times New Roman"/>
          <w:bCs/>
          <w:sz w:val="24"/>
          <w:szCs w:val="24"/>
        </w:rPr>
        <w:t xml:space="preserve"> свидетельства о внесении записи в Единый государственный реестр юридических лиц (для юридических лиц), копию свид</w:t>
      </w:r>
      <w:r w:rsidRPr="00EE261B">
        <w:rPr>
          <w:rFonts w:ascii="Times New Roman" w:eastAsia="Times New Roman" w:hAnsi="Times New Roman"/>
          <w:bCs/>
          <w:sz w:val="24"/>
          <w:szCs w:val="24"/>
        </w:rPr>
        <w:t>е</w:t>
      </w:r>
      <w:r w:rsidRPr="00EE261B">
        <w:rPr>
          <w:rFonts w:ascii="Times New Roman" w:eastAsia="Times New Roman" w:hAnsi="Times New Roman"/>
          <w:bCs/>
          <w:sz w:val="24"/>
          <w:szCs w:val="24"/>
        </w:rPr>
        <w:t>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</w:t>
      </w:r>
      <w:r w:rsidRPr="00EE261B">
        <w:rPr>
          <w:rFonts w:ascii="Times New Roman" w:eastAsia="Times New Roman" w:hAnsi="Times New Roman"/>
          <w:bCs/>
          <w:sz w:val="24"/>
          <w:szCs w:val="24"/>
        </w:rPr>
        <w:t>о</w:t>
      </w:r>
      <w:r w:rsidRPr="00EE261B">
        <w:rPr>
          <w:rFonts w:ascii="Times New Roman" w:eastAsia="Times New Roman" w:hAnsi="Times New Roman"/>
          <w:bCs/>
          <w:sz w:val="24"/>
          <w:szCs w:val="24"/>
        </w:rPr>
        <w:t>веряющих личность (для иных физических лиц)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EE261B">
        <w:rPr>
          <w:rFonts w:ascii="Times New Roman" w:eastAsia="Times New Roman" w:hAnsi="Times New Roman"/>
          <w:bCs/>
          <w:sz w:val="24"/>
          <w:szCs w:val="24"/>
        </w:rPr>
        <w:t>(по пункту 13.</w:t>
      </w:r>
      <w:r>
        <w:rPr>
          <w:rFonts w:ascii="Times New Roman" w:eastAsia="Times New Roman" w:hAnsi="Times New Roman"/>
          <w:bCs/>
          <w:sz w:val="24"/>
          <w:szCs w:val="24"/>
        </w:rPr>
        <w:t>4</w:t>
      </w:r>
      <w:r w:rsidRPr="00EE261B">
        <w:rPr>
          <w:rFonts w:ascii="Times New Roman" w:eastAsia="Times New Roman" w:hAnsi="Times New Roman"/>
          <w:bCs/>
          <w:sz w:val="24"/>
          <w:szCs w:val="24"/>
        </w:rPr>
        <w:t xml:space="preserve"> раздела 4 “Информац</w:t>
      </w:r>
      <w:r w:rsidRPr="00EE261B">
        <w:rPr>
          <w:rFonts w:ascii="Times New Roman" w:eastAsia="Times New Roman" w:hAnsi="Times New Roman"/>
          <w:bCs/>
          <w:sz w:val="24"/>
          <w:szCs w:val="24"/>
        </w:rPr>
        <w:t>и</w:t>
      </w:r>
      <w:r w:rsidRPr="00EE261B">
        <w:rPr>
          <w:rFonts w:ascii="Times New Roman" w:eastAsia="Times New Roman" w:hAnsi="Times New Roman"/>
          <w:bCs/>
          <w:sz w:val="24"/>
          <w:szCs w:val="24"/>
        </w:rPr>
        <w:t>онная карта” документации по запросу цен);</w:t>
      </w:r>
    </w:p>
    <w:p w:rsidR="00EE261B" w:rsidRDefault="00EE261B" w:rsidP="00EE261B">
      <w:pPr>
        <w:spacing w:line="23" w:lineRule="atLeast"/>
        <w:contextualSpacing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0379C2">
        <w:rPr>
          <w:rFonts w:ascii="Times New Roman" w:eastAsia="Times New Roman" w:hAnsi="Times New Roman"/>
          <w:b/>
          <w:bCs/>
          <w:sz w:val="24"/>
          <w:szCs w:val="24"/>
        </w:rPr>
        <w:t>-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0379C2">
        <w:rPr>
          <w:rFonts w:ascii="Times New Roman" w:eastAsia="Times New Roman" w:hAnsi="Times New Roman"/>
          <w:bCs/>
          <w:sz w:val="24"/>
          <w:szCs w:val="24"/>
        </w:rPr>
        <w:t xml:space="preserve">в </w:t>
      </w:r>
      <w:r w:rsidR="000379C2">
        <w:rPr>
          <w:rFonts w:ascii="Times New Roman" w:hAnsi="Times New Roman"/>
          <w:bCs/>
          <w:sz w:val="24"/>
          <w:szCs w:val="24"/>
        </w:rPr>
        <w:t>справке об опыте выполнения договоров за последние 3 года поставками продукции соответствующего предмету договора характера и объема на сумму не менее 50% начал</w:t>
      </w:r>
      <w:r w:rsidR="000379C2">
        <w:rPr>
          <w:rFonts w:ascii="Times New Roman" w:hAnsi="Times New Roman"/>
          <w:bCs/>
          <w:sz w:val="24"/>
          <w:szCs w:val="24"/>
        </w:rPr>
        <w:t>ь</w:t>
      </w:r>
      <w:r w:rsidR="000379C2">
        <w:rPr>
          <w:rFonts w:ascii="Times New Roman" w:hAnsi="Times New Roman"/>
          <w:bCs/>
          <w:sz w:val="24"/>
          <w:szCs w:val="24"/>
        </w:rPr>
        <w:t>ной максимальной цены договора (</w:t>
      </w:r>
      <w:r w:rsidR="000379C2" w:rsidRPr="00EE261B">
        <w:rPr>
          <w:rFonts w:ascii="Times New Roman" w:eastAsia="Times New Roman" w:hAnsi="Times New Roman"/>
          <w:bCs/>
          <w:sz w:val="24"/>
          <w:szCs w:val="24"/>
        </w:rPr>
        <w:t>по пункту 13.</w:t>
      </w:r>
      <w:r w:rsidR="000379C2">
        <w:rPr>
          <w:rFonts w:ascii="Times New Roman" w:eastAsia="Times New Roman" w:hAnsi="Times New Roman"/>
          <w:bCs/>
          <w:sz w:val="24"/>
          <w:szCs w:val="24"/>
        </w:rPr>
        <w:t>2</w:t>
      </w:r>
      <w:r w:rsidR="000379C2" w:rsidRPr="00EE261B">
        <w:rPr>
          <w:rFonts w:ascii="Times New Roman" w:eastAsia="Times New Roman" w:hAnsi="Times New Roman"/>
          <w:bCs/>
          <w:sz w:val="24"/>
          <w:szCs w:val="24"/>
        </w:rPr>
        <w:t xml:space="preserve"> раздела 4 “Информационная карта” д</w:t>
      </w:r>
      <w:r w:rsidR="000379C2" w:rsidRPr="00EE261B">
        <w:rPr>
          <w:rFonts w:ascii="Times New Roman" w:eastAsia="Times New Roman" w:hAnsi="Times New Roman"/>
          <w:bCs/>
          <w:sz w:val="24"/>
          <w:szCs w:val="24"/>
        </w:rPr>
        <w:t>о</w:t>
      </w:r>
      <w:r w:rsidR="000379C2" w:rsidRPr="00EE261B">
        <w:rPr>
          <w:rFonts w:ascii="Times New Roman" w:eastAsia="Times New Roman" w:hAnsi="Times New Roman"/>
          <w:bCs/>
          <w:sz w:val="24"/>
          <w:szCs w:val="24"/>
        </w:rPr>
        <w:t>кументации по запросу цен</w:t>
      </w:r>
      <w:r w:rsidR="000379C2">
        <w:rPr>
          <w:rFonts w:ascii="Times New Roman" w:hAnsi="Times New Roman"/>
          <w:bCs/>
          <w:sz w:val="24"/>
          <w:szCs w:val="24"/>
        </w:rPr>
        <w:t>) отсутствует информация (</w:t>
      </w:r>
      <w:r w:rsidR="00990A39">
        <w:rPr>
          <w:rFonts w:ascii="Times New Roman" w:hAnsi="Times New Roman"/>
          <w:bCs/>
          <w:sz w:val="24"/>
          <w:szCs w:val="24"/>
        </w:rPr>
        <w:t>реквизиты</w:t>
      </w:r>
      <w:r w:rsidR="000379C2">
        <w:rPr>
          <w:rFonts w:ascii="Times New Roman" w:hAnsi="Times New Roman"/>
          <w:bCs/>
          <w:sz w:val="24"/>
          <w:szCs w:val="24"/>
        </w:rPr>
        <w:t xml:space="preserve"> договора, предмет дог</w:t>
      </w:r>
      <w:r w:rsidR="000379C2">
        <w:rPr>
          <w:rFonts w:ascii="Times New Roman" w:hAnsi="Times New Roman"/>
          <w:bCs/>
          <w:sz w:val="24"/>
          <w:szCs w:val="24"/>
        </w:rPr>
        <w:t>о</w:t>
      </w:r>
      <w:r w:rsidR="000379C2">
        <w:rPr>
          <w:rFonts w:ascii="Times New Roman" w:hAnsi="Times New Roman"/>
          <w:bCs/>
          <w:sz w:val="24"/>
          <w:szCs w:val="24"/>
        </w:rPr>
        <w:t>вора, цена договора и т.д.) о завершенных договорах.</w:t>
      </w:r>
      <w:proofErr w:type="gramEnd"/>
    </w:p>
    <w:p w:rsidR="00E65483" w:rsidRPr="00E65483" w:rsidRDefault="00E65483" w:rsidP="00E65483">
      <w:pPr>
        <w:pStyle w:val="a8"/>
        <w:numPr>
          <w:ilvl w:val="2"/>
          <w:numId w:val="8"/>
        </w:numPr>
        <w:spacing w:line="23" w:lineRule="atLeast"/>
        <w:ind w:left="0" w:firstLine="0"/>
        <w:rPr>
          <w:rFonts w:ascii="Times New Roman" w:hAnsi="Times New Roman"/>
          <w:bCs/>
        </w:rPr>
      </w:pPr>
      <w:r w:rsidRPr="002F5BA4">
        <w:rPr>
          <w:rFonts w:ascii="Times New Roman" w:hAnsi="Times New Roman"/>
          <w:b/>
          <w:bCs/>
          <w:sz w:val="23"/>
          <w:szCs w:val="23"/>
        </w:rPr>
        <w:t xml:space="preserve">ООО </w:t>
      </w:r>
      <w:r w:rsidRPr="00E27B1B">
        <w:rPr>
          <w:rFonts w:ascii="Times New Roman" w:eastAsia="Times New Roman" w:hAnsi="Times New Roman"/>
          <w:b/>
          <w:bCs/>
          <w:sz w:val="23"/>
          <w:szCs w:val="23"/>
        </w:rPr>
        <w:t>«Абсолютные системы»</w:t>
      </w:r>
    </w:p>
    <w:p w:rsidR="00E65483" w:rsidRPr="00E65483" w:rsidRDefault="00E65483" w:rsidP="00E65483">
      <w:pPr>
        <w:pStyle w:val="a8"/>
        <w:spacing w:line="23" w:lineRule="atLeast"/>
        <w:ind w:left="0"/>
        <w:rPr>
          <w:rFonts w:ascii="Times New Roman" w:hAnsi="Times New Roman"/>
          <w:bCs/>
        </w:rPr>
      </w:pPr>
    </w:p>
    <w:p w:rsidR="00E65483" w:rsidRPr="00E65483" w:rsidRDefault="00E65483" w:rsidP="00E65483">
      <w:pPr>
        <w:widowControl w:val="0"/>
        <w:rPr>
          <w:rFonts w:ascii="Times New Roman" w:hAnsi="Times New Roman"/>
          <w:bCs/>
          <w:sz w:val="24"/>
          <w:szCs w:val="24"/>
        </w:rPr>
      </w:pPr>
      <w:r w:rsidRPr="00E65483">
        <w:rPr>
          <w:rFonts w:ascii="Times New Roman" w:hAnsi="Times New Roman"/>
          <w:bCs/>
          <w:sz w:val="24"/>
          <w:szCs w:val="24"/>
        </w:rPr>
        <w:t>В соответствии с разделом 20 ЕОСЗ, на основании подпункта а) пункта 14.9.4 ЕОСЗ и пункт</w:t>
      </w:r>
      <w:r>
        <w:rPr>
          <w:rFonts w:ascii="Times New Roman" w:hAnsi="Times New Roman"/>
          <w:bCs/>
          <w:sz w:val="24"/>
          <w:szCs w:val="24"/>
        </w:rPr>
        <w:t>ов</w:t>
      </w:r>
      <w:r w:rsidRPr="00E65483">
        <w:rPr>
          <w:rFonts w:ascii="Times New Roman" w:hAnsi="Times New Roman"/>
          <w:bCs/>
          <w:sz w:val="24"/>
          <w:szCs w:val="24"/>
        </w:rPr>
        <w:t xml:space="preserve"> 13 </w:t>
      </w:r>
      <w:r>
        <w:rPr>
          <w:rFonts w:ascii="Times New Roman" w:hAnsi="Times New Roman"/>
          <w:bCs/>
          <w:sz w:val="24"/>
          <w:szCs w:val="24"/>
        </w:rPr>
        <w:t xml:space="preserve">и 14 </w:t>
      </w:r>
      <w:r w:rsidRPr="00E65483">
        <w:rPr>
          <w:rFonts w:ascii="Times New Roman" w:hAnsi="Times New Roman"/>
          <w:bCs/>
          <w:sz w:val="24"/>
          <w:szCs w:val="24"/>
        </w:rPr>
        <w:t>раздела 4 “Информационная карта” документации по запросу цен, а именно:</w:t>
      </w:r>
    </w:p>
    <w:p w:rsidR="00E65483" w:rsidRPr="00E65483" w:rsidRDefault="00E65483" w:rsidP="00E65483">
      <w:pPr>
        <w:pStyle w:val="a8"/>
        <w:numPr>
          <w:ilvl w:val="0"/>
          <w:numId w:val="25"/>
        </w:numPr>
        <w:tabs>
          <w:tab w:val="left" w:pos="284"/>
        </w:tabs>
        <w:spacing w:line="23" w:lineRule="atLeast"/>
        <w:ind w:left="0" w:firstLine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несоответствие ценового предложения в системной заявке </w:t>
      </w:r>
      <w:proofErr w:type="gramStart"/>
      <w:r>
        <w:rPr>
          <w:rFonts w:ascii="Times New Roman" w:hAnsi="Times New Roman"/>
          <w:bCs/>
        </w:rPr>
        <w:t xml:space="preserve">( </w:t>
      </w:r>
      <w:proofErr w:type="gramEnd"/>
      <w:r>
        <w:rPr>
          <w:rFonts w:ascii="Times New Roman" w:hAnsi="Times New Roman"/>
          <w:bCs/>
        </w:rPr>
        <w:t>на ЭТП АКД) и в заявке на участие в запросе цен (по форме 1)</w:t>
      </w:r>
      <w:r w:rsidRPr="00E65483">
        <w:rPr>
          <w:rFonts w:ascii="Times New Roman" w:hAnsi="Times New Roman"/>
          <w:bCs/>
        </w:rPr>
        <w:t>;</w:t>
      </w:r>
    </w:p>
    <w:p w:rsidR="00E65483" w:rsidRPr="00210ADC" w:rsidRDefault="00E65483" w:rsidP="00E65483">
      <w:pPr>
        <w:pStyle w:val="a8"/>
        <w:numPr>
          <w:ilvl w:val="0"/>
          <w:numId w:val="25"/>
        </w:numPr>
        <w:tabs>
          <w:tab w:val="left" w:pos="284"/>
        </w:tabs>
        <w:spacing w:line="23" w:lineRule="atLeast"/>
        <w:ind w:left="0" w:firstLine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заявка на участие в запросе цен и техническое предложение оформлены </w:t>
      </w:r>
      <w:r w:rsidR="00210ADC">
        <w:rPr>
          <w:rFonts w:ascii="Times New Roman" w:hAnsi="Times New Roman"/>
          <w:bCs/>
        </w:rPr>
        <w:t>не в соотве</w:t>
      </w:r>
      <w:r w:rsidR="00210ADC">
        <w:rPr>
          <w:rFonts w:ascii="Times New Roman" w:hAnsi="Times New Roman"/>
          <w:bCs/>
        </w:rPr>
        <w:t>т</w:t>
      </w:r>
      <w:r w:rsidR="00210ADC">
        <w:rPr>
          <w:rFonts w:ascii="Times New Roman" w:hAnsi="Times New Roman"/>
          <w:bCs/>
        </w:rPr>
        <w:t>ствии с требованиями документации по запросу цен, в том числе данные документы не содержат печати участника запроса цен и подписи полномочного лица на подписание з</w:t>
      </w:r>
      <w:r w:rsidR="00210ADC">
        <w:rPr>
          <w:rFonts w:ascii="Times New Roman" w:hAnsi="Times New Roman"/>
          <w:bCs/>
        </w:rPr>
        <w:t>а</w:t>
      </w:r>
      <w:r w:rsidR="00210ADC">
        <w:rPr>
          <w:rFonts w:ascii="Times New Roman" w:hAnsi="Times New Roman"/>
          <w:bCs/>
        </w:rPr>
        <w:t>явки</w:t>
      </w:r>
      <w:r w:rsidR="00210ADC" w:rsidRPr="00210ADC">
        <w:rPr>
          <w:rFonts w:ascii="Times New Roman" w:hAnsi="Times New Roman"/>
          <w:bCs/>
        </w:rPr>
        <w:t>;</w:t>
      </w:r>
    </w:p>
    <w:p w:rsidR="00210ADC" w:rsidRPr="00244C38" w:rsidRDefault="00210ADC" w:rsidP="00E65483">
      <w:pPr>
        <w:pStyle w:val="a8"/>
        <w:numPr>
          <w:ilvl w:val="0"/>
          <w:numId w:val="25"/>
        </w:numPr>
        <w:tabs>
          <w:tab w:val="left" w:pos="284"/>
        </w:tabs>
        <w:spacing w:line="23" w:lineRule="atLeast"/>
        <w:ind w:left="0" w:firstLine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по </w:t>
      </w:r>
      <w:r>
        <w:rPr>
          <w:rFonts w:ascii="Times New Roman" w:hAnsi="Times New Roman"/>
          <w:lang w:eastAsia="ar-SA"/>
        </w:rPr>
        <w:t>п. 13.8</w:t>
      </w:r>
      <w:r w:rsidRPr="00931CEC">
        <w:rPr>
          <w:rFonts w:ascii="Times New Roman" w:hAnsi="Times New Roman"/>
          <w:lang w:eastAsia="ar-SA"/>
        </w:rPr>
        <w:t xml:space="preserve"> раздела 4 “Информационная карта” Документации по запросу</w:t>
      </w:r>
      <w:r>
        <w:rPr>
          <w:rFonts w:ascii="Times New Roman" w:hAnsi="Times New Roman"/>
          <w:lang w:eastAsia="ar-SA"/>
        </w:rPr>
        <w:t xml:space="preserve"> представлен документ в нечитаемом виде.</w:t>
      </w:r>
    </w:p>
    <w:p w:rsidR="00244C38" w:rsidRPr="00E65483" w:rsidRDefault="00244C38" w:rsidP="00E65483">
      <w:pPr>
        <w:pStyle w:val="a8"/>
        <w:numPr>
          <w:ilvl w:val="0"/>
          <w:numId w:val="25"/>
        </w:numPr>
        <w:tabs>
          <w:tab w:val="left" w:pos="284"/>
        </w:tabs>
        <w:spacing w:line="23" w:lineRule="atLeast"/>
        <w:ind w:left="0" w:firstLine="0"/>
        <w:rPr>
          <w:rFonts w:ascii="Times New Roman" w:hAnsi="Times New Roman"/>
          <w:bCs/>
        </w:rPr>
      </w:pPr>
      <w:r>
        <w:rPr>
          <w:rFonts w:ascii="Times New Roman" w:hAnsi="Times New Roman"/>
          <w:lang w:eastAsia="ar-SA"/>
        </w:rPr>
        <w:t>в заявке приложена заявка на участие в запросе цен (поставка сплит-системы) не соо</w:t>
      </w:r>
      <w:r>
        <w:rPr>
          <w:rFonts w:ascii="Times New Roman" w:hAnsi="Times New Roman"/>
          <w:lang w:eastAsia="ar-SA"/>
        </w:rPr>
        <w:t>т</w:t>
      </w:r>
      <w:r>
        <w:rPr>
          <w:rFonts w:ascii="Times New Roman" w:hAnsi="Times New Roman"/>
          <w:lang w:eastAsia="ar-SA"/>
        </w:rPr>
        <w:t>ветствующая предмету данного запроса цен.</w:t>
      </w:r>
    </w:p>
    <w:p w:rsidR="00E27B1B" w:rsidRPr="00284103" w:rsidRDefault="00E27B1B" w:rsidP="00E27B1B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C25DC1" w:rsidRPr="00284103" w:rsidRDefault="00EB68DC" w:rsidP="002F5BA4">
      <w:pPr>
        <w:pStyle w:val="a8"/>
        <w:widowControl w:val="0"/>
        <w:numPr>
          <w:ilvl w:val="1"/>
          <w:numId w:val="8"/>
        </w:numPr>
        <w:ind w:left="0" w:firstLine="0"/>
        <w:rPr>
          <w:rFonts w:ascii="Times New Roman" w:hAnsi="Times New Roman"/>
          <w:lang w:eastAsia="ar-SA"/>
        </w:rPr>
      </w:pPr>
      <w:r w:rsidRPr="00284103">
        <w:rPr>
          <w:rFonts w:ascii="Times New Roman" w:hAnsi="Times New Roman"/>
        </w:rPr>
        <w:t xml:space="preserve">В соответствии с </w:t>
      </w:r>
      <w:r w:rsidR="008566A0" w:rsidRPr="00284103">
        <w:rPr>
          <w:rFonts w:ascii="Times New Roman" w:hAnsi="Times New Roman"/>
        </w:rPr>
        <w:t>разделом 20 ЕОСЗ, на основании</w:t>
      </w:r>
      <w:r w:rsidRPr="00284103">
        <w:rPr>
          <w:rFonts w:ascii="Times New Roman" w:hAnsi="Times New Roman"/>
        </w:rPr>
        <w:t xml:space="preserve"> пункта 14.8.4 ЕОСЗ по запросу цен </w:t>
      </w:r>
      <w:r w:rsidRPr="00284103">
        <w:rPr>
          <w:rFonts w:ascii="Times New Roman" w:hAnsi="Times New Roman"/>
          <w:b/>
        </w:rPr>
        <w:t>направить запрос по уточнению заяв</w:t>
      </w:r>
      <w:r w:rsidR="00143695" w:rsidRPr="00284103">
        <w:rPr>
          <w:rFonts w:ascii="Times New Roman" w:hAnsi="Times New Roman"/>
          <w:b/>
        </w:rPr>
        <w:t>ки</w:t>
      </w:r>
      <w:r w:rsidRPr="00284103">
        <w:rPr>
          <w:rFonts w:ascii="Times New Roman" w:hAnsi="Times New Roman"/>
        </w:rPr>
        <w:t xml:space="preserve"> на участие в запросе цен, а именно:</w:t>
      </w:r>
    </w:p>
    <w:p w:rsidR="00D95EB1" w:rsidRDefault="00D95EB1" w:rsidP="00D95EB1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95EB1" w:rsidRPr="002F5BA4" w:rsidRDefault="00D95EB1" w:rsidP="002F5BA4">
      <w:pPr>
        <w:pStyle w:val="a8"/>
        <w:widowControl w:val="0"/>
        <w:numPr>
          <w:ilvl w:val="2"/>
          <w:numId w:val="8"/>
        </w:numPr>
        <w:ind w:left="0" w:firstLine="0"/>
        <w:rPr>
          <w:rFonts w:ascii="Times New Roman" w:hAnsi="Times New Roman"/>
          <w:lang w:eastAsia="ar-SA"/>
        </w:rPr>
      </w:pPr>
      <w:r w:rsidRPr="002F5BA4">
        <w:rPr>
          <w:rFonts w:ascii="Times New Roman" w:hAnsi="Times New Roman"/>
          <w:lang w:eastAsia="ar-SA"/>
        </w:rPr>
        <w:t xml:space="preserve">направить участнику запроса цен </w:t>
      </w:r>
      <w:r w:rsidRPr="002F5BA4">
        <w:rPr>
          <w:rFonts w:ascii="Times New Roman" w:hAnsi="Times New Roman"/>
          <w:b/>
          <w:bCs/>
          <w:sz w:val="23"/>
          <w:szCs w:val="23"/>
        </w:rPr>
        <w:t xml:space="preserve">ООО </w:t>
      </w:r>
      <w:r w:rsidR="00713B99" w:rsidRPr="00E27B1B">
        <w:rPr>
          <w:rFonts w:ascii="Times New Roman" w:eastAsia="Times New Roman" w:hAnsi="Times New Roman"/>
          <w:b/>
          <w:bCs/>
          <w:sz w:val="23"/>
          <w:szCs w:val="23"/>
        </w:rPr>
        <w:t>«Альт»</w:t>
      </w:r>
      <w:r w:rsidR="00713B99">
        <w:rPr>
          <w:rFonts w:ascii="Times New Roman" w:eastAsia="Times New Roman" w:hAnsi="Times New Roman"/>
          <w:b/>
          <w:bCs/>
          <w:sz w:val="23"/>
          <w:szCs w:val="23"/>
        </w:rPr>
        <w:t xml:space="preserve"> </w:t>
      </w:r>
      <w:r w:rsidR="007A04FD" w:rsidRPr="002F5BA4">
        <w:rPr>
          <w:rFonts w:ascii="Times New Roman" w:hAnsi="Times New Roman"/>
          <w:bCs/>
          <w:sz w:val="23"/>
          <w:szCs w:val="23"/>
        </w:rPr>
        <w:t xml:space="preserve">запрос </w:t>
      </w:r>
      <w:r w:rsidR="003F0117" w:rsidRPr="002F5BA4">
        <w:rPr>
          <w:rFonts w:ascii="Times New Roman" w:hAnsi="Times New Roman"/>
          <w:bCs/>
          <w:sz w:val="23"/>
          <w:szCs w:val="23"/>
        </w:rPr>
        <w:t>о</w:t>
      </w:r>
      <w:r w:rsidR="007A04FD" w:rsidRPr="002F5BA4">
        <w:rPr>
          <w:rFonts w:ascii="Times New Roman" w:hAnsi="Times New Roman"/>
          <w:bCs/>
          <w:sz w:val="23"/>
          <w:szCs w:val="23"/>
        </w:rPr>
        <w:t xml:space="preserve"> предоставлении недоста</w:t>
      </w:r>
      <w:r w:rsidR="007A04FD" w:rsidRPr="002F5BA4">
        <w:rPr>
          <w:rFonts w:ascii="Times New Roman" w:hAnsi="Times New Roman"/>
          <w:bCs/>
          <w:sz w:val="23"/>
          <w:szCs w:val="23"/>
        </w:rPr>
        <w:t>ю</w:t>
      </w:r>
      <w:r w:rsidR="007A04FD" w:rsidRPr="002F5BA4">
        <w:rPr>
          <w:rFonts w:ascii="Times New Roman" w:hAnsi="Times New Roman"/>
          <w:bCs/>
          <w:sz w:val="23"/>
          <w:szCs w:val="23"/>
        </w:rPr>
        <w:t>щих</w:t>
      </w:r>
      <w:r w:rsidR="00DC06A9" w:rsidRPr="002F5BA4">
        <w:rPr>
          <w:rFonts w:ascii="Times New Roman" w:hAnsi="Times New Roman"/>
          <w:bCs/>
          <w:sz w:val="23"/>
          <w:szCs w:val="23"/>
        </w:rPr>
        <w:t xml:space="preserve"> документов</w:t>
      </w:r>
      <w:r w:rsidR="007A04FD" w:rsidRPr="002F5BA4">
        <w:rPr>
          <w:rFonts w:ascii="Times New Roman" w:hAnsi="Times New Roman"/>
          <w:bCs/>
          <w:sz w:val="23"/>
          <w:szCs w:val="23"/>
        </w:rPr>
        <w:t>:</w:t>
      </w:r>
    </w:p>
    <w:p w:rsidR="00F3740C" w:rsidRPr="0004222C" w:rsidRDefault="0004222C" w:rsidP="00F3740C">
      <w:pPr>
        <w:pStyle w:val="a8"/>
        <w:widowControl w:val="0"/>
        <w:numPr>
          <w:ilvl w:val="0"/>
          <w:numId w:val="23"/>
        </w:numPr>
        <w:rPr>
          <w:rFonts w:ascii="Times New Roman" w:hAnsi="Times New Roman"/>
          <w:lang w:eastAsia="ar-SA"/>
        </w:rPr>
      </w:pPr>
      <w:r w:rsidRPr="00931CEC">
        <w:rPr>
          <w:rFonts w:ascii="Times New Roman" w:hAnsi="Times New Roman"/>
          <w:lang w:eastAsia="ar-SA"/>
        </w:rPr>
        <w:lastRenderedPageBreak/>
        <w:t xml:space="preserve">по </w:t>
      </w:r>
      <w:r>
        <w:rPr>
          <w:rFonts w:ascii="Times New Roman" w:hAnsi="Times New Roman"/>
          <w:lang w:eastAsia="ar-SA"/>
        </w:rPr>
        <w:t xml:space="preserve">п. </w:t>
      </w:r>
      <w:r w:rsidR="00990A39">
        <w:rPr>
          <w:rFonts w:ascii="Times New Roman" w:hAnsi="Times New Roman"/>
          <w:lang w:eastAsia="ar-SA"/>
        </w:rPr>
        <w:t>13</w:t>
      </w:r>
      <w:r>
        <w:rPr>
          <w:rFonts w:ascii="Times New Roman" w:hAnsi="Times New Roman"/>
          <w:lang w:eastAsia="ar-SA"/>
        </w:rPr>
        <w:t>.</w:t>
      </w:r>
      <w:r w:rsidR="00990A39">
        <w:rPr>
          <w:rFonts w:ascii="Times New Roman" w:hAnsi="Times New Roman"/>
          <w:lang w:eastAsia="ar-SA"/>
        </w:rPr>
        <w:t>1</w:t>
      </w:r>
      <w:r w:rsidRPr="00931CEC">
        <w:rPr>
          <w:rFonts w:ascii="Times New Roman" w:hAnsi="Times New Roman"/>
          <w:lang w:eastAsia="ar-SA"/>
        </w:rPr>
        <w:t xml:space="preserve"> раздела 4 “Информационная карта” Документации по запросу цен</w:t>
      </w:r>
      <w:r>
        <w:rPr>
          <w:rFonts w:ascii="Times New Roman" w:hAnsi="Times New Roman"/>
          <w:lang w:eastAsia="ar-SA"/>
        </w:rPr>
        <w:t xml:space="preserve"> </w:t>
      </w:r>
      <w:r w:rsidR="00F3740C">
        <w:rPr>
          <w:rFonts w:ascii="Times New Roman" w:hAnsi="Times New Roman"/>
          <w:lang w:eastAsia="ar-SA"/>
        </w:rPr>
        <w:t xml:space="preserve">предоставить </w:t>
      </w:r>
      <w:r w:rsidR="00990A39">
        <w:rPr>
          <w:rFonts w:ascii="Times New Roman" w:hAnsi="Times New Roman"/>
          <w:bCs/>
        </w:rPr>
        <w:t xml:space="preserve">копию сертификата официального дилера </w:t>
      </w:r>
      <w:r w:rsidR="00990A39">
        <w:rPr>
          <w:rFonts w:ascii="Times New Roman" w:hAnsi="Times New Roman"/>
          <w:bCs/>
          <w:lang w:val="en-US"/>
        </w:rPr>
        <w:t>LAS</w:t>
      </w:r>
      <w:r w:rsidR="00990A39" w:rsidRPr="00990A39">
        <w:rPr>
          <w:rFonts w:ascii="Times New Roman" w:hAnsi="Times New Roman"/>
          <w:bCs/>
        </w:rPr>
        <w:t xml:space="preserve"> </w:t>
      </w:r>
      <w:r w:rsidR="00990A39">
        <w:rPr>
          <w:rFonts w:ascii="Times New Roman" w:hAnsi="Times New Roman"/>
          <w:bCs/>
          <w:lang w:val="en-US"/>
        </w:rPr>
        <w:t>Mobili</w:t>
      </w:r>
      <w:r w:rsidR="00990A39" w:rsidRPr="00990A39">
        <w:rPr>
          <w:rFonts w:ascii="Times New Roman" w:hAnsi="Times New Roman"/>
          <w:bCs/>
        </w:rPr>
        <w:t xml:space="preserve"> </w:t>
      </w:r>
      <w:r w:rsidR="00990A39">
        <w:rPr>
          <w:rFonts w:ascii="Times New Roman" w:hAnsi="Times New Roman"/>
          <w:bCs/>
        </w:rPr>
        <w:t>с подтвержд</w:t>
      </w:r>
      <w:r w:rsidR="00990A39">
        <w:rPr>
          <w:rFonts w:ascii="Times New Roman" w:hAnsi="Times New Roman"/>
          <w:bCs/>
        </w:rPr>
        <w:t>е</w:t>
      </w:r>
      <w:r w:rsidR="00990A39">
        <w:rPr>
          <w:rFonts w:ascii="Times New Roman" w:hAnsi="Times New Roman"/>
          <w:bCs/>
        </w:rPr>
        <w:t>нием статуса на 2013 год</w:t>
      </w:r>
      <w:r w:rsidRPr="0004222C">
        <w:rPr>
          <w:rFonts w:ascii="Times New Roman" w:hAnsi="Times New Roman"/>
          <w:lang w:eastAsia="ar-SA"/>
        </w:rPr>
        <w:t>;</w:t>
      </w:r>
    </w:p>
    <w:p w:rsidR="00C77969" w:rsidRPr="00DE18BF" w:rsidRDefault="00C77969" w:rsidP="004D0113">
      <w:pPr>
        <w:pStyle w:val="a8"/>
        <w:suppressAutoHyphens/>
        <w:ind w:left="0"/>
        <w:rPr>
          <w:rFonts w:ascii="Times New Roman" w:hAnsi="Times New Roman"/>
        </w:rPr>
      </w:pPr>
      <w:r w:rsidRPr="00DE18BF">
        <w:rPr>
          <w:rFonts w:ascii="Times New Roman" w:hAnsi="Times New Roman"/>
          <w:b/>
        </w:rPr>
        <w:t>Срок предоставлен</w:t>
      </w:r>
      <w:r w:rsidR="00284103">
        <w:rPr>
          <w:rFonts w:ascii="Times New Roman" w:hAnsi="Times New Roman"/>
          <w:b/>
        </w:rPr>
        <w:t xml:space="preserve">ия документов по запросу - до </w:t>
      </w:r>
      <w:r w:rsidR="00990A39">
        <w:rPr>
          <w:rFonts w:ascii="Times New Roman" w:hAnsi="Times New Roman"/>
          <w:b/>
        </w:rPr>
        <w:t>06</w:t>
      </w:r>
      <w:r w:rsidRPr="00DE18BF">
        <w:rPr>
          <w:rFonts w:ascii="Times New Roman" w:hAnsi="Times New Roman"/>
          <w:b/>
        </w:rPr>
        <w:t>:</w:t>
      </w:r>
      <w:r w:rsidR="00990A39">
        <w:rPr>
          <w:rFonts w:ascii="Times New Roman" w:hAnsi="Times New Roman"/>
          <w:b/>
        </w:rPr>
        <w:t>3</w:t>
      </w:r>
      <w:r w:rsidRPr="00DE18BF">
        <w:rPr>
          <w:rFonts w:ascii="Times New Roman" w:hAnsi="Times New Roman"/>
          <w:b/>
        </w:rPr>
        <w:t>0</w:t>
      </w:r>
      <w:r w:rsidRPr="00DE18BF">
        <w:rPr>
          <w:rFonts w:ascii="Times New Roman" w:hAnsi="Times New Roman"/>
        </w:rPr>
        <w:t xml:space="preserve"> (время московское) </w:t>
      </w:r>
      <w:r w:rsidR="00990A39">
        <w:rPr>
          <w:rFonts w:ascii="Times New Roman" w:hAnsi="Times New Roman"/>
          <w:b/>
          <w:u w:val="single"/>
        </w:rPr>
        <w:t>30.</w:t>
      </w:r>
      <w:r w:rsidR="00FD4B9C">
        <w:rPr>
          <w:rFonts w:ascii="Times New Roman" w:hAnsi="Times New Roman"/>
          <w:b/>
          <w:u w:val="single"/>
        </w:rPr>
        <w:t>10</w:t>
      </w:r>
      <w:r w:rsidRPr="00DE18BF">
        <w:rPr>
          <w:rFonts w:ascii="Times New Roman" w:hAnsi="Times New Roman"/>
          <w:b/>
          <w:u w:val="single"/>
        </w:rPr>
        <w:t>.2013</w:t>
      </w:r>
      <w:r w:rsidRPr="00DE18BF">
        <w:rPr>
          <w:rFonts w:ascii="Times New Roman" w:hAnsi="Times New Roman"/>
        </w:rPr>
        <w:t xml:space="preserve">. </w:t>
      </w:r>
    </w:p>
    <w:p w:rsidR="00CE5A84" w:rsidRDefault="00CE5A84" w:rsidP="00DE18BF">
      <w:pPr>
        <w:suppressAutoHyphens/>
        <w:spacing w:after="0" w:line="240" w:lineRule="auto"/>
        <w:ind w:hanging="36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7A04FD" w:rsidRPr="00143695" w:rsidRDefault="007A04FD" w:rsidP="00DC06A9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Электронные копии документов участник</w:t>
      </w:r>
      <w:r w:rsidR="008921D3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долж</w:t>
      </w:r>
      <w:r w:rsidR="008921D3">
        <w:rPr>
          <w:rFonts w:ascii="Times New Roman" w:hAnsi="Times New Roman"/>
          <w:sz w:val="24"/>
          <w:szCs w:val="24"/>
        </w:rPr>
        <w:t>ны</w:t>
      </w:r>
      <w:r>
        <w:rPr>
          <w:rFonts w:ascii="Times New Roman" w:hAnsi="Times New Roman"/>
          <w:sz w:val="24"/>
          <w:szCs w:val="24"/>
        </w:rPr>
        <w:t xml:space="preserve"> направлять на электронную почту </w:t>
      </w:r>
      <w:hyperlink r:id="rId8" w:history="1"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Korotkov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_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AA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@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ueip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ru</w:t>
        </w:r>
      </w:hyperlink>
      <w:r w:rsidRPr="0072164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в информационно-телекоммуникационной сети Интернет в процедуре закупки на ЭТП </w:t>
      </w:r>
      <w:r w:rsidR="002F5BA4" w:rsidRPr="002F5BA4">
        <w:rPr>
          <w:rFonts w:ascii="Times New Roman" w:eastAsia="Times New Roman" w:hAnsi="Times New Roman"/>
          <w:sz w:val="24"/>
          <w:szCs w:val="24"/>
        </w:rPr>
        <w:t>www.</w:t>
      </w:r>
      <w:r w:rsidR="00210ADC">
        <w:rPr>
          <w:rFonts w:ascii="Times New Roman" w:eastAsia="Times New Roman" w:hAnsi="Times New Roman"/>
          <w:sz w:val="24"/>
          <w:szCs w:val="24"/>
          <w:lang w:val="en-US"/>
        </w:rPr>
        <w:t>a</w:t>
      </w:r>
      <w:r w:rsidR="00210ADC" w:rsidRPr="00210ADC">
        <w:rPr>
          <w:rFonts w:ascii="Times New Roman" w:eastAsia="Times New Roman" w:hAnsi="Times New Roman"/>
          <w:sz w:val="24"/>
          <w:szCs w:val="24"/>
        </w:rPr>
        <w:t>-</w:t>
      </w:r>
      <w:r w:rsidR="00210ADC">
        <w:rPr>
          <w:rFonts w:ascii="Times New Roman" w:eastAsia="Times New Roman" w:hAnsi="Times New Roman"/>
          <w:sz w:val="24"/>
          <w:szCs w:val="24"/>
          <w:lang w:val="en-US"/>
        </w:rPr>
        <w:t>k</w:t>
      </w:r>
      <w:r w:rsidR="00210ADC" w:rsidRPr="00210ADC">
        <w:rPr>
          <w:rFonts w:ascii="Times New Roman" w:eastAsia="Times New Roman" w:hAnsi="Times New Roman"/>
          <w:sz w:val="24"/>
          <w:szCs w:val="24"/>
        </w:rPr>
        <w:t>-</w:t>
      </w:r>
      <w:r w:rsidR="00210ADC">
        <w:rPr>
          <w:rFonts w:ascii="Times New Roman" w:eastAsia="Times New Roman" w:hAnsi="Times New Roman"/>
          <w:sz w:val="24"/>
          <w:szCs w:val="24"/>
          <w:lang w:val="en-US"/>
        </w:rPr>
        <w:t>d</w:t>
      </w:r>
      <w:r w:rsidR="002F5BA4" w:rsidRPr="002F5BA4">
        <w:rPr>
          <w:rFonts w:ascii="Times New Roman" w:eastAsia="Times New Roman" w:hAnsi="Times New Roman"/>
          <w:sz w:val="24"/>
          <w:szCs w:val="24"/>
        </w:rPr>
        <w:t>.ru</w:t>
      </w:r>
      <w:r w:rsidRPr="00DE18B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закупка </w:t>
      </w:r>
      <w:r w:rsidRPr="00194B63">
        <w:rPr>
          <w:rFonts w:ascii="Times New Roman" w:hAnsi="Times New Roman"/>
          <w:b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="00210ADC">
        <w:rPr>
          <w:rFonts w:ascii="Times New Roman" w:eastAsia="Times New Roman" w:hAnsi="Times New Roman"/>
          <w:b/>
          <w:sz w:val="24"/>
          <w:szCs w:val="24"/>
          <w:lang w:val="en-US"/>
        </w:rPr>
        <w:t>Z</w:t>
      </w:r>
      <w:r w:rsidR="00210ADC" w:rsidRPr="00210ADC">
        <w:rPr>
          <w:rFonts w:ascii="Times New Roman" w:eastAsia="Times New Roman" w:hAnsi="Times New Roman"/>
          <w:b/>
          <w:sz w:val="24"/>
          <w:szCs w:val="24"/>
        </w:rPr>
        <w:t>026839</w:t>
      </w:r>
      <w:r>
        <w:rPr>
          <w:rFonts w:ascii="Times New Roman" w:hAnsi="Times New Roman"/>
          <w:b/>
        </w:rPr>
        <w:t>.</w:t>
      </w:r>
    </w:p>
    <w:p w:rsidR="00A303D7" w:rsidRDefault="00A303D7" w:rsidP="00555D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A05FE6" w:rsidRDefault="00A05FE6" w:rsidP="00555D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55D1C" w:rsidRPr="00555D1C" w:rsidRDefault="00555D1C" w:rsidP="00DC06A9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555D1C">
        <w:rPr>
          <w:rFonts w:ascii="Times New Roman" w:hAnsi="Times New Roman"/>
        </w:rPr>
        <w:t xml:space="preserve">Результаты голосования членов закупочной комиссии: </w:t>
      </w:r>
    </w:p>
    <w:p w:rsidR="00555D1C" w:rsidRPr="00555D1C" w:rsidRDefault="00555D1C" w:rsidP="00DC06A9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555D1C">
        <w:rPr>
          <w:rFonts w:ascii="Times New Roman" w:hAnsi="Times New Roman"/>
        </w:rPr>
        <w:t xml:space="preserve">«за» – 5 голосов (Денисов В.И., </w:t>
      </w:r>
      <w:r w:rsidR="00143695">
        <w:rPr>
          <w:rFonts w:ascii="Times New Roman" w:hAnsi="Times New Roman"/>
        </w:rPr>
        <w:t>Котельников</w:t>
      </w:r>
      <w:r w:rsidRPr="00555D1C">
        <w:rPr>
          <w:rFonts w:ascii="Times New Roman" w:hAnsi="Times New Roman"/>
        </w:rPr>
        <w:t xml:space="preserve"> </w:t>
      </w:r>
      <w:r w:rsidR="00143695">
        <w:rPr>
          <w:rFonts w:ascii="Times New Roman" w:hAnsi="Times New Roman"/>
        </w:rPr>
        <w:t>Д</w:t>
      </w:r>
      <w:r w:rsidRPr="00555D1C">
        <w:rPr>
          <w:rFonts w:ascii="Times New Roman" w:hAnsi="Times New Roman"/>
        </w:rPr>
        <w:t>.</w:t>
      </w:r>
      <w:r w:rsidR="00143695">
        <w:rPr>
          <w:rFonts w:ascii="Times New Roman" w:hAnsi="Times New Roman"/>
        </w:rPr>
        <w:t>Ю</w:t>
      </w:r>
      <w:r w:rsidRPr="00555D1C">
        <w:rPr>
          <w:rFonts w:ascii="Times New Roman" w:hAnsi="Times New Roman"/>
        </w:rPr>
        <w:t>.</w:t>
      </w:r>
      <w:r w:rsidR="00E00DB1">
        <w:rPr>
          <w:rFonts w:ascii="Times New Roman" w:hAnsi="Times New Roman"/>
        </w:rPr>
        <w:t xml:space="preserve">, </w:t>
      </w:r>
      <w:r w:rsidR="00AA232E">
        <w:rPr>
          <w:rFonts w:ascii="Times New Roman" w:hAnsi="Times New Roman"/>
        </w:rPr>
        <w:t>Фоменко</w:t>
      </w:r>
      <w:r w:rsidR="00E00DB1">
        <w:rPr>
          <w:rFonts w:ascii="Times New Roman" w:hAnsi="Times New Roman"/>
        </w:rPr>
        <w:t xml:space="preserve"> </w:t>
      </w:r>
      <w:r w:rsidR="00AA232E">
        <w:rPr>
          <w:rFonts w:ascii="Times New Roman" w:hAnsi="Times New Roman"/>
        </w:rPr>
        <w:t>Б</w:t>
      </w:r>
      <w:r w:rsidR="00E00DB1">
        <w:rPr>
          <w:rFonts w:ascii="Times New Roman" w:hAnsi="Times New Roman"/>
        </w:rPr>
        <w:t>.</w:t>
      </w:r>
      <w:r w:rsidR="00AA232E">
        <w:rPr>
          <w:rFonts w:ascii="Times New Roman" w:hAnsi="Times New Roman"/>
        </w:rPr>
        <w:t>Н</w:t>
      </w:r>
      <w:r w:rsidR="00E00DB1">
        <w:rPr>
          <w:rFonts w:ascii="Times New Roman" w:hAnsi="Times New Roman"/>
        </w:rPr>
        <w:t xml:space="preserve">., </w:t>
      </w:r>
      <w:r w:rsidR="008566A0">
        <w:rPr>
          <w:rFonts w:ascii="Times New Roman" w:hAnsi="Times New Roman"/>
        </w:rPr>
        <w:t>Канахина</w:t>
      </w:r>
      <w:r w:rsidR="00E00DB1">
        <w:rPr>
          <w:rFonts w:ascii="Times New Roman" w:hAnsi="Times New Roman"/>
        </w:rPr>
        <w:t xml:space="preserve"> </w:t>
      </w:r>
      <w:r w:rsidR="008566A0">
        <w:rPr>
          <w:rFonts w:ascii="Times New Roman" w:hAnsi="Times New Roman"/>
        </w:rPr>
        <w:t>Т</w:t>
      </w:r>
      <w:r w:rsidR="00E00DB1">
        <w:rPr>
          <w:rFonts w:ascii="Times New Roman" w:hAnsi="Times New Roman"/>
        </w:rPr>
        <w:t xml:space="preserve">.В., </w:t>
      </w:r>
      <w:r w:rsidR="00DC06A9">
        <w:rPr>
          <w:rFonts w:ascii="Times New Roman" w:hAnsi="Times New Roman"/>
        </w:rPr>
        <w:t>Чигасова</w:t>
      </w:r>
      <w:r w:rsidR="00E00DB1">
        <w:rPr>
          <w:rFonts w:ascii="Times New Roman" w:hAnsi="Times New Roman"/>
        </w:rPr>
        <w:t xml:space="preserve"> </w:t>
      </w:r>
      <w:r w:rsidR="00DC06A9">
        <w:rPr>
          <w:rFonts w:ascii="Times New Roman" w:hAnsi="Times New Roman"/>
        </w:rPr>
        <w:t>И</w:t>
      </w:r>
      <w:r w:rsidR="00E00DB1">
        <w:rPr>
          <w:rFonts w:ascii="Times New Roman" w:hAnsi="Times New Roman"/>
        </w:rPr>
        <w:t>.</w:t>
      </w:r>
      <w:r w:rsidR="00DC06A9">
        <w:rPr>
          <w:rFonts w:ascii="Times New Roman" w:hAnsi="Times New Roman"/>
        </w:rPr>
        <w:t>А</w:t>
      </w:r>
      <w:r w:rsidR="00E00DB1">
        <w:rPr>
          <w:rFonts w:ascii="Times New Roman" w:hAnsi="Times New Roman"/>
        </w:rPr>
        <w:t>.</w:t>
      </w:r>
      <w:r w:rsidRPr="00555D1C">
        <w:rPr>
          <w:rFonts w:ascii="Times New Roman" w:hAnsi="Times New Roman"/>
        </w:rPr>
        <w:t>);</w:t>
      </w:r>
    </w:p>
    <w:p w:rsidR="00555D1C" w:rsidRPr="00555D1C" w:rsidRDefault="00555D1C" w:rsidP="00DC06A9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555D1C">
        <w:rPr>
          <w:rFonts w:ascii="Times New Roman" w:hAnsi="Times New Roman"/>
        </w:rPr>
        <w:t xml:space="preserve">«против» – 0 голосов; </w:t>
      </w:r>
    </w:p>
    <w:p w:rsidR="00555D1C" w:rsidRDefault="00555D1C" w:rsidP="00DC06A9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555D1C">
        <w:rPr>
          <w:rFonts w:ascii="Times New Roman" w:hAnsi="Times New Roman"/>
        </w:rPr>
        <w:t>«воздержался» – 0 голосов.</w:t>
      </w:r>
    </w:p>
    <w:p w:rsidR="0001222D" w:rsidRPr="00244C38" w:rsidRDefault="0001222D" w:rsidP="00DC06A9">
      <w:pPr>
        <w:pStyle w:val="a8"/>
        <w:keepLines w:val="0"/>
        <w:widowControl w:val="0"/>
        <w:ind w:left="0"/>
        <w:rPr>
          <w:rFonts w:ascii="Times New Roman" w:hAnsi="Times New Roman"/>
        </w:rPr>
      </w:pPr>
    </w:p>
    <w:p w:rsidR="00210ADC" w:rsidRPr="00210ADC" w:rsidRDefault="00210ADC" w:rsidP="00DC06A9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210ADC">
        <w:rPr>
          <w:rFonts w:ascii="Times New Roman" w:hAnsi="Times New Roman"/>
        </w:rPr>
        <w:t xml:space="preserve">Настоящий протокол разместить на сайте http://www. a-k-d.ru,  </w:t>
      </w:r>
      <w:hyperlink r:id="rId9" w:history="1">
        <w:r w:rsidRPr="00210ADC">
          <w:rPr>
            <w:rFonts w:ascii="Times New Roman" w:hAnsi="Times New Roman"/>
          </w:rPr>
          <w:t>http://zakupki.rosatom.ru/</w:t>
        </w:r>
      </w:hyperlink>
    </w:p>
    <w:p w:rsidR="0001222D" w:rsidRDefault="0001222D" w:rsidP="00DC06A9">
      <w:pPr>
        <w:pStyle w:val="a8"/>
        <w:keepLines w:val="0"/>
        <w:widowControl w:val="0"/>
        <w:ind w:left="0"/>
        <w:rPr>
          <w:rFonts w:ascii="Times New Roman" w:hAnsi="Times New Roman"/>
        </w:rPr>
      </w:pPr>
    </w:p>
    <w:p w:rsidR="00555D1C" w:rsidRPr="00555D1C" w:rsidRDefault="00555D1C" w:rsidP="00555D1C">
      <w:pPr>
        <w:keepNext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555D1C">
        <w:rPr>
          <w:rFonts w:ascii="Times New Roman" w:hAnsi="Times New Roman"/>
          <w:b/>
          <w:bCs/>
          <w:sz w:val="24"/>
          <w:szCs w:val="24"/>
        </w:rPr>
        <w:t xml:space="preserve">Закупочная комиссия: 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2266"/>
        <w:gridCol w:w="5380"/>
        <w:gridCol w:w="1925"/>
      </w:tblGrid>
      <w:tr w:rsidR="00E00DB1" w:rsidRPr="00E00DB1" w:rsidTr="00DE18BF">
        <w:tc>
          <w:tcPr>
            <w:tcW w:w="2266" w:type="dxa"/>
          </w:tcPr>
          <w:p w:rsidR="00E00DB1" w:rsidRPr="00E00DB1" w:rsidRDefault="00E00DB1" w:rsidP="00E00DB1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5380" w:type="dxa"/>
          </w:tcPr>
          <w:p w:rsidR="00E00DB1" w:rsidRPr="00E00DB1" w:rsidRDefault="00E00DB1" w:rsidP="00E00DB1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925" w:type="dxa"/>
          </w:tcPr>
          <w:p w:rsidR="00E00DB1" w:rsidRPr="00E00DB1" w:rsidRDefault="00E00DB1" w:rsidP="00E00DB1">
            <w:pPr>
              <w:keepLines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E00DB1" w:rsidRPr="00E00DB1" w:rsidTr="00DE18BF">
        <w:tc>
          <w:tcPr>
            <w:tcW w:w="9571" w:type="dxa"/>
            <w:gridSpan w:val="3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E00DB1" w:rsidRPr="00E00DB1" w:rsidTr="00DE18BF">
        <w:tc>
          <w:tcPr>
            <w:tcW w:w="2266" w:type="dxa"/>
            <w:vAlign w:val="center"/>
          </w:tcPr>
          <w:p w:rsidR="00E00DB1" w:rsidRPr="00E00DB1" w:rsidRDefault="00E00DB1" w:rsidP="00E00DB1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00DB1">
              <w:rPr>
                <w:rFonts w:ascii="Times New Roman" w:hAnsi="Times New Roman"/>
                <w:sz w:val="24"/>
                <w:szCs w:val="24"/>
              </w:rPr>
              <w:t>В.И. Денисов</w:t>
            </w:r>
          </w:p>
        </w:tc>
        <w:tc>
          <w:tcPr>
            <w:tcW w:w="5380" w:type="dxa"/>
            <w:vAlign w:val="center"/>
          </w:tcPr>
          <w:p w:rsidR="00E00DB1" w:rsidRPr="00E00DB1" w:rsidRDefault="00E00DB1" w:rsidP="00E00DB1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00DB1">
              <w:rPr>
                <w:rFonts w:ascii="Times New Roman" w:hAnsi="Times New Roman"/>
                <w:sz w:val="24"/>
                <w:szCs w:val="24"/>
              </w:rPr>
              <w:t>И.о. з</w:t>
            </w:r>
            <w:r>
              <w:rPr>
                <w:rFonts w:ascii="Times New Roman" w:hAnsi="Times New Roman"/>
                <w:sz w:val="24"/>
                <w:szCs w:val="24"/>
              </w:rPr>
              <w:t>аместителя</w:t>
            </w:r>
            <w:r w:rsidRPr="00E00DB1">
              <w:rPr>
                <w:rFonts w:ascii="Times New Roman" w:hAnsi="Times New Roman"/>
                <w:sz w:val="24"/>
                <w:szCs w:val="24"/>
              </w:rPr>
              <w:t xml:space="preserve"> Генерального директора по коммерческим вопросам</w:t>
            </w:r>
          </w:p>
        </w:tc>
        <w:tc>
          <w:tcPr>
            <w:tcW w:w="1925" w:type="dxa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0DB1" w:rsidRPr="00E00DB1" w:rsidTr="00DE18BF">
        <w:tc>
          <w:tcPr>
            <w:tcW w:w="9571" w:type="dxa"/>
            <w:gridSpan w:val="3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E00DB1" w:rsidRPr="00E00DB1" w:rsidTr="00DE18BF">
        <w:tc>
          <w:tcPr>
            <w:tcW w:w="2266" w:type="dxa"/>
            <w:vAlign w:val="center"/>
          </w:tcPr>
          <w:p w:rsidR="00E00DB1" w:rsidRPr="00E00DB1" w:rsidRDefault="00143695" w:rsidP="00143695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Котельников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5380" w:type="dxa"/>
            <w:vAlign w:val="center"/>
          </w:tcPr>
          <w:p w:rsidR="00E00DB1" w:rsidRPr="00E00DB1" w:rsidRDefault="00143695" w:rsidP="00143695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>ачальник отдела планирования коммерческой деятельности и организации закупок</w:t>
            </w:r>
          </w:p>
        </w:tc>
        <w:tc>
          <w:tcPr>
            <w:tcW w:w="1925" w:type="dxa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0DB1" w:rsidRPr="00E00DB1" w:rsidTr="00DE18BF">
        <w:tc>
          <w:tcPr>
            <w:tcW w:w="9571" w:type="dxa"/>
            <w:gridSpan w:val="3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Член закупочной комиссии:</w:t>
            </w:r>
          </w:p>
        </w:tc>
      </w:tr>
      <w:tr w:rsidR="00E00DB1" w:rsidRPr="00E00DB1" w:rsidTr="00DE18BF">
        <w:trPr>
          <w:trHeight w:val="291"/>
        </w:trPr>
        <w:tc>
          <w:tcPr>
            <w:tcW w:w="2266" w:type="dxa"/>
            <w:vAlign w:val="center"/>
          </w:tcPr>
          <w:p w:rsidR="00E00DB1" w:rsidRPr="00E00DB1" w:rsidRDefault="00AA232E" w:rsidP="00AA232E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Фоменко</w:t>
            </w:r>
          </w:p>
        </w:tc>
        <w:tc>
          <w:tcPr>
            <w:tcW w:w="5380" w:type="dxa"/>
            <w:vAlign w:val="center"/>
          </w:tcPr>
          <w:p w:rsidR="00E00DB1" w:rsidRPr="00E00DB1" w:rsidRDefault="00E00DB1" w:rsidP="00E00DB1">
            <w:pPr>
              <w:keepLines/>
              <w:pBdr>
                <w:between w:val="single" w:sz="4" w:space="1" w:color="auto"/>
              </w:pBdr>
              <w:rPr>
                <w:rFonts w:ascii="Times New Roman" w:hAnsi="Times New Roman"/>
                <w:sz w:val="24"/>
                <w:szCs w:val="24"/>
              </w:rPr>
            </w:pPr>
            <w:r w:rsidRPr="00E00DB1">
              <w:rPr>
                <w:rFonts w:ascii="Times New Roman" w:hAnsi="Times New Roman"/>
                <w:sz w:val="24"/>
                <w:szCs w:val="24"/>
              </w:rPr>
              <w:t>И.о. начальника отдела материал</w:t>
            </w:r>
            <w:r w:rsidRPr="00E00DB1">
              <w:rPr>
                <w:rFonts w:ascii="Times New Roman" w:hAnsi="Times New Roman"/>
                <w:sz w:val="24"/>
                <w:szCs w:val="24"/>
              </w:rPr>
              <w:t>ь</w:t>
            </w:r>
            <w:r w:rsidRPr="00E00DB1">
              <w:rPr>
                <w:rFonts w:ascii="Times New Roman" w:hAnsi="Times New Roman"/>
                <w:sz w:val="24"/>
                <w:szCs w:val="24"/>
              </w:rPr>
              <w:t>но-технического снабжения</w:t>
            </w:r>
          </w:p>
        </w:tc>
        <w:tc>
          <w:tcPr>
            <w:tcW w:w="1925" w:type="dxa"/>
          </w:tcPr>
          <w:p w:rsidR="00E00DB1" w:rsidRPr="00E00DB1" w:rsidRDefault="00E00DB1" w:rsidP="00E00DB1">
            <w:pPr>
              <w:keepLines/>
              <w:pBdr>
                <w:between w:val="single" w:sz="4" w:space="1" w:color="auto"/>
              </w:pBd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0DB1" w:rsidRPr="00E00DB1" w:rsidTr="00DE18BF">
        <w:trPr>
          <w:trHeight w:val="537"/>
        </w:trPr>
        <w:tc>
          <w:tcPr>
            <w:tcW w:w="2266" w:type="dxa"/>
            <w:vAlign w:val="center"/>
          </w:tcPr>
          <w:p w:rsidR="00E00DB1" w:rsidRPr="00E00DB1" w:rsidRDefault="008566A0" w:rsidP="00E00DB1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Т.В. Канахина</w:t>
            </w:r>
          </w:p>
        </w:tc>
        <w:tc>
          <w:tcPr>
            <w:tcW w:w="5380" w:type="dxa"/>
            <w:vAlign w:val="center"/>
          </w:tcPr>
          <w:p w:rsidR="00E00DB1" w:rsidRPr="00E00DB1" w:rsidRDefault="008566A0" w:rsidP="008566A0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 н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 xml:space="preserve"> отдела по защите активов</w:t>
            </w:r>
          </w:p>
        </w:tc>
        <w:tc>
          <w:tcPr>
            <w:tcW w:w="1925" w:type="dxa"/>
          </w:tcPr>
          <w:p w:rsidR="00E00DB1" w:rsidRPr="00E00DB1" w:rsidRDefault="00E00DB1" w:rsidP="00E00DB1">
            <w:pPr>
              <w:keepLines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0DB1" w:rsidRPr="00E00DB1" w:rsidTr="00DE18BF">
        <w:tc>
          <w:tcPr>
            <w:tcW w:w="9571" w:type="dxa"/>
            <w:gridSpan w:val="3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E00DB1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с правом голоса</w:t>
            </w: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E00DB1" w:rsidRPr="00E00DB1" w:rsidTr="00DE18BF">
        <w:tc>
          <w:tcPr>
            <w:tcW w:w="2266" w:type="dxa"/>
            <w:vAlign w:val="center"/>
          </w:tcPr>
          <w:p w:rsidR="00E00DB1" w:rsidRPr="00E00DB1" w:rsidRDefault="0001222D" w:rsidP="00DC06A9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E00DB1" w:rsidRPr="00DC06A9">
              <w:rPr>
                <w:rFonts w:ascii="Times New Roman" w:hAnsi="Times New Roman"/>
                <w:sz w:val="24"/>
                <w:szCs w:val="24"/>
              </w:rPr>
              <w:t>.</w:t>
            </w:r>
            <w:r w:rsidR="00DC06A9">
              <w:rPr>
                <w:rFonts w:ascii="Times New Roman" w:hAnsi="Times New Roman"/>
                <w:sz w:val="24"/>
                <w:szCs w:val="24"/>
              </w:rPr>
              <w:t>А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>.</w:t>
            </w:r>
            <w:r w:rsidR="00DC06A9">
              <w:rPr>
                <w:rFonts w:ascii="Times New Roman" w:hAnsi="Times New Roman"/>
                <w:sz w:val="24"/>
                <w:szCs w:val="24"/>
              </w:rPr>
              <w:t xml:space="preserve"> Чигасова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 xml:space="preserve">                                       </w:t>
            </w:r>
          </w:p>
        </w:tc>
        <w:tc>
          <w:tcPr>
            <w:tcW w:w="5380" w:type="dxa"/>
            <w:vAlign w:val="center"/>
          </w:tcPr>
          <w:p w:rsidR="00E00DB1" w:rsidRPr="00E00DB1" w:rsidRDefault="00DC06A9" w:rsidP="00DC06A9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>едущ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 xml:space="preserve"> экономист отдела планирования ко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>м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>мерческой деятельности и организации закупок</w:t>
            </w:r>
          </w:p>
        </w:tc>
        <w:tc>
          <w:tcPr>
            <w:tcW w:w="1925" w:type="dxa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66472" w:rsidRPr="00555D1C" w:rsidRDefault="00566472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566472" w:rsidRPr="00555D1C" w:rsidSect="00E27B1B">
      <w:pgSz w:w="11906" w:h="16838"/>
      <w:pgMar w:top="993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1651B"/>
    <w:multiLevelType w:val="hybridMultilevel"/>
    <w:tmpl w:val="8CE0E036"/>
    <w:lvl w:ilvl="0" w:tplc="6D2834E6">
      <w:start w:val="1"/>
      <w:numFmt w:val="bullet"/>
      <w:lvlText w:val="-"/>
      <w:lvlJc w:val="left"/>
      <w:pPr>
        <w:ind w:left="150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">
    <w:nsid w:val="0675670C"/>
    <w:multiLevelType w:val="multilevel"/>
    <w:tmpl w:val="5C6C1EFA"/>
    <w:lvl w:ilvl="0">
      <w:start w:val="2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2">
    <w:nsid w:val="0CF07231"/>
    <w:multiLevelType w:val="multilevel"/>
    <w:tmpl w:val="284E7B4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7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9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51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4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0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62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584" w:hanging="1800"/>
      </w:pPr>
      <w:rPr>
        <w:rFonts w:hint="default"/>
      </w:rPr>
    </w:lvl>
  </w:abstractNum>
  <w:abstractNum w:abstractNumId="3">
    <w:nsid w:val="24A04293"/>
    <w:multiLevelType w:val="multilevel"/>
    <w:tmpl w:val="58065A10"/>
    <w:lvl w:ilvl="0">
      <w:start w:val="2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4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CFD2A5F"/>
    <w:multiLevelType w:val="hybridMultilevel"/>
    <w:tmpl w:val="6EFAD21A"/>
    <w:lvl w:ilvl="0" w:tplc="6D2834E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C909B4"/>
    <w:multiLevelType w:val="hybridMultilevel"/>
    <w:tmpl w:val="BDF4DE86"/>
    <w:lvl w:ilvl="0" w:tplc="7F5ED25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56352E7"/>
    <w:multiLevelType w:val="multilevel"/>
    <w:tmpl w:val="3838384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F2813B5"/>
    <w:multiLevelType w:val="hybridMultilevel"/>
    <w:tmpl w:val="749614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A5542C"/>
    <w:multiLevelType w:val="multilevel"/>
    <w:tmpl w:val="77EC2C66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2160"/>
      </w:pPr>
      <w:rPr>
        <w:rFonts w:hint="default"/>
      </w:rPr>
    </w:lvl>
  </w:abstractNum>
  <w:abstractNum w:abstractNumId="12">
    <w:nsid w:val="4EB535A9"/>
    <w:multiLevelType w:val="hybridMultilevel"/>
    <w:tmpl w:val="3BEAED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F9A092C"/>
    <w:multiLevelType w:val="hybridMultilevel"/>
    <w:tmpl w:val="FF867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715BD0"/>
    <w:multiLevelType w:val="hybridMultilevel"/>
    <w:tmpl w:val="A1C0F048"/>
    <w:lvl w:ilvl="0" w:tplc="8336247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921B3A"/>
    <w:multiLevelType w:val="multilevel"/>
    <w:tmpl w:val="51FE00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3196" w:hanging="36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6392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9228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12424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526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8456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21292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24488" w:hanging="1800"/>
      </w:pPr>
      <w:rPr>
        <w:rFonts w:hint="default"/>
        <w:sz w:val="22"/>
      </w:rPr>
    </w:lvl>
  </w:abstractNum>
  <w:abstractNum w:abstractNumId="16">
    <w:nsid w:val="5AE666BE"/>
    <w:multiLevelType w:val="hybridMultilevel"/>
    <w:tmpl w:val="DD9E84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3E44D9C"/>
    <w:multiLevelType w:val="hybridMultilevel"/>
    <w:tmpl w:val="3418E9B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42B745C"/>
    <w:multiLevelType w:val="multilevel"/>
    <w:tmpl w:val="56F463FA"/>
    <w:lvl w:ilvl="0">
      <w:start w:val="16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9">
    <w:nsid w:val="77596251"/>
    <w:multiLevelType w:val="hybridMultilevel"/>
    <w:tmpl w:val="0380C2B6"/>
    <w:lvl w:ilvl="0" w:tplc="C7EA0D3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0">
    <w:nsid w:val="776E13A6"/>
    <w:multiLevelType w:val="hybridMultilevel"/>
    <w:tmpl w:val="F21CCF86"/>
    <w:lvl w:ilvl="0" w:tplc="5A04DED4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>
    <w:nsid w:val="79575B27"/>
    <w:multiLevelType w:val="hybridMultilevel"/>
    <w:tmpl w:val="5FD28B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9E05139"/>
    <w:multiLevelType w:val="hybridMultilevel"/>
    <w:tmpl w:val="256CEE20"/>
    <w:lvl w:ilvl="0" w:tplc="DDC6975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D353AFC"/>
    <w:multiLevelType w:val="multilevel"/>
    <w:tmpl w:val="27BE11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44" w:hanging="1800"/>
      </w:pPr>
      <w:rPr>
        <w:rFonts w:hint="default"/>
      </w:rPr>
    </w:lvl>
  </w:abstractNum>
  <w:abstractNum w:abstractNumId="24">
    <w:nsid w:val="7E5311E1"/>
    <w:multiLevelType w:val="hybridMultilevel"/>
    <w:tmpl w:val="7846BC1C"/>
    <w:lvl w:ilvl="0" w:tplc="2E8ACBB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18"/>
  </w:num>
  <w:num w:numId="5">
    <w:abstractNumId w:val="4"/>
  </w:num>
  <w:num w:numId="6">
    <w:abstractNumId w:val="19"/>
  </w:num>
  <w:num w:numId="7">
    <w:abstractNumId w:val="22"/>
  </w:num>
  <w:num w:numId="8">
    <w:abstractNumId w:val="3"/>
  </w:num>
  <w:num w:numId="9">
    <w:abstractNumId w:val="12"/>
  </w:num>
  <w:num w:numId="10">
    <w:abstractNumId w:val="21"/>
  </w:num>
  <w:num w:numId="11">
    <w:abstractNumId w:val="1"/>
  </w:num>
  <w:num w:numId="12">
    <w:abstractNumId w:val="11"/>
  </w:num>
  <w:num w:numId="13">
    <w:abstractNumId w:val="23"/>
  </w:num>
  <w:num w:numId="14">
    <w:abstractNumId w:val="20"/>
  </w:num>
  <w:num w:numId="15">
    <w:abstractNumId w:val="10"/>
  </w:num>
  <w:num w:numId="16">
    <w:abstractNumId w:val="16"/>
  </w:num>
  <w:num w:numId="17">
    <w:abstractNumId w:val="13"/>
  </w:num>
  <w:num w:numId="18">
    <w:abstractNumId w:val="17"/>
  </w:num>
  <w:num w:numId="19">
    <w:abstractNumId w:val="15"/>
  </w:num>
  <w:num w:numId="20">
    <w:abstractNumId w:val="2"/>
  </w:num>
  <w:num w:numId="21">
    <w:abstractNumId w:val="5"/>
  </w:num>
  <w:num w:numId="22">
    <w:abstractNumId w:val="0"/>
  </w:num>
  <w:num w:numId="23">
    <w:abstractNumId w:val="14"/>
  </w:num>
  <w:num w:numId="24">
    <w:abstractNumId w:val="6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86D"/>
    <w:rsid w:val="0001222D"/>
    <w:rsid w:val="000147FF"/>
    <w:rsid w:val="000373FC"/>
    <w:rsid w:val="000379C2"/>
    <w:rsid w:val="00040783"/>
    <w:rsid w:val="0004222C"/>
    <w:rsid w:val="00047DD3"/>
    <w:rsid w:val="00065E7D"/>
    <w:rsid w:val="000667F3"/>
    <w:rsid w:val="001106BD"/>
    <w:rsid w:val="0013086D"/>
    <w:rsid w:val="00132286"/>
    <w:rsid w:val="00143695"/>
    <w:rsid w:val="00157CAB"/>
    <w:rsid w:val="00176AEF"/>
    <w:rsid w:val="0018724A"/>
    <w:rsid w:val="001B4026"/>
    <w:rsid w:val="001C7C70"/>
    <w:rsid w:val="00210ADC"/>
    <w:rsid w:val="002279C0"/>
    <w:rsid w:val="00244C38"/>
    <w:rsid w:val="00284103"/>
    <w:rsid w:val="002F5BA4"/>
    <w:rsid w:val="00351B40"/>
    <w:rsid w:val="003911F1"/>
    <w:rsid w:val="00396220"/>
    <w:rsid w:val="003F0117"/>
    <w:rsid w:val="00414CFA"/>
    <w:rsid w:val="00437BB8"/>
    <w:rsid w:val="004762EF"/>
    <w:rsid w:val="004C1C4C"/>
    <w:rsid w:val="004D0113"/>
    <w:rsid w:val="004F5C40"/>
    <w:rsid w:val="005222C4"/>
    <w:rsid w:val="00555D1C"/>
    <w:rsid w:val="00561F23"/>
    <w:rsid w:val="00566472"/>
    <w:rsid w:val="00593308"/>
    <w:rsid w:val="005F333C"/>
    <w:rsid w:val="00615410"/>
    <w:rsid w:val="00622503"/>
    <w:rsid w:val="00635F1A"/>
    <w:rsid w:val="00665463"/>
    <w:rsid w:val="006B43D1"/>
    <w:rsid w:val="006C1D6F"/>
    <w:rsid w:val="006D2477"/>
    <w:rsid w:val="006D3201"/>
    <w:rsid w:val="006D7DE4"/>
    <w:rsid w:val="00713B99"/>
    <w:rsid w:val="007173BB"/>
    <w:rsid w:val="00727A46"/>
    <w:rsid w:val="00742C91"/>
    <w:rsid w:val="00756735"/>
    <w:rsid w:val="007845AB"/>
    <w:rsid w:val="0078481C"/>
    <w:rsid w:val="00796191"/>
    <w:rsid w:val="007A04FD"/>
    <w:rsid w:val="007C4553"/>
    <w:rsid w:val="00833B25"/>
    <w:rsid w:val="008566A0"/>
    <w:rsid w:val="008921D3"/>
    <w:rsid w:val="008C1803"/>
    <w:rsid w:val="008F03FB"/>
    <w:rsid w:val="009140B8"/>
    <w:rsid w:val="00931CEC"/>
    <w:rsid w:val="00990A39"/>
    <w:rsid w:val="009A3FCC"/>
    <w:rsid w:val="009A3FCE"/>
    <w:rsid w:val="009A7CC0"/>
    <w:rsid w:val="009D560D"/>
    <w:rsid w:val="009F7F74"/>
    <w:rsid w:val="00A05FE6"/>
    <w:rsid w:val="00A111F4"/>
    <w:rsid w:val="00A303D7"/>
    <w:rsid w:val="00A60057"/>
    <w:rsid w:val="00A60680"/>
    <w:rsid w:val="00AA232E"/>
    <w:rsid w:val="00AC6809"/>
    <w:rsid w:val="00AD52D2"/>
    <w:rsid w:val="00B00E9E"/>
    <w:rsid w:val="00B04CF4"/>
    <w:rsid w:val="00B2175B"/>
    <w:rsid w:val="00B330B3"/>
    <w:rsid w:val="00B714BE"/>
    <w:rsid w:val="00BC4BAA"/>
    <w:rsid w:val="00C25DC1"/>
    <w:rsid w:val="00C77969"/>
    <w:rsid w:val="00C86C41"/>
    <w:rsid w:val="00CB0D25"/>
    <w:rsid w:val="00CE5A84"/>
    <w:rsid w:val="00CF5421"/>
    <w:rsid w:val="00D13FA5"/>
    <w:rsid w:val="00D7369F"/>
    <w:rsid w:val="00D82ABA"/>
    <w:rsid w:val="00D870A3"/>
    <w:rsid w:val="00D95EB1"/>
    <w:rsid w:val="00DC06A9"/>
    <w:rsid w:val="00DE18BF"/>
    <w:rsid w:val="00E00DB1"/>
    <w:rsid w:val="00E27B1B"/>
    <w:rsid w:val="00E30CCC"/>
    <w:rsid w:val="00E50C0B"/>
    <w:rsid w:val="00E65483"/>
    <w:rsid w:val="00EB68DC"/>
    <w:rsid w:val="00ED3A91"/>
    <w:rsid w:val="00EE261B"/>
    <w:rsid w:val="00F33542"/>
    <w:rsid w:val="00F3740C"/>
    <w:rsid w:val="00F74E05"/>
    <w:rsid w:val="00F86A3D"/>
    <w:rsid w:val="00FC673E"/>
    <w:rsid w:val="00FD4B9C"/>
    <w:rsid w:val="00FD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6472"/>
    <w:rPr>
      <w:rFonts w:cs="Times New Roman"/>
      <w:color w:val="0000FF" w:themeColor="hyperlink"/>
      <w:u w:val="single"/>
    </w:rPr>
  </w:style>
  <w:style w:type="paragraph" w:customStyle="1" w:styleId="Times12">
    <w:name w:val="Times 12"/>
    <w:basedOn w:val="a"/>
    <w:rsid w:val="0078481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character" w:customStyle="1" w:styleId="FontStyle33">
    <w:name w:val="Font Style33"/>
    <w:uiPriority w:val="99"/>
    <w:rsid w:val="0078481C"/>
    <w:rPr>
      <w:rFonts w:ascii="Times New Roman" w:hAnsi="Times New Roman"/>
      <w:sz w:val="26"/>
    </w:rPr>
  </w:style>
  <w:style w:type="table" w:styleId="a4">
    <w:name w:val="Table Grid"/>
    <w:basedOn w:val="a1"/>
    <w:uiPriority w:val="59"/>
    <w:rsid w:val="002279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C77969"/>
    <w:pPr>
      <w:keepLines/>
      <w:spacing w:after="160" w:line="240" w:lineRule="auto"/>
      <w:jc w:val="both"/>
    </w:pPr>
    <w:rPr>
      <w:rFonts w:ascii="Arial" w:hAnsi="Arial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locked/>
    <w:rsid w:val="00C77969"/>
    <w:rPr>
      <w:rFonts w:ascii="Arial" w:hAnsi="Arial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C7796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C77969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C77969"/>
    <w:pPr>
      <w:keepLines/>
      <w:spacing w:after="0" w:line="240" w:lineRule="auto"/>
      <w:ind w:left="720"/>
      <w:contextualSpacing/>
      <w:jc w:val="both"/>
    </w:pPr>
    <w:rPr>
      <w:rFonts w:ascii="Arial" w:hAnsi="Arial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6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546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C25DC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59"/>
    <w:rsid w:val="008566A0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4"/>
    <w:uiPriority w:val="59"/>
    <w:rsid w:val="00DC06A9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4"/>
    <w:uiPriority w:val="59"/>
    <w:rsid w:val="002F5BA4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basedOn w:val="a1"/>
    <w:next w:val="a4"/>
    <w:uiPriority w:val="59"/>
    <w:rsid w:val="00E27B1B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6472"/>
    <w:rPr>
      <w:rFonts w:cs="Times New Roman"/>
      <w:color w:val="0000FF" w:themeColor="hyperlink"/>
      <w:u w:val="single"/>
    </w:rPr>
  </w:style>
  <w:style w:type="paragraph" w:customStyle="1" w:styleId="Times12">
    <w:name w:val="Times 12"/>
    <w:basedOn w:val="a"/>
    <w:rsid w:val="0078481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character" w:customStyle="1" w:styleId="FontStyle33">
    <w:name w:val="Font Style33"/>
    <w:uiPriority w:val="99"/>
    <w:rsid w:val="0078481C"/>
    <w:rPr>
      <w:rFonts w:ascii="Times New Roman" w:hAnsi="Times New Roman"/>
      <w:sz w:val="26"/>
    </w:rPr>
  </w:style>
  <w:style w:type="table" w:styleId="a4">
    <w:name w:val="Table Grid"/>
    <w:basedOn w:val="a1"/>
    <w:uiPriority w:val="59"/>
    <w:rsid w:val="002279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C77969"/>
    <w:pPr>
      <w:keepLines/>
      <w:spacing w:after="160" w:line="240" w:lineRule="auto"/>
      <w:jc w:val="both"/>
    </w:pPr>
    <w:rPr>
      <w:rFonts w:ascii="Arial" w:hAnsi="Arial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locked/>
    <w:rsid w:val="00C77969"/>
    <w:rPr>
      <w:rFonts w:ascii="Arial" w:hAnsi="Arial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C7796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C77969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C77969"/>
    <w:pPr>
      <w:keepLines/>
      <w:spacing w:after="0" w:line="240" w:lineRule="auto"/>
      <w:ind w:left="720"/>
      <w:contextualSpacing/>
      <w:jc w:val="both"/>
    </w:pPr>
    <w:rPr>
      <w:rFonts w:ascii="Arial" w:hAnsi="Arial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6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546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C25DC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59"/>
    <w:rsid w:val="008566A0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4"/>
    <w:uiPriority w:val="59"/>
    <w:rsid w:val="00DC06A9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4"/>
    <w:uiPriority w:val="59"/>
    <w:rsid w:val="002F5BA4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basedOn w:val="a1"/>
    <w:next w:val="a4"/>
    <w:uiPriority w:val="59"/>
    <w:rsid w:val="00E27B1B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rotkov_AA@ueip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515780-4712-4F5D-9718-17054F5B7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4</Pages>
  <Words>1279</Words>
  <Characters>7293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Коротков Александр Андреевич</cp:lastModifiedBy>
  <cp:revision>42</cp:revision>
  <cp:lastPrinted>2013-10-28T06:05:00Z</cp:lastPrinted>
  <dcterms:created xsi:type="dcterms:W3CDTF">2013-09-10T06:36:00Z</dcterms:created>
  <dcterms:modified xsi:type="dcterms:W3CDTF">2013-10-28T06:28:00Z</dcterms:modified>
</cp:coreProperties>
</file>