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CC1" w:rsidRPr="00690A2F" w:rsidRDefault="00D83CC1" w:rsidP="00D83CC1">
      <w:pPr>
        <w:pStyle w:val="a3"/>
        <w:jc w:val="right"/>
        <w:rPr>
          <w:rFonts w:ascii="Times New Roman" w:hAnsi="Times New Roman"/>
          <w:b/>
        </w:rPr>
      </w:pPr>
      <w:r w:rsidRPr="00690A2F">
        <w:rPr>
          <w:rFonts w:ascii="Times New Roman" w:hAnsi="Times New Roman"/>
          <w:b/>
        </w:rPr>
        <w:t>Приложение № 1</w:t>
      </w:r>
    </w:p>
    <w:p w:rsidR="00D83CC1" w:rsidRPr="00690A2F" w:rsidRDefault="00D83CC1" w:rsidP="00D83CC1">
      <w:pPr>
        <w:pStyle w:val="a3"/>
        <w:jc w:val="right"/>
        <w:rPr>
          <w:rFonts w:ascii="Times New Roman" w:hAnsi="Times New Roman"/>
          <w:b/>
        </w:rPr>
      </w:pPr>
      <w:r w:rsidRPr="00690A2F">
        <w:rPr>
          <w:rFonts w:ascii="Times New Roman" w:hAnsi="Times New Roman"/>
          <w:b/>
        </w:rPr>
        <w:t xml:space="preserve">к договору № ___________ </w:t>
      </w:r>
    </w:p>
    <w:p w:rsidR="00D83CC1" w:rsidRPr="00690A2F" w:rsidRDefault="00D83CC1" w:rsidP="00D83CC1">
      <w:pPr>
        <w:pStyle w:val="a3"/>
        <w:jc w:val="right"/>
        <w:rPr>
          <w:rFonts w:ascii="Times New Roman" w:hAnsi="Times New Roman"/>
          <w:b/>
        </w:rPr>
      </w:pPr>
      <w:r w:rsidRPr="00690A2F">
        <w:rPr>
          <w:rFonts w:ascii="Times New Roman" w:hAnsi="Times New Roman"/>
          <w:b/>
        </w:rPr>
        <w:t xml:space="preserve"> от «__» __________ 201</w:t>
      </w:r>
      <w:r w:rsidR="009F7003" w:rsidRPr="00690A2F">
        <w:rPr>
          <w:rFonts w:ascii="Times New Roman" w:hAnsi="Times New Roman"/>
          <w:b/>
        </w:rPr>
        <w:t>5</w:t>
      </w:r>
      <w:r w:rsidRPr="00690A2F">
        <w:rPr>
          <w:rFonts w:ascii="Times New Roman" w:hAnsi="Times New Roman"/>
          <w:b/>
        </w:rPr>
        <w:t xml:space="preserve"> г.</w:t>
      </w:r>
    </w:p>
    <w:p w:rsidR="00D83CC1" w:rsidRPr="00690A2F" w:rsidRDefault="00D83CC1" w:rsidP="00D83CC1">
      <w:pPr>
        <w:pStyle w:val="a3"/>
        <w:rPr>
          <w:rFonts w:ascii="Times New Roman" w:hAnsi="Times New Roman"/>
          <w:b/>
        </w:rPr>
      </w:pPr>
    </w:p>
    <w:p w:rsidR="00D83CC1" w:rsidRPr="009F7003" w:rsidRDefault="00D83CC1" w:rsidP="00D83CC1">
      <w:pPr>
        <w:pStyle w:val="a3"/>
        <w:rPr>
          <w:rFonts w:ascii="Times New Roman" w:hAnsi="Times New Roman"/>
        </w:rPr>
      </w:pPr>
    </w:p>
    <w:p w:rsidR="00D83CC1" w:rsidRPr="009F7003" w:rsidRDefault="00D83CC1" w:rsidP="00D83CC1">
      <w:pPr>
        <w:pStyle w:val="a3"/>
        <w:rPr>
          <w:rFonts w:ascii="Times New Roman" w:hAnsi="Times New Roman"/>
        </w:rPr>
      </w:pPr>
    </w:p>
    <w:tbl>
      <w:tblPr>
        <w:tblW w:w="9478" w:type="dxa"/>
        <w:jc w:val="center"/>
        <w:tblInd w:w="70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73"/>
        <w:gridCol w:w="1576"/>
        <w:gridCol w:w="4029"/>
      </w:tblGrid>
      <w:tr w:rsidR="00D83CC1" w:rsidRPr="009F7003" w:rsidTr="00CF58D1">
        <w:trPr>
          <w:trHeight w:val="2216"/>
          <w:jc w:val="center"/>
        </w:trPr>
        <w:tc>
          <w:tcPr>
            <w:tcW w:w="387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D83CC1" w:rsidRDefault="009F7003" w:rsidP="00D83CC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«СОГЛАСОВАНО»</w:t>
            </w:r>
          </w:p>
          <w:p w:rsidR="009F7003" w:rsidRDefault="009F7003" w:rsidP="00D83CC1">
            <w:pPr>
              <w:pStyle w:val="a3"/>
              <w:rPr>
                <w:rFonts w:ascii="Times New Roman" w:hAnsi="Times New Roman"/>
              </w:rPr>
            </w:pPr>
          </w:p>
          <w:p w:rsidR="009F7003" w:rsidRDefault="009F7003" w:rsidP="00D83CC1">
            <w:pPr>
              <w:pStyle w:val="a3"/>
              <w:rPr>
                <w:rFonts w:ascii="Times New Roman" w:hAnsi="Times New Roman"/>
              </w:rPr>
            </w:pPr>
          </w:p>
          <w:p w:rsidR="009F7003" w:rsidRDefault="009F7003" w:rsidP="00D83CC1">
            <w:pPr>
              <w:pStyle w:val="a3"/>
              <w:rPr>
                <w:rFonts w:ascii="Times New Roman" w:hAnsi="Times New Roman"/>
              </w:rPr>
            </w:pPr>
          </w:p>
          <w:p w:rsidR="009F7003" w:rsidRDefault="009F7003" w:rsidP="00D83CC1">
            <w:pPr>
              <w:pStyle w:val="a3"/>
              <w:rPr>
                <w:rFonts w:ascii="Times New Roman" w:hAnsi="Times New Roman"/>
              </w:rPr>
            </w:pPr>
          </w:p>
          <w:p w:rsidR="009F7003" w:rsidRDefault="009F7003" w:rsidP="00D83CC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 __________</w:t>
            </w:r>
          </w:p>
          <w:p w:rsidR="009F7003" w:rsidRPr="009F7003" w:rsidRDefault="009F7003" w:rsidP="00D83CC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«____»____________2015г.</w:t>
            </w:r>
          </w:p>
        </w:tc>
        <w:tc>
          <w:tcPr>
            <w:tcW w:w="1576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D83CC1" w:rsidRPr="009F7003" w:rsidRDefault="00D83CC1" w:rsidP="00D83CC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4029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D83CC1" w:rsidRPr="009F7003" w:rsidRDefault="00D83CC1" w:rsidP="00DA4731">
            <w:pPr>
              <w:pStyle w:val="a3"/>
              <w:rPr>
                <w:rFonts w:ascii="Times New Roman" w:hAnsi="Times New Roman"/>
              </w:rPr>
            </w:pPr>
            <w:r w:rsidRPr="009F7003">
              <w:rPr>
                <w:rFonts w:ascii="Times New Roman" w:hAnsi="Times New Roman"/>
              </w:rPr>
              <w:t>«УТВЕРЖДАЮ»</w:t>
            </w:r>
          </w:p>
          <w:p w:rsidR="00BB6383" w:rsidRPr="009F7003" w:rsidRDefault="00BB6383" w:rsidP="00BB638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F7003">
              <w:rPr>
                <w:rFonts w:ascii="Times New Roman" w:hAnsi="Times New Roman"/>
              </w:rPr>
              <w:t>Директор АО «Наука и инновации»</w:t>
            </w:r>
          </w:p>
          <w:p w:rsidR="00BB6383" w:rsidRPr="009F7003" w:rsidRDefault="00BB6383" w:rsidP="00BB638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F7003">
              <w:rPr>
                <w:rFonts w:ascii="Times New Roman" w:hAnsi="Times New Roman"/>
              </w:rPr>
              <w:t xml:space="preserve"> </w:t>
            </w:r>
            <w:r w:rsidRPr="009F7003">
              <w:rPr>
                <w:rFonts w:ascii="Times New Roman" w:hAnsi="Times New Roman"/>
                <w:b/>
              </w:rPr>
              <w:t>-</w:t>
            </w:r>
            <w:r w:rsidRPr="009F7003">
              <w:rPr>
                <w:rFonts w:ascii="Times New Roman" w:hAnsi="Times New Roman"/>
              </w:rPr>
              <w:t xml:space="preserve"> управляющей организации </w:t>
            </w:r>
          </w:p>
          <w:p w:rsidR="00BB6383" w:rsidRPr="009F7003" w:rsidRDefault="00BB6383" w:rsidP="00BB63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9F7003">
              <w:rPr>
                <w:rFonts w:ascii="Times New Roman" w:hAnsi="Times New Roman"/>
              </w:rPr>
              <w:t>АО «НИИТФА»</w:t>
            </w:r>
          </w:p>
          <w:p w:rsidR="00D83CC1" w:rsidRPr="009F7003" w:rsidRDefault="00D83CC1" w:rsidP="00DA4731">
            <w:pPr>
              <w:pStyle w:val="a3"/>
              <w:rPr>
                <w:rFonts w:ascii="Times New Roman" w:hAnsi="Times New Roman"/>
                <w:color w:val="FF0000"/>
              </w:rPr>
            </w:pPr>
          </w:p>
          <w:p w:rsidR="00D83CC1" w:rsidRPr="009F7003" w:rsidRDefault="00D83CC1" w:rsidP="00DA4731">
            <w:pPr>
              <w:pStyle w:val="a3"/>
              <w:rPr>
                <w:rFonts w:ascii="Times New Roman" w:hAnsi="Times New Roman"/>
              </w:rPr>
            </w:pPr>
            <w:r w:rsidRPr="009F7003">
              <w:rPr>
                <w:rFonts w:ascii="Times New Roman" w:hAnsi="Times New Roman"/>
              </w:rPr>
              <w:t>___________ С.А. Колосков</w:t>
            </w:r>
          </w:p>
          <w:p w:rsidR="00D83CC1" w:rsidRPr="009F7003" w:rsidRDefault="00D83CC1" w:rsidP="009F7003">
            <w:pPr>
              <w:pStyle w:val="a3"/>
              <w:rPr>
                <w:rFonts w:ascii="Times New Roman" w:hAnsi="Times New Roman"/>
              </w:rPr>
            </w:pPr>
            <w:r w:rsidRPr="009F7003">
              <w:rPr>
                <w:rFonts w:ascii="Times New Roman" w:hAnsi="Times New Roman"/>
              </w:rPr>
              <w:t>«____» ____________ 201</w:t>
            </w:r>
            <w:r w:rsidR="009F7003">
              <w:rPr>
                <w:rFonts w:ascii="Times New Roman" w:hAnsi="Times New Roman"/>
              </w:rPr>
              <w:t>5</w:t>
            </w:r>
            <w:r w:rsidRPr="009F7003">
              <w:rPr>
                <w:rFonts w:ascii="Times New Roman" w:hAnsi="Times New Roman"/>
              </w:rPr>
              <w:t xml:space="preserve"> г.</w:t>
            </w:r>
          </w:p>
        </w:tc>
      </w:tr>
    </w:tbl>
    <w:p w:rsidR="00D83CC1" w:rsidRPr="009F7003" w:rsidRDefault="00D83CC1" w:rsidP="00D83CC1">
      <w:pPr>
        <w:pStyle w:val="a3"/>
        <w:rPr>
          <w:rFonts w:ascii="Times New Roman" w:hAnsi="Times New Roman"/>
        </w:rPr>
      </w:pPr>
    </w:p>
    <w:p w:rsidR="00D83CC1" w:rsidRDefault="00D83CC1" w:rsidP="00D83CC1">
      <w:pPr>
        <w:pStyle w:val="a3"/>
        <w:rPr>
          <w:rFonts w:ascii="Times New Roman" w:hAnsi="Times New Roman"/>
        </w:rPr>
      </w:pPr>
    </w:p>
    <w:p w:rsidR="009F7003" w:rsidRDefault="009F7003" w:rsidP="00D83CC1">
      <w:pPr>
        <w:pStyle w:val="a3"/>
        <w:rPr>
          <w:rFonts w:ascii="Times New Roman" w:hAnsi="Times New Roman"/>
        </w:rPr>
      </w:pPr>
    </w:p>
    <w:p w:rsidR="009F7003" w:rsidRDefault="009F7003" w:rsidP="00D83CC1">
      <w:pPr>
        <w:pStyle w:val="a3"/>
        <w:rPr>
          <w:rFonts w:ascii="Times New Roman" w:hAnsi="Times New Roman"/>
        </w:rPr>
      </w:pPr>
    </w:p>
    <w:p w:rsidR="009F7003" w:rsidRDefault="009F7003" w:rsidP="00D83CC1">
      <w:pPr>
        <w:pStyle w:val="a3"/>
        <w:rPr>
          <w:rFonts w:ascii="Times New Roman" w:hAnsi="Times New Roman"/>
        </w:rPr>
      </w:pPr>
    </w:p>
    <w:p w:rsidR="009F7003" w:rsidRDefault="009F7003" w:rsidP="00D83CC1">
      <w:pPr>
        <w:pStyle w:val="a3"/>
        <w:rPr>
          <w:rFonts w:ascii="Times New Roman" w:hAnsi="Times New Roman"/>
        </w:rPr>
      </w:pPr>
    </w:p>
    <w:p w:rsidR="009F7003" w:rsidRPr="009F7003" w:rsidRDefault="009F7003" w:rsidP="00D83CC1">
      <w:pPr>
        <w:pStyle w:val="a3"/>
        <w:rPr>
          <w:rFonts w:ascii="Times New Roman" w:hAnsi="Times New Roman"/>
        </w:rPr>
      </w:pPr>
    </w:p>
    <w:p w:rsidR="00D83CC1" w:rsidRPr="009F7003" w:rsidRDefault="00D83CC1" w:rsidP="00D83CC1">
      <w:pPr>
        <w:pStyle w:val="a3"/>
        <w:rPr>
          <w:rFonts w:ascii="Times New Roman" w:hAnsi="Times New Roman"/>
        </w:rPr>
      </w:pPr>
    </w:p>
    <w:p w:rsidR="00D83CC1" w:rsidRPr="009F7003" w:rsidRDefault="00D83CC1" w:rsidP="00D83CC1">
      <w:pPr>
        <w:pStyle w:val="a3"/>
        <w:rPr>
          <w:rFonts w:ascii="Times New Roman" w:hAnsi="Times New Roman"/>
        </w:rPr>
      </w:pPr>
    </w:p>
    <w:p w:rsidR="00D83CC1" w:rsidRPr="009F7003" w:rsidRDefault="00D83CC1" w:rsidP="00D83CC1">
      <w:pPr>
        <w:pStyle w:val="a3"/>
        <w:jc w:val="center"/>
        <w:rPr>
          <w:rFonts w:ascii="Times New Roman" w:hAnsi="Times New Roman"/>
        </w:rPr>
      </w:pPr>
      <w:r w:rsidRPr="009F7003">
        <w:rPr>
          <w:rFonts w:ascii="Times New Roman" w:hAnsi="Times New Roman"/>
        </w:rPr>
        <w:t>ТЕХНИЧЕСКОЕ ЗАДАНИЕ</w:t>
      </w:r>
    </w:p>
    <w:p w:rsidR="009F7003" w:rsidRDefault="00D83CC1" w:rsidP="003A6491">
      <w:pPr>
        <w:spacing w:after="0" w:line="240" w:lineRule="auto"/>
        <w:jc w:val="center"/>
        <w:rPr>
          <w:rFonts w:ascii="Times New Roman" w:hAnsi="Times New Roman"/>
        </w:rPr>
      </w:pPr>
      <w:r w:rsidRPr="009F7003">
        <w:rPr>
          <w:rFonts w:ascii="Times New Roman" w:hAnsi="Times New Roman"/>
        </w:rPr>
        <w:t xml:space="preserve">на </w:t>
      </w:r>
      <w:r w:rsidR="003A6491" w:rsidRPr="009F7003">
        <w:rPr>
          <w:rFonts w:ascii="Times New Roman" w:hAnsi="Times New Roman"/>
        </w:rPr>
        <w:t xml:space="preserve">выполнение </w:t>
      </w:r>
      <w:r w:rsidR="000964A9" w:rsidRPr="009F7003">
        <w:rPr>
          <w:rFonts w:ascii="Times New Roman" w:hAnsi="Times New Roman"/>
        </w:rPr>
        <w:t xml:space="preserve">ремонтных </w:t>
      </w:r>
      <w:r w:rsidR="003A6491" w:rsidRPr="009F7003">
        <w:rPr>
          <w:rFonts w:ascii="Times New Roman" w:hAnsi="Times New Roman"/>
        </w:rPr>
        <w:t xml:space="preserve">работ </w:t>
      </w:r>
      <w:r w:rsidR="000964A9" w:rsidRPr="009F7003">
        <w:rPr>
          <w:rFonts w:ascii="Times New Roman" w:hAnsi="Times New Roman"/>
        </w:rPr>
        <w:t>в помещении  производственного здания АО «НИИТФА»</w:t>
      </w:r>
    </w:p>
    <w:p w:rsidR="003A6491" w:rsidRPr="009F7003" w:rsidRDefault="000964A9" w:rsidP="003A6491">
      <w:pPr>
        <w:spacing w:after="0" w:line="240" w:lineRule="auto"/>
        <w:jc w:val="center"/>
        <w:rPr>
          <w:rFonts w:ascii="Times New Roman" w:hAnsi="Times New Roman"/>
        </w:rPr>
      </w:pPr>
      <w:r w:rsidRPr="009F7003">
        <w:rPr>
          <w:rFonts w:ascii="Times New Roman" w:hAnsi="Times New Roman"/>
        </w:rPr>
        <w:t xml:space="preserve"> в осях:24-28;</w:t>
      </w:r>
      <w:proofErr w:type="gramStart"/>
      <w:r w:rsidRPr="009F7003">
        <w:rPr>
          <w:rFonts w:ascii="Times New Roman" w:hAnsi="Times New Roman"/>
        </w:rPr>
        <w:t>Е-М</w:t>
      </w:r>
      <w:proofErr w:type="gramEnd"/>
      <w:r w:rsidRPr="009F7003">
        <w:rPr>
          <w:rFonts w:ascii="Times New Roman" w:hAnsi="Times New Roman"/>
        </w:rPr>
        <w:t xml:space="preserve"> для</w:t>
      </w:r>
      <w:r w:rsidR="0053337C" w:rsidRPr="009F7003">
        <w:rPr>
          <w:rFonts w:ascii="Times New Roman" w:hAnsi="Times New Roman"/>
        </w:rPr>
        <w:t xml:space="preserve"> размещени</w:t>
      </w:r>
      <w:r w:rsidRPr="009F7003">
        <w:rPr>
          <w:rFonts w:ascii="Times New Roman" w:hAnsi="Times New Roman"/>
        </w:rPr>
        <w:t>я</w:t>
      </w:r>
      <w:r w:rsidR="0053337C" w:rsidRPr="009F7003">
        <w:rPr>
          <w:rFonts w:ascii="Times New Roman" w:hAnsi="Times New Roman"/>
        </w:rPr>
        <w:t xml:space="preserve"> испытательного оборудования</w:t>
      </w:r>
      <w:r w:rsidR="00EE63AB" w:rsidRPr="009F7003">
        <w:rPr>
          <w:rFonts w:ascii="Times New Roman" w:hAnsi="Times New Roman"/>
        </w:rPr>
        <w:t>.</w:t>
      </w:r>
      <w:r w:rsidR="003A6491" w:rsidRPr="009F7003">
        <w:rPr>
          <w:rFonts w:ascii="Times New Roman" w:hAnsi="Times New Roman"/>
        </w:rPr>
        <w:t xml:space="preserve"> </w:t>
      </w:r>
    </w:p>
    <w:p w:rsidR="00D83CC1" w:rsidRPr="009F7003" w:rsidRDefault="00D83CC1" w:rsidP="003A6491">
      <w:pPr>
        <w:pStyle w:val="a3"/>
        <w:jc w:val="center"/>
        <w:rPr>
          <w:rFonts w:ascii="Times New Roman" w:hAnsi="Times New Roman"/>
        </w:rPr>
      </w:pPr>
    </w:p>
    <w:p w:rsidR="00D83CC1" w:rsidRPr="009F7003" w:rsidRDefault="00D83CC1" w:rsidP="00D83CC1">
      <w:pPr>
        <w:pStyle w:val="a3"/>
        <w:rPr>
          <w:rFonts w:ascii="Times New Roman" w:hAnsi="Times New Roman"/>
        </w:rPr>
      </w:pPr>
    </w:p>
    <w:p w:rsidR="00D83CC1" w:rsidRPr="009F7003" w:rsidRDefault="00D83CC1" w:rsidP="00D83CC1">
      <w:pPr>
        <w:pStyle w:val="a3"/>
        <w:rPr>
          <w:rFonts w:ascii="Times New Roman" w:hAnsi="Times New Roman"/>
        </w:rPr>
      </w:pPr>
    </w:p>
    <w:p w:rsidR="00D83CC1" w:rsidRPr="009F7003" w:rsidRDefault="00D83CC1" w:rsidP="00D83CC1">
      <w:pPr>
        <w:pStyle w:val="a3"/>
        <w:rPr>
          <w:rFonts w:ascii="Times New Roman" w:hAnsi="Times New Roman"/>
        </w:rPr>
      </w:pPr>
    </w:p>
    <w:p w:rsidR="00D83CC1" w:rsidRPr="009F7003" w:rsidRDefault="00D83CC1" w:rsidP="00D83CC1">
      <w:pPr>
        <w:pStyle w:val="a3"/>
        <w:rPr>
          <w:rFonts w:ascii="Times New Roman" w:hAnsi="Times New Roman"/>
        </w:rPr>
      </w:pPr>
    </w:p>
    <w:p w:rsidR="00D83CC1" w:rsidRPr="009F7003" w:rsidRDefault="00D83CC1" w:rsidP="00D83CC1">
      <w:pPr>
        <w:pStyle w:val="a3"/>
        <w:rPr>
          <w:rFonts w:ascii="Times New Roman" w:hAnsi="Times New Roman"/>
        </w:rPr>
      </w:pPr>
    </w:p>
    <w:p w:rsidR="00D83CC1" w:rsidRPr="009F7003" w:rsidRDefault="00D83CC1" w:rsidP="00D83CC1">
      <w:pPr>
        <w:pStyle w:val="a3"/>
        <w:rPr>
          <w:rFonts w:ascii="Times New Roman" w:hAnsi="Times New Roman"/>
        </w:rPr>
      </w:pPr>
    </w:p>
    <w:p w:rsidR="00D83CC1" w:rsidRPr="009F7003" w:rsidRDefault="00D83CC1" w:rsidP="00D83CC1">
      <w:pPr>
        <w:pStyle w:val="a3"/>
        <w:rPr>
          <w:rFonts w:ascii="Times New Roman" w:hAnsi="Times New Roman"/>
        </w:rPr>
      </w:pPr>
    </w:p>
    <w:p w:rsidR="00D83CC1" w:rsidRPr="009F7003" w:rsidRDefault="00D83CC1" w:rsidP="00D83CC1">
      <w:pPr>
        <w:pStyle w:val="a3"/>
        <w:rPr>
          <w:rFonts w:ascii="Times New Roman" w:hAnsi="Times New Roman"/>
        </w:rPr>
      </w:pPr>
    </w:p>
    <w:p w:rsidR="00D83CC1" w:rsidRPr="009F7003" w:rsidRDefault="00D83CC1" w:rsidP="00D83CC1">
      <w:pPr>
        <w:pStyle w:val="a3"/>
        <w:rPr>
          <w:rFonts w:ascii="Times New Roman" w:hAnsi="Times New Roman"/>
        </w:rPr>
      </w:pPr>
    </w:p>
    <w:p w:rsidR="00D83CC1" w:rsidRPr="009F7003" w:rsidRDefault="00D83CC1" w:rsidP="00D83CC1">
      <w:pPr>
        <w:pStyle w:val="a3"/>
        <w:rPr>
          <w:rFonts w:ascii="Times New Roman" w:hAnsi="Times New Roman"/>
        </w:rPr>
      </w:pPr>
    </w:p>
    <w:p w:rsidR="00D83CC1" w:rsidRPr="009F7003" w:rsidRDefault="00D83CC1" w:rsidP="00D83CC1">
      <w:pPr>
        <w:pStyle w:val="a3"/>
        <w:rPr>
          <w:rFonts w:ascii="Times New Roman" w:hAnsi="Times New Roman"/>
        </w:rPr>
      </w:pPr>
    </w:p>
    <w:p w:rsidR="00497097" w:rsidRPr="009F7003" w:rsidRDefault="00497097" w:rsidP="00D83CC1">
      <w:pPr>
        <w:pStyle w:val="a3"/>
        <w:rPr>
          <w:rFonts w:ascii="Times New Roman" w:hAnsi="Times New Roman"/>
        </w:rPr>
      </w:pPr>
    </w:p>
    <w:p w:rsidR="00497097" w:rsidRPr="009F7003" w:rsidRDefault="00497097" w:rsidP="00D83CC1">
      <w:pPr>
        <w:pStyle w:val="a3"/>
        <w:rPr>
          <w:rFonts w:ascii="Times New Roman" w:hAnsi="Times New Roman"/>
        </w:rPr>
      </w:pPr>
    </w:p>
    <w:p w:rsidR="00497097" w:rsidRPr="009F7003" w:rsidRDefault="00497097" w:rsidP="00D83CC1">
      <w:pPr>
        <w:pStyle w:val="a3"/>
        <w:rPr>
          <w:rFonts w:ascii="Times New Roman" w:hAnsi="Times New Roman"/>
        </w:rPr>
      </w:pPr>
    </w:p>
    <w:p w:rsidR="00D83CC1" w:rsidRPr="009F7003" w:rsidRDefault="00D83CC1" w:rsidP="00D83CC1">
      <w:pPr>
        <w:pStyle w:val="a3"/>
        <w:rPr>
          <w:rFonts w:ascii="Times New Roman" w:hAnsi="Times New Roman"/>
        </w:rPr>
      </w:pPr>
    </w:p>
    <w:p w:rsidR="000978B4" w:rsidRPr="009F7003" w:rsidRDefault="000978B4" w:rsidP="00D83CC1">
      <w:pPr>
        <w:pStyle w:val="a3"/>
        <w:rPr>
          <w:rFonts w:ascii="Times New Roman" w:hAnsi="Times New Roman"/>
        </w:rPr>
      </w:pPr>
    </w:p>
    <w:p w:rsidR="000978B4" w:rsidRPr="009F7003" w:rsidRDefault="000978B4" w:rsidP="00D83CC1">
      <w:pPr>
        <w:pStyle w:val="a3"/>
        <w:rPr>
          <w:rFonts w:ascii="Times New Roman" w:hAnsi="Times New Roman"/>
        </w:rPr>
      </w:pPr>
    </w:p>
    <w:p w:rsidR="00D83CC1" w:rsidRPr="009F7003" w:rsidRDefault="00D83CC1" w:rsidP="00D83CC1">
      <w:pPr>
        <w:pStyle w:val="a3"/>
        <w:rPr>
          <w:rFonts w:ascii="Times New Roman" w:hAnsi="Times New Roman"/>
        </w:rPr>
      </w:pPr>
    </w:p>
    <w:p w:rsidR="00D83CC1" w:rsidRDefault="00D83CC1" w:rsidP="00D83CC1">
      <w:pPr>
        <w:pStyle w:val="a3"/>
        <w:rPr>
          <w:rFonts w:ascii="Times New Roman" w:hAnsi="Times New Roman"/>
        </w:rPr>
      </w:pPr>
    </w:p>
    <w:p w:rsidR="009F7003" w:rsidRDefault="009F7003" w:rsidP="00D83CC1">
      <w:pPr>
        <w:pStyle w:val="a3"/>
        <w:rPr>
          <w:rFonts w:ascii="Times New Roman" w:hAnsi="Times New Roman"/>
        </w:rPr>
      </w:pPr>
    </w:p>
    <w:p w:rsidR="009F7003" w:rsidRDefault="009F7003" w:rsidP="00D83CC1">
      <w:pPr>
        <w:pStyle w:val="a3"/>
        <w:rPr>
          <w:rFonts w:ascii="Times New Roman" w:hAnsi="Times New Roman"/>
        </w:rPr>
      </w:pPr>
    </w:p>
    <w:p w:rsidR="009F7003" w:rsidRDefault="009F7003" w:rsidP="00D83CC1">
      <w:pPr>
        <w:pStyle w:val="a3"/>
        <w:rPr>
          <w:rFonts w:ascii="Times New Roman" w:hAnsi="Times New Roman"/>
        </w:rPr>
      </w:pPr>
    </w:p>
    <w:p w:rsidR="009F7003" w:rsidRDefault="009F7003" w:rsidP="00D83CC1">
      <w:pPr>
        <w:pStyle w:val="a3"/>
        <w:rPr>
          <w:rFonts w:ascii="Times New Roman" w:hAnsi="Times New Roman"/>
        </w:rPr>
      </w:pPr>
    </w:p>
    <w:p w:rsidR="009F7003" w:rsidRDefault="009F7003" w:rsidP="00D83CC1">
      <w:pPr>
        <w:pStyle w:val="a3"/>
        <w:rPr>
          <w:rFonts w:ascii="Times New Roman" w:hAnsi="Times New Roman"/>
        </w:rPr>
      </w:pPr>
    </w:p>
    <w:p w:rsidR="009F7003" w:rsidRDefault="009F7003" w:rsidP="00D83CC1">
      <w:pPr>
        <w:pStyle w:val="a3"/>
        <w:rPr>
          <w:rFonts w:ascii="Times New Roman" w:hAnsi="Times New Roman"/>
        </w:rPr>
      </w:pPr>
    </w:p>
    <w:p w:rsidR="009F7003" w:rsidRPr="009F7003" w:rsidRDefault="009F7003" w:rsidP="00D83CC1">
      <w:pPr>
        <w:pStyle w:val="a3"/>
        <w:rPr>
          <w:rFonts w:ascii="Times New Roman" w:hAnsi="Times New Roman"/>
        </w:rPr>
      </w:pPr>
    </w:p>
    <w:p w:rsidR="00D83CC1" w:rsidRPr="009F7003" w:rsidRDefault="00D83CC1" w:rsidP="00D83CC1">
      <w:pPr>
        <w:pStyle w:val="a3"/>
        <w:rPr>
          <w:rFonts w:ascii="Times New Roman" w:hAnsi="Times New Roman"/>
        </w:rPr>
      </w:pPr>
    </w:p>
    <w:p w:rsidR="00D83CC1" w:rsidRPr="009F7003" w:rsidRDefault="00D83CC1" w:rsidP="00D83CC1">
      <w:pPr>
        <w:pStyle w:val="a3"/>
        <w:rPr>
          <w:rFonts w:ascii="Times New Roman" w:hAnsi="Times New Roman"/>
        </w:rPr>
      </w:pPr>
    </w:p>
    <w:p w:rsidR="00D83CC1" w:rsidRPr="009F7003" w:rsidRDefault="00D83CC1" w:rsidP="00D83CC1">
      <w:pPr>
        <w:pStyle w:val="a3"/>
        <w:jc w:val="center"/>
        <w:rPr>
          <w:rFonts w:ascii="Times New Roman" w:hAnsi="Times New Roman"/>
        </w:rPr>
      </w:pPr>
      <w:r w:rsidRPr="009F7003">
        <w:rPr>
          <w:rFonts w:ascii="Times New Roman" w:hAnsi="Times New Roman"/>
        </w:rPr>
        <w:t>Москва</w:t>
      </w:r>
    </w:p>
    <w:p w:rsidR="00D8088C" w:rsidRPr="009F7003" w:rsidRDefault="00D83CC1" w:rsidP="00D83CC1">
      <w:pPr>
        <w:pStyle w:val="a3"/>
        <w:jc w:val="center"/>
        <w:rPr>
          <w:rFonts w:ascii="Times New Roman" w:hAnsi="Times New Roman"/>
        </w:rPr>
      </w:pPr>
      <w:r w:rsidRPr="009F7003">
        <w:rPr>
          <w:rFonts w:ascii="Times New Roman" w:hAnsi="Times New Roman"/>
        </w:rPr>
        <w:t>201</w:t>
      </w:r>
      <w:r w:rsidR="00BE105F" w:rsidRPr="009F7003">
        <w:rPr>
          <w:rFonts w:ascii="Times New Roman" w:hAnsi="Times New Roman"/>
        </w:rPr>
        <w:t>5</w:t>
      </w:r>
      <w:r w:rsidR="009F7003">
        <w:rPr>
          <w:rFonts w:ascii="Times New Roman" w:hAnsi="Times New Roman"/>
        </w:rPr>
        <w:t>г.</w:t>
      </w:r>
    </w:p>
    <w:p w:rsidR="002A7BBE" w:rsidRPr="009F7003" w:rsidRDefault="002A7BBE" w:rsidP="00D83CC1">
      <w:pPr>
        <w:pStyle w:val="a3"/>
        <w:jc w:val="center"/>
        <w:rPr>
          <w:rFonts w:ascii="Times New Roman" w:hAnsi="Times New Roman"/>
        </w:rPr>
      </w:pPr>
    </w:p>
    <w:p w:rsidR="007C78AB" w:rsidRPr="009F7003" w:rsidRDefault="007C78AB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9F7003">
        <w:rPr>
          <w:rFonts w:ascii="Times New Roman" w:hAnsi="Times New Roman"/>
          <w:b/>
        </w:rPr>
        <w:lastRenderedPageBreak/>
        <w:t>Техническое  задание</w:t>
      </w:r>
    </w:p>
    <w:p w:rsidR="003A6491" w:rsidRPr="009F7003" w:rsidRDefault="003A6491" w:rsidP="00245204">
      <w:pPr>
        <w:spacing w:after="0" w:line="240" w:lineRule="auto"/>
        <w:jc w:val="center"/>
        <w:rPr>
          <w:rFonts w:ascii="Times New Roman" w:hAnsi="Times New Roman"/>
        </w:rPr>
      </w:pPr>
      <w:r w:rsidRPr="009F7003">
        <w:rPr>
          <w:rFonts w:ascii="Times New Roman" w:hAnsi="Times New Roman"/>
        </w:rPr>
        <w:t xml:space="preserve">на выполнение </w:t>
      </w:r>
      <w:r w:rsidR="00420188" w:rsidRPr="009F7003">
        <w:rPr>
          <w:rFonts w:ascii="Times New Roman" w:hAnsi="Times New Roman"/>
        </w:rPr>
        <w:t xml:space="preserve">ремонтных </w:t>
      </w:r>
      <w:r w:rsidRPr="009F7003">
        <w:rPr>
          <w:rFonts w:ascii="Times New Roman" w:hAnsi="Times New Roman"/>
        </w:rPr>
        <w:t xml:space="preserve">работ </w:t>
      </w:r>
      <w:r w:rsidR="00420188" w:rsidRPr="009F7003">
        <w:rPr>
          <w:rFonts w:ascii="Times New Roman" w:hAnsi="Times New Roman"/>
        </w:rPr>
        <w:t xml:space="preserve">в помещении  производственного здания  АО «НИИТФА» в осях: 24-28; </w:t>
      </w:r>
      <w:proofErr w:type="gramStart"/>
      <w:r w:rsidR="00420188" w:rsidRPr="009F7003">
        <w:rPr>
          <w:rFonts w:ascii="Times New Roman" w:hAnsi="Times New Roman"/>
        </w:rPr>
        <w:t>Е-М</w:t>
      </w:r>
      <w:proofErr w:type="gramEnd"/>
      <w:r w:rsidR="00420188" w:rsidRPr="009F7003">
        <w:rPr>
          <w:rFonts w:ascii="Times New Roman" w:hAnsi="Times New Roman"/>
        </w:rPr>
        <w:t xml:space="preserve"> для </w:t>
      </w:r>
      <w:r w:rsidR="00245204" w:rsidRPr="009F7003">
        <w:rPr>
          <w:rFonts w:ascii="Times New Roman" w:hAnsi="Times New Roman"/>
        </w:rPr>
        <w:t xml:space="preserve"> размещени</w:t>
      </w:r>
      <w:r w:rsidR="00FA6BF2" w:rsidRPr="009F7003">
        <w:rPr>
          <w:rFonts w:ascii="Times New Roman" w:hAnsi="Times New Roman"/>
        </w:rPr>
        <w:t>я</w:t>
      </w:r>
      <w:r w:rsidR="00245204" w:rsidRPr="009F7003">
        <w:rPr>
          <w:rFonts w:ascii="Times New Roman" w:hAnsi="Times New Roman"/>
        </w:rPr>
        <w:t xml:space="preserve"> испытательного оборудования</w:t>
      </w:r>
    </w:p>
    <w:p w:rsidR="00245204" w:rsidRPr="009F7003" w:rsidRDefault="00245204" w:rsidP="00245204">
      <w:pPr>
        <w:spacing w:after="0" w:line="240" w:lineRule="auto"/>
        <w:jc w:val="center"/>
        <w:rPr>
          <w:rFonts w:ascii="Times New Roman" w:hAnsi="Times New Roman"/>
        </w:rPr>
      </w:pPr>
    </w:p>
    <w:p w:rsidR="00711480" w:rsidRPr="009F7003" w:rsidRDefault="00711480" w:rsidP="00711480">
      <w:pPr>
        <w:pStyle w:val="a3"/>
        <w:numPr>
          <w:ilvl w:val="0"/>
          <w:numId w:val="5"/>
        </w:numPr>
        <w:jc w:val="center"/>
        <w:rPr>
          <w:rFonts w:ascii="Times New Roman" w:hAnsi="Times New Roman"/>
        </w:rPr>
      </w:pPr>
      <w:r w:rsidRPr="009F7003">
        <w:rPr>
          <w:rFonts w:ascii="Times New Roman" w:hAnsi="Times New Roman"/>
        </w:rPr>
        <w:t>Общие данные.</w:t>
      </w:r>
    </w:p>
    <w:p w:rsidR="00711480" w:rsidRPr="009F7003" w:rsidRDefault="00711480" w:rsidP="00530B14">
      <w:pPr>
        <w:pStyle w:val="a3"/>
        <w:jc w:val="center"/>
        <w:rPr>
          <w:rFonts w:ascii="Times New Roman" w:hAnsi="Times New Roman"/>
          <w:b/>
          <w:color w:val="FF0000"/>
        </w:rPr>
      </w:pPr>
    </w:p>
    <w:p w:rsidR="00117EAA" w:rsidRDefault="0070330F" w:rsidP="00392747">
      <w:pPr>
        <w:pStyle w:val="aa"/>
        <w:numPr>
          <w:ilvl w:val="1"/>
          <w:numId w:val="5"/>
        </w:numPr>
        <w:adjustRightInd w:val="0"/>
        <w:ind w:left="709" w:hanging="709"/>
        <w:rPr>
          <w:sz w:val="22"/>
          <w:szCs w:val="22"/>
        </w:rPr>
      </w:pPr>
      <w:r w:rsidRPr="00117EAA">
        <w:rPr>
          <w:sz w:val="22"/>
          <w:szCs w:val="22"/>
        </w:rPr>
        <w:t>Место выполнения работ</w:t>
      </w:r>
      <w:r w:rsidR="00392747" w:rsidRPr="00117EAA">
        <w:rPr>
          <w:sz w:val="22"/>
          <w:szCs w:val="22"/>
        </w:rPr>
        <w:t>: г</w:t>
      </w:r>
      <w:proofErr w:type="gramStart"/>
      <w:r w:rsidR="00392747" w:rsidRPr="00117EAA">
        <w:rPr>
          <w:sz w:val="22"/>
          <w:szCs w:val="22"/>
        </w:rPr>
        <w:t>.М</w:t>
      </w:r>
      <w:proofErr w:type="gramEnd"/>
      <w:r w:rsidR="00392747" w:rsidRPr="00117EAA">
        <w:rPr>
          <w:sz w:val="22"/>
          <w:szCs w:val="22"/>
        </w:rPr>
        <w:t xml:space="preserve">осква, Варшавское шоссе, 46, </w:t>
      </w:r>
      <w:r w:rsidR="00FA6BF2" w:rsidRPr="00117EAA">
        <w:rPr>
          <w:sz w:val="22"/>
          <w:szCs w:val="22"/>
        </w:rPr>
        <w:t xml:space="preserve">строение 2 </w:t>
      </w:r>
    </w:p>
    <w:p w:rsidR="00392747" w:rsidRPr="00117EAA" w:rsidRDefault="00392747" w:rsidP="00392747">
      <w:pPr>
        <w:pStyle w:val="aa"/>
        <w:numPr>
          <w:ilvl w:val="1"/>
          <w:numId w:val="5"/>
        </w:numPr>
        <w:adjustRightInd w:val="0"/>
        <w:ind w:left="709" w:hanging="709"/>
        <w:rPr>
          <w:sz w:val="22"/>
          <w:szCs w:val="22"/>
        </w:rPr>
      </w:pPr>
      <w:r w:rsidRPr="00117EAA">
        <w:rPr>
          <w:sz w:val="22"/>
          <w:szCs w:val="22"/>
        </w:rPr>
        <w:t xml:space="preserve"> Заказчик: АО «НИИТФА»</w:t>
      </w:r>
    </w:p>
    <w:p w:rsidR="00392747" w:rsidRPr="009F7003" w:rsidRDefault="00711480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7003">
        <w:rPr>
          <w:rFonts w:ascii="Times New Roman" w:hAnsi="Times New Roman"/>
        </w:rPr>
        <w:t>1.3</w:t>
      </w:r>
      <w:r w:rsidR="00392747" w:rsidRPr="009F7003">
        <w:rPr>
          <w:rFonts w:ascii="Times New Roman" w:hAnsi="Times New Roman"/>
        </w:rPr>
        <w:t xml:space="preserve"> </w:t>
      </w:r>
      <w:r w:rsidR="002F3D7B" w:rsidRPr="009F7003">
        <w:rPr>
          <w:rFonts w:ascii="Times New Roman" w:hAnsi="Times New Roman"/>
        </w:rPr>
        <w:tab/>
      </w:r>
      <w:r w:rsidR="00392747" w:rsidRPr="009F7003">
        <w:rPr>
          <w:rFonts w:ascii="Times New Roman" w:hAnsi="Times New Roman"/>
        </w:rPr>
        <w:t xml:space="preserve">Требования к работам: В </w:t>
      </w:r>
      <w:proofErr w:type="gramStart"/>
      <w:r w:rsidR="00392747" w:rsidRPr="009F7003">
        <w:rPr>
          <w:rFonts w:ascii="Times New Roman" w:hAnsi="Times New Roman"/>
        </w:rPr>
        <w:t>соответствии</w:t>
      </w:r>
      <w:proofErr w:type="gramEnd"/>
      <w:r w:rsidR="00392747" w:rsidRPr="009F7003">
        <w:rPr>
          <w:rFonts w:ascii="Times New Roman" w:hAnsi="Times New Roman"/>
        </w:rPr>
        <w:t xml:space="preserve"> с данным заданием и действующими нормами.</w:t>
      </w:r>
    </w:p>
    <w:p w:rsidR="00117EAA" w:rsidRDefault="00BB6383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7003">
        <w:rPr>
          <w:rFonts w:ascii="Times New Roman" w:hAnsi="Times New Roman"/>
        </w:rPr>
        <w:t xml:space="preserve">1.4.      Срок выполнения работ: </w:t>
      </w:r>
      <w:r w:rsidR="00117EAA">
        <w:rPr>
          <w:rFonts w:ascii="Times New Roman" w:hAnsi="Times New Roman"/>
        </w:rPr>
        <w:t>начало: «__»__________20  г.;</w:t>
      </w:r>
    </w:p>
    <w:p w:rsidR="00117EAA" w:rsidRDefault="00117EAA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окончание: «___»_________20  г.</w:t>
      </w:r>
    </w:p>
    <w:p w:rsidR="00392747" w:rsidRPr="009F7003" w:rsidRDefault="00711480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7003">
        <w:rPr>
          <w:rFonts w:ascii="Times New Roman" w:hAnsi="Times New Roman"/>
        </w:rPr>
        <w:t>1.5</w:t>
      </w:r>
      <w:r w:rsidR="00392747" w:rsidRPr="009F7003">
        <w:rPr>
          <w:rFonts w:ascii="Times New Roman" w:hAnsi="Times New Roman"/>
        </w:rPr>
        <w:t xml:space="preserve"> </w:t>
      </w:r>
      <w:r w:rsidR="002F3D7B" w:rsidRPr="009F7003">
        <w:rPr>
          <w:rFonts w:ascii="Times New Roman" w:hAnsi="Times New Roman"/>
        </w:rPr>
        <w:tab/>
      </w:r>
      <w:r w:rsidR="00392747" w:rsidRPr="009F7003">
        <w:rPr>
          <w:rFonts w:ascii="Times New Roman" w:hAnsi="Times New Roman"/>
        </w:rPr>
        <w:t xml:space="preserve">Гарантия качества работ – </w:t>
      </w:r>
      <w:r w:rsidR="00C07B94" w:rsidRPr="009F7003">
        <w:rPr>
          <w:rFonts w:ascii="Times New Roman" w:hAnsi="Times New Roman"/>
        </w:rPr>
        <w:t>24</w:t>
      </w:r>
      <w:r w:rsidR="00392747" w:rsidRPr="009F7003">
        <w:rPr>
          <w:rFonts w:ascii="Times New Roman" w:hAnsi="Times New Roman"/>
        </w:rPr>
        <w:t xml:space="preserve"> месяц</w:t>
      </w:r>
      <w:r w:rsidR="00C07B94" w:rsidRPr="009F7003">
        <w:rPr>
          <w:rFonts w:ascii="Times New Roman" w:hAnsi="Times New Roman"/>
        </w:rPr>
        <w:t>а</w:t>
      </w:r>
      <w:r w:rsidR="00CD0868" w:rsidRPr="009F7003">
        <w:rPr>
          <w:rFonts w:ascii="Times New Roman" w:hAnsi="Times New Roman"/>
        </w:rPr>
        <w:t xml:space="preserve"> </w:t>
      </w:r>
      <w:proofErr w:type="gramStart"/>
      <w:r w:rsidR="00CD0868" w:rsidRPr="009F7003">
        <w:rPr>
          <w:rFonts w:ascii="Times New Roman" w:hAnsi="Times New Roman"/>
        </w:rPr>
        <w:t>с даты подписания</w:t>
      </w:r>
      <w:proofErr w:type="gramEnd"/>
      <w:r w:rsidR="00CD0868" w:rsidRPr="009F7003">
        <w:rPr>
          <w:rFonts w:ascii="Times New Roman" w:hAnsi="Times New Roman"/>
        </w:rPr>
        <w:t xml:space="preserve"> акта приема выполненных работ</w:t>
      </w:r>
      <w:r w:rsidR="0055362F" w:rsidRPr="009F7003">
        <w:rPr>
          <w:rFonts w:ascii="Times New Roman" w:hAnsi="Times New Roman"/>
        </w:rPr>
        <w:t>.</w:t>
      </w:r>
    </w:p>
    <w:p w:rsidR="00245204" w:rsidRPr="009F7003" w:rsidRDefault="00245204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C07B94" w:rsidRPr="009F7003" w:rsidRDefault="00C07B94" w:rsidP="00522DA1">
      <w:pPr>
        <w:pStyle w:val="aa"/>
        <w:numPr>
          <w:ilvl w:val="0"/>
          <w:numId w:val="5"/>
        </w:numPr>
        <w:adjustRightInd w:val="0"/>
        <w:jc w:val="center"/>
        <w:rPr>
          <w:rFonts w:eastAsia="Calibri"/>
          <w:sz w:val="22"/>
          <w:szCs w:val="22"/>
        </w:rPr>
      </w:pPr>
      <w:r w:rsidRPr="009F7003">
        <w:rPr>
          <w:rFonts w:eastAsia="Calibri"/>
          <w:sz w:val="22"/>
          <w:szCs w:val="22"/>
        </w:rPr>
        <w:t>Содержание и объемы работ</w:t>
      </w:r>
      <w:r w:rsidR="004B72E3" w:rsidRPr="009F7003">
        <w:rPr>
          <w:rFonts w:eastAsia="Calibri"/>
          <w:sz w:val="22"/>
          <w:szCs w:val="22"/>
        </w:rPr>
        <w:t>.</w:t>
      </w:r>
    </w:p>
    <w:p w:rsidR="00BB6383" w:rsidRPr="009F7003" w:rsidRDefault="00BB6383" w:rsidP="00A47675">
      <w:pPr>
        <w:spacing w:after="0" w:line="240" w:lineRule="auto"/>
        <w:jc w:val="both"/>
        <w:rPr>
          <w:rFonts w:ascii="Times New Roman" w:hAnsi="Times New Roman"/>
        </w:rPr>
      </w:pPr>
    </w:p>
    <w:p w:rsidR="00417C77" w:rsidRPr="009F7003" w:rsidRDefault="00895351" w:rsidP="00CF58D1">
      <w:pPr>
        <w:pStyle w:val="aa"/>
        <w:numPr>
          <w:ilvl w:val="1"/>
          <w:numId w:val="5"/>
        </w:numPr>
        <w:adjustRightInd w:val="0"/>
        <w:rPr>
          <w:sz w:val="22"/>
          <w:szCs w:val="22"/>
        </w:rPr>
      </w:pPr>
      <w:r w:rsidRPr="009F7003">
        <w:rPr>
          <w:sz w:val="22"/>
          <w:szCs w:val="22"/>
        </w:rPr>
        <w:t>Ведомость</w:t>
      </w:r>
      <w:r w:rsidR="00C07B94" w:rsidRPr="009F7003">
        <w:rPr>
          <w:sz w:val="22"/>
          <w:szCs w:val="22"/>
        </w:rPr>
        <w:t xml:space="preserve"> объемов</w:t>
      </w:r>
      <w:r w:rsidR="00392747" w:rsidRPr="009F7003">
        <w:rPr>
          <w:sz w:val="22"/>
          <w:szCs w:val="22"/>
        </w:rPr>
        <w:t xml:space="preserve"> работ:</w:t>
      </w:r>
    </w:p>
    <w:tbl>
      <w:tblPr>
        <w:tblW w:w="9793" w:type="dxa"/>
        <w:tblInd w:w="96" w:type="dxa"/>
        <w:tblLook w:val="0480"/>
      </w:tblPr>
      <w:tblGrid>
        <w:gridCol w:w="634"/>
        <w:gridCol w:w="4765"/>
        <w:gridCol w:w="2693"/>
        <w:gridCol w:w="1701"/>
      </w:tblGrid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№ </w:t>
            </w:r>
            <w:proofErr w:type="spellStart"/>
            <w:r w:rsidRPr="009F7003">
              <w:rPr>
                <w:rFonts w:ascii="Times New Roman" w:eastAsia="Arial Unicode MS" w:hAnsi="Times New Roman"/>
                <w:lang w:eastAsia="ru-RU"/>
              </w:rPr>
              <w:t>пп</w:t>
            </w:r>
            <w:proofErr w:type="spellEnd"/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Наименование работ и затрат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Количество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bookmarkStart w:id="0" w:name="RANGE!A4:D4"/>
            <w:r w:rsidRPr="009F7003">
              <w:rPr>
                <w:rFonts w:ascii="Times New Roman" w:eastAsia="Arial Unicode MS" w:hAnsi="Times New Roman"/>
                <w:lang w:eastAsia="ru-RU"/>
              </w:rPr>
              <w:t>1</w:t>
            </w:r>
            <w:bookmarkEnd w:id="0"/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4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Раздел 1.Демонтаж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Помещение №67                                      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потолок                                       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Отбивка штукатурки с поверхностей: стен и потолков кирпичных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0,5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Очистка вручную поверхности от  масляных красок: с земли и лесов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расчищенной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3,3221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стены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Очистка вручную поверхности  от масляных красок: с земли и лесов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расчищенной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2,6507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Отбивка штукатурки с поверхностей: стен и потолков кирпичных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1,3254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электрика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Демонтаж: светильников для люминесцентных ламп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0,17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Демонтаж: выключателей, розеток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0,13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 кабеля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2,5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 металлических конструкций креплений светильников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 т конструкций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1,3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 блока управления шкафного исполнения или распределительный пункт (шкаф), устанавливаемый: на стене, высота и ширина до 600х600 мм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Раздел 2. Монтаж.                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потолок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Сплошное выравнивание внутренних поверхностей (однослойное оштукатуривание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)и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>з сухих растворных смесей толщиной до 10 мм: потолков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оштукатуриваемой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0,5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3,3221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lastRenderedPageBreak/>
              <w:t>12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Третья шпатлевка при высококачественной окраске по штукатурке и сборным конструкциям: потолков, подготовленных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3,3221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Покрытие поверхностей грунтовкой глубокого проникновения: за 2 раза потолков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3,3221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Окраска поливинилацетатными водоэмульсионными составами простая по штукатурке и сборным конструкциям: потолков, подготовленным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3,3221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стены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Сплошное выравнивание внутренних поверхностей (однослойное оштукатуривание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)и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>з сухих растворных смесей толщиной до 10 мм: стен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  <w:t>(100 м2 оштукатуриваемой поверхности)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оштукатуриваемой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2,6507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2,6507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Третья шпатлевка при высококачественной окраске по штукатурке и сборным конструкциям: стен, подготовленных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2,6507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Покрытие поверхностей грунтовкой глубокого проникновения: за 2 раза стен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2,6507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Окраска водоэмульсионными моющимися составами простая по штукатурке и сборным конструкциям: стен, подготовленным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1,5147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Окраска водоэмульсионными моющимися составами простая по штукатурке и сборным конструкциям: стен, подготовленным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1,136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Масляная окраска металлических поверхностей: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Двери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Улучшенная масляная окраска ранее окрашенных дверей: за два раза с расчисткой старой краски более 35%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0,051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Колонны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Очистка вручную поверхности  от красок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расчищенной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0,056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Третья шпатлевка при высококачественной окраске по штукатурке и сборным конструкциям: стен, подготовленных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0,056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Покрытие поверхностей грунтовкой глубокого проникновения: за 2 раза стен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0,056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Окраска водоэмульсионными моющимися составами простая по штукатурке и сборным конструкциям: стен, подготовленным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0,056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электрика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Установка блоков  управления шкафного исполнения или распределительных пунктов 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lastRenderedPageBreak/>
              <w:t>(шкафов), устанавливаемых: на стене, высота и ширина до 600х600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lastRenderedPageBreak/>
              <w:t>1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3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lastRenderedPageBreak/>
              <w:t>28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розеток штепсельных: утопленного типа при скрытой проводке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0,12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Установка выключателей: двухклавишных </w:t>
            </w:r>
            <w:proofErr w:type="spellStart"/>
            <w:r w:rsidRPr="009F7003">
              <w:rPr>
                <w:rFonts w:ascii="Times New Roman" w:eastAsia="Arial Unicode MS" w:hAnsi="Times New Roman"/>
                <w:lang w:eastAsia="ru-RU"/>
              </w:rPr>
              <w:t>неутопленного</w:t>
            </w:r>
            <w:proofErr w:type="spell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типа при открытой проводке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0,03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30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коробок распределительных настенных на кабеле с пластмассовой оболочкой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 коробка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25</w:t>
            </w:r>
          </w:p>
        </w:tc>
      </w:tr>
      <w:tr w:rsidR="00963209" w:rsidRPr="009F7003" w:rsidTr="00D119E1">
        <w:trPr>
          <w:trHeight w:val="306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9E1" w:rsidRPr="009F7003" w:rsidRDefault="00D119E1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>
              <w:rPr>
                <w:rFonts w:ascii="Times New Roman" w:eastAsia="Arial Unicode MS" w:hAnsi="Times New Roman"/>
                <w:lang w:eastAsia="ru-RU"/>
              </w:rPr>
              <w:t>31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9E1" w:rsidRPr="009F7003" w:rsidRDefault="00D119E1" w:rsidP="002552F3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>
              <w:rPr>
                <w:rFonts w:ascii="Times New Roman" w:eastAsia="Arial Unicode MS" w:hAnsi="Times New Roman"/>
                <w:lang w:eastAsia="ru-RU"/>
              </w:rPr>
              <w:t>Установка светильников отдельно устанавл</w:t>
            </w:r>
            <w:r w:rsidR="000562BE">
              <w:rPr>
                <w:rFonts w:ascii="Times New Roman" w:eastAsia="Arial Unicode MS" w:hAnsi="Times New Roman"/>
                <w:lang w:eastAsia="ru-RU"/>
              </w:rPr>
              <w:t>иваемых</w:t>
            </w:r>
            <w:r w:rsidR="002552F3">
              <w:rPr>
                <w:rFonts w:ascii="Times New Roman" w:eastAsia="Arial Unicode MS" w:hAnsi="Times New Roman"/>
                <w:lang w:eastAsia="ru-RU"/>
              </w:rPr>
              <w:t xml:space="preserve"> на штырях:</w:t>
            </w:r>
            <w:r>
              <w:rPr>
                <w:rFonts w:ascii="Times New Roman" w:eastAsia="Arial Unicode MS" w:hAnsi="Times New Roman"/>
                <w:lang w:eastAsia="ru-RU"/>
              </w:rPr>
              <w:t xml:space="preserve"> с количеством ламп в светильнике 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9E1" w:rsidRPr="009F7003" w:rsidRDefault="00D119E1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>
              <w:rPr>
                <w:rFonts w:ascii="Times New Roman" w:eastAsia="Arial Unicode MS" w:hAnsi="Times New Roman"/>
                <w:lang w:eastAsia="ru-RU"/>
              </w:rPr>
              <w:t>100шт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9E1" w:rsidRPr="009F7003" w:rsidRDefault="00D119E1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>
              <w:rPr>
                <w:rFonts w:ascii="Times New Roman" w:eastAsia="Arial Unicode MS" w:hAnsi="Times New Roman"/>
                <w:lang w:eastAsia="ru-RU"/>
              </w:rPr>
              <w:t>0,2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D119E1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3</w:t>
            </w:r>
            <w:r w:rsidR="00D119E1">
              <w:rPr>
                <w:rFonts w:ascii="Times New Roman" w:eastAsia="Arial Unicode MS" w:hAnsi="Times New Roman"/>
                <w:lang w:eastAsia="ru-RU"/>
              </w:rPr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Прокладка трубы винипластовой по установленным конструкциям, по стенам и колоннам с креплением скобами, диаметр: до 25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3,7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3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6 мм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3,7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3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короба металлического, подвешиваемого к конструкциям на оттяжках или подвесах, длина: 2 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3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Разводка по устройствам и подключение жил кабелей или проводов сечением: до 10 мм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жил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</w:p>
        </w:tc>
      </w:tr>
      <w:tr w:rsidR="00963209" w:rsidRPr="009F7003" w:rsidTr="007C28B5">
        <w:trPr>
          <w:trHeight w:val="41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Раздел 3. Помещение №69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7C28B5">
        <w:trPr>
          <w:trHeight w:val="266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Демонтаж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7C28B5">
        <w:trPr>
          <w:trHeight w:val="284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потолок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3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Отбивка штукатурки с поверхностей: стен и потолков кирпичных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0,08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3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Очистка вручную поверхности от  масляных красок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расчищенной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0,2336</w:t>
            </w:r>
          </w:p>
        </w:tc>
      </w:tr>
      <w:tr w:rsidR="00963209" w:rsidRPr="009F7003" w:rsidTr="007C28B5">
        <w:trPr>
          <w:trHeight w:val="374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стены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3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Очистка вручную поверхности  от масляных красок: с земли и лесов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расчищенной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0,6894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3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Отбивка штукатурки с поверхностей: стен и потолков кирпичных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0,25</w:t>
            </w:r>
          </w:p>
        </w:tc>
      </w:tr>
      <w:tr w:rsidR="00963209" w:rsidRPr="009F7003" w:rsidTr="007C28B5">
        <w:trPr>
          <w:trHeight w:val="38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электрика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7C28B5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>
              <w:rPr>
                <w:rFonts w:ascii="Times New Roman" w:eastAsia="Arial Unicode MS" w:hAnsi="Times New Roman"/>
                <w:lang w:eastAsia="ru-RU"/>
              </w:rPr>
              <w:t>40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Демонтаж: светильников для люминесцентных ламп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0,04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4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Демонтаж: выключателей, розеток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0,04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4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 кабеля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0,5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4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 металлических конструкций креплений светильников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 т конструкций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0,06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4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 блока управления шкафного исполнения или распределительный пункт (шкаф), устанавливаемый: на стене, высота и ширина до 600х600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Раздел 4. Монтаж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 потолок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4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Сплошное выравнивание внутренних поверхностей (однослойное 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lastRenderedPageBreak/>
              <w:t>оштукатуривание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)и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>з сухих растворных смесей толщиной до 10 мм: потолков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lastRenderedPageBreak/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оштукатуриваемой 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lastRenderedPageBreak/>
              <w:t>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lastRenderedPageBreak/>
              <w:t>0,2336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lastRenderedPageBreak/>
              <w:t>4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Покрытие поверхностей грунтовкой глубокого проникновения: за 1 раз потолков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0,2336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4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Покрытие поверхностей грунтовкой глубокого проникновения: за 2 раза потолков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0,2336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4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Окраска поливинилацетатными водоэмульсионными составами простая по штукатурке и сборным конструкциям: потолков, подготовленным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0,2336</w:t>
            </w:r>
          </w:p>
        </w:tc>
      </w:tr>
      <w:tr w:rsidR="00963209" w:rsidRPr="009F7003" w:rsidTr="00D119E1">
        <w:trPr>
          <w:trHeight w:val="324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стены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4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Сплошное выравнивание внутренних поверхностей (однослойное оштукатуривание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)и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>з сухих растворных смесей толщиной до 10 мм: стен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br/>
              <w:t>(100 м2 оштукатуриваемой поверхности)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оштукатуриваемой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0,6894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7C28B5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>
              <w:rPr>
                <w:rFonts w:ascii="Times New Roman" w:eastAsia="Arial Unicode MS" w:hAnsi="Times New Roman"/>
                <w:lang w:eastAsia="ru-RU"/>
              </w:rPr>
              <w:t>50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0,6894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5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Третья шпатлевка при высококачественной окраске по штукатурке и сборным конструкциям: стен, подготовленных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0,6894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5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Покрытие поверхностей грунтовкой глубокого проникновения: за 2 раза стен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0,6894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5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Окраска водоэмульсионными моющимися составами простая по штукатурке и сборным конструкциям: стен, подготовленным под окраску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0,6894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электрика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5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блока  управления шкафного исполнения или распределительный пункт (шкаф), устанавливаемый: на стене, высота и ширина до 600х600 мм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br/>
              <w:t>(1 шт.)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5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розеток штепсельных: утопленного типа при скрытой проводке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0,04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5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Установка выключателей: двухклавишных </w:t>
            </w:r>
            <w:proofErr w:type="spellStart"/>
            <w:r w:rsidRPr="009F7003">
              <w:rPr>
                <w:rFonts w:ascii="Times New Roman" w:eastAsia="Arial Unicode MS" w:hAnsi="Times New Roman"/>
                <w:lang w:eastAsia="ru-RU"/>
              </w:rPr>
              <w:t>неутопленного</w:t>
            </w:r>
            <w:proofErr w:type="spell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типа при открытой проводке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0,01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5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коробок распределительных настенных на кабеле с пластмассовой оболочкой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 коробка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7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5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светильников отдельно устанавливаемых: на штырях с количеством ламп в светильнике 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0,06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5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Прокладка трубы винипластовой по установленным конструкциям, по стенам и колоннам с креплением скобами, диаметр: до 25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0,45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7C28B5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>
              <w:rPr>
                <w:rFonts w:ascii="Times New Roman" w:eastAsia="Arial Unicode MS" w:hAnsi="Times New Roman"/>
                <w:lang w:eastAsia="ru-RU"/>
              </w:rPr>
              <w:t>60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6 мм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0,45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6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короба  металлического, подвешиваемого к конструкциям на оттяжках или подвесах, длина: 2 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0,1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6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Разводка по устройствам и подключение жил кабелей или проводов сечением: до 10 мм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жил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0,65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lastRenderedPageBreak/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Раздел 5. Помещение №71 и №70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Демонтаж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6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Разборка воздуховодов из листовой стали толщиной: до 0,9 мм диаметром/периметром до 885 мм /2780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поверхности воздуховодов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0,011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6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решеток жалюзийных площадью в свету: до 0,5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 решетка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6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 металлических конструкций креплений светильников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 т конструкций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0,06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электрика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6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Демонтаж: светильников для люминесцентных ламп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0,08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6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Демонтаж: выключателей, розеток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0,08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6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 кабеля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6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 металлических конструкций креплений светильников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 т конструкций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0,12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7C28B5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>
              <w:rPr>
                <w:rFonts w:ascii="Times New Roman" w:eastAsia="Arial Unicode MS" w:hAnsi="Times New Roman"/>
                <w:lang w:eastAsia="ru-RU"/>
              </w:rPr>
              <w:t>70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 блока управления шкафного исполнения или распределительный пункт (шкаф), устанавливаемый: на стене, высота и ширина до 600х600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Раздел 6. Монтаж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электрика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7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блока управления шкафного исполнения или распределительного пункта (шкафа), устанавливаемого: на стене, высота и ширина до 600х600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7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розеток штепсельных: утопленного типа при скрытой проводке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0,12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7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Установка выключателей: двухклавишных </w:t>
            </w:r>
            <w:proofErr w:type="spellStart"/>
            <w:r w:rsidRPr="009F7003">
              <w:rPr>
                <w:rFonts w:ascii="Times New Roman" w:eastAsia="Arial Unicode MS" w:hAnsi="Times New Roman"/>
                <w:lang w:eastAsia="ru-RU"/>
              </w:rPr>
              <w:t>неутопленного</w:t>
            </w:r>
            <w:proofErr w:type="spell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типа при открытой проводке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0,02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7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Установка коробок распределительных </w:t>
            </w:r>
            <w:proofErr w:type="spellStart"/>
            <w:r w:rsidRPr="009F7003">
              <w:rPr>
                <w:rFonts w:ascii="Times New Roman" w:eastAsia="Arial Unicode MS" w:hAnsi="Times New Roman"/>
                <w:lang w:eastAsia="ru-RU"/>
              </w:rPr>
              <w:t>настенныхя</w:t>
            </w:r>
            <w:proofErr w:type="spell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на кабеле с пластмассовой оболочкой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 коробка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16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7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светильников  отдельно устанавливаемых: на штырях с количеством ламп в светильнике 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0,12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7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Прокладка трубы винипластовой по установленным конструкциям, по стенам и колоннам с креплением скобами, диаметр: до 25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0,8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7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6 мм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0,8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7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короба металлического, подвешиваемого к конструкциям на оттяжках или подвесах, длина: 2 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0,2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7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Разводка по устройствам и подключение жил кабелей или проводов сечением: до 10 мм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жил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1,3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Раздел 7. </w:t>
            </w:r>
            <w:proofErr w:type="spellStart"/>
            <w:r w:rsidRPr="009F7003">
              <w:rPr>
                <w:rFonts w:ascii="Times New Roman" w:eastAsia="Arial Unicode MS" w:hAnsi="Times New Roman"/>
                <w:lang w:eastAsia="ru-RU"/>
              </w:rPr>
              <w:t>Помещение№</w:t>
            </w:r>
            <w:proofErr w:type="spell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68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lastRenderedPageBreak/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Демонтаж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потолок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7C28B5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>
              <w:rPr>
                <w:rFonts w:ascii="Times New Roman" w:eastAsia="Arial Unicode MS" w:hAnsi="Times New Roman"/>
                <w:lang w:eastAsia="ru-RU"/>
              </w:rPr>
              <w:t>80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Отбивка штукатурки с поверхностей: стен и потолков кирпичных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0,06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8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Очистка вручную поверхности от  масляных красок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расчищенной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0,1718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стены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8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Очистка вручную поверхности  от масляных красок: с земли и лесов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расчищенной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0,2445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8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Отбивка штукатурки с поверхностей: стен и потолков кирпичных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0,2445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полы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8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Разборка покрытий полов: цементных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0,1718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электрика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8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Демонтаж: светильников для люминесцентных ламп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0,04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8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Демонтаж: выключателей, розеток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0,04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8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 кабеля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0,5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8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 металлических конструкций креплений светильников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 т конструкций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0,06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8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 блока управления шкафного исполнения или распределительный пункт (шкаф), устанавливаемый: на стене, высота и ширина до 600х600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Раздел 8. Монтаж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потолок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7C28B5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>
              <w:rPr>
                <w:rFonts w:ascii="Times New Roman" w:eastAsia="Arial Unicode MS" w:hAnsi="Times New Roman"/>
                <w:lang w:eastAsia="ru-RU"/>
              </w:rPr>
              <w:t>90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Сплошное выравнивание внутренних поверхностей (однослойное оштукатуривание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)и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>з сухих растворных смесей толщиной до 10 мм: потолков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оштукатуриваемой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0,1718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9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0,1718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9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Третья шпатлевка при высококачественной окраске по штукатурке и сборным конструкциям: потолков, подготовленных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0,1718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9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Покрытие поверхностей грунтовкой глубокого проникновения: за 2 раза потолков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0,1718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9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Окраска поливинилацетатными водоэмульсионными составами простая по штукатурке и сборным конструкциям: потолков, подготовленным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0,1718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стены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7C28B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9</w:t>
            </w:r>
            <w:r w:rsidR="007C28B5">
              <w:rPr>
                <w:rFonts w:ascii="Times New Roman" w:eastAsia="Arial Unicode MS" w:hAnsi="Times New Roman"/>
                <w:lang w:eastAsia="ru-RU"/>
              </w:rPr>
              <w:t>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Устройство перегородок из гипсокартонных листов (ГКЛ) по системе «КНАУФ» с одинарным металлическим каркасом и однослойной обшивкой с обеих сторон (С 111):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перегородок (за вычетом проемов)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0,1164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9</w:t>
            </w:r>
            <w:r w:rsidR="00963209">
              <w:rPr>
                <w:rFonts w:ascii="Times New Roman" w:eastAsia="Arial Unicode MS" w:hAnsi="Times New Roman"/>
                <w:lang w:eastAsia="ru-RU"/>
              </w:rPr>
              <w:t>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Сплошное выравнивание внутренних поверхностей (однослойное 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lastRenderedPageBreak/>
              <w:t>оштукатуривание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)и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>з сухих растворных смесей толщиной до 10 мм: стен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lastRenderedPageBreak/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оштукатуриваемой 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lastRenderedPageBreak/>
              <w:t>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lastRenderedPageBreak/>
              <w:t>0,2645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lastRenderedPageBreak/>
              <w:t>9</w:t>
            </w:r>
            <w:r w:rsidR="00963209">
              <w:rPr>
                <w:rFonts w:ascii="Times New Roman" w:eastAsia="Arial Unicode MS" w:hAnsi="Times New Roman"/>
                <w:lang w:eastAsia="ru-RU"/>
              </w:rPr>
              <w:t>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0,2645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9</w:t>
            </w:r>
            <w:r w:rsidR="00963209">
              <w:rPr>
                <w:rFonts w:ascii="Times New Roman" w:eastAsia="Arial Unicode MS" w:hAnsi="Times New Roman"/>
                <w:lang w:eastAsia="ru-RU"/>
              </w:rPr>
              <w:t>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Третья шпатлевка при высококачественной окраске по штукатурке и сборным конструкциям: стен, подготовленных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0,2645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9</w:t>
            </w:r>
            <w:r w:rsidR="00963209">
              <w:rPr>
                <w:rFonts w:ascii="Times New Roman" w:eastAsia="Arial Unicode MS" w:hAnsi="Times New Roman"/>
                <w:lang w:eastAsia="ru-RU"/>
              </w:rPr>
              <w:t>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Покрытие поверхностей грунтовкой глубокого проникновения: за 2 раза стен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0,2645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>
              <w:rPr>
                <w:rFonts w:ascii="Times New Roman" w:eastAsia="Arial Unicode MS" w:hAnsi="Times New Roman"/>
                <w:lang w:eastAsia="ru-RU"/>
              </w:rPr>
              <w:t>100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Окраска водоэмульсионными моющимися составами простая по штукатурке и сборным конструкциям: стен, подготовленным под окраску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  <w:t>(100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окрашиваемой поверхности)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0,2645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пол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C77" w:rsidRPr="009F7003" w:rsidRDefault="00417C7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Армирование подстилающих слоев и </w:t>
            </w:r>
            <w:proofErr w:type="spellStart"/>
            <w:r w:rsidRPr="009F7003">
              <w:rPr>
                <w:rFonts w:ascii="Times New Roman" w:eastAsia="Arial Unicode MS" w:hAnsi="Times New Roman"/>
                <w:lang w:eastAsia="ru-RU"/>
              </w:rPr>
              <w:t>набетонок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 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0,06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Устройство стяжек: цементных толщиной 20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стяжки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0,1718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Устройство стяжек: на каждые 5 мм изменения толщины стяжки добавлять или исключать к расценке 11-01-011-01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стяжки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0,1718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Устройство покрытий 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на растворе из сухой смеси с приготовлением раствора в построечных условиях из плиток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>: гладких неглазурованных керамических для полов одноцветных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0,1718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</w:t>
            </w:r>
            <w:r>
              <w:rPr>
                <w:rFonts w:ascii="Times New Roman" w:eastAsia="Arial Unicode MS" w:hAnsi="Times New Roman"/>
                <w:lang w:eastAsia="ru-RU"/>
              </w:rPr>
              <w:t>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Устройство плинтусов: из плиток керамических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 плинтуса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0,1762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электрика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блока управления шкафного исполнения или распределительного пункта (шкафа), устанавливаемого: на стене, высота и ширина до 600х600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розеток штепсельных: утопленного типа при скрытой проводке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0,04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Установка выключателей: двухклавишных </w:t>
            </w:r>
            <w:proofErr w:type="spellStart"/>
            <w:r w:rsidRPr="009F7003">
              <w:rPr>
                <w:rFonts w:ascii="Times New Roman" w:eastAsia="Arial Unicode MS" w:hAnsi="Times New Roman"/>
                <w:lang w:eastAsia="ru-RU"/>
              </w:rPr>
              <w:t>неутопленного</w:t>
            </w:r>
            <w:proofErr w:type="spell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типа при открытой проводке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0,01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коробок распределительных настенных на кабеле с пластмассовой оболочкой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 коробка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8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110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светильников отдельно устанавливаемых: на штырях с количеством ламп в светильнике 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0,06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111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Прокладка трубы винипластовой по установленным конструкциям, по стенам и колоннам с креплением скобами, диаметр: до 25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0,4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112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6 мм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0,4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113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короба  металлического, подвешиваемого к конструкциям на оттяжках или подвесах, длина: 2 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0,1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11</w:t>
            </w:r>
            <w:r>
              <w:rPr>
                <w:rFonts w:ascii="Times New Roman" w:eastAsia="Arial Unicode MS" w:hAnsi="Times New Roman"/>
                <w:lang w:eastAsia="ru-RU"/>
              </w:rPr>
              <w:t>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Разводка по устройствам и подключение жил 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lastRenderedPageBreak/>
              <w:t>кабелей или проводов сечением: до 10 мм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lastRenderedPageBreak/>
              <w:t>100 жил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0,65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lastRenderedPageBreak/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Раздел 9. Помещение№100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Демонтаж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потолок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11</w:t>
            </w:r>
            <w:r>
              <w:rPr>
                <w:rFonts w:ascii="Times New Roman" w:eastAsia="Arial Unicode MS" w:hAnsi="Times New Roman"/>
                <w:lang w:eastAsia="ru-RU"/>
              </w:rPr>
              <w:t>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Отбивка штукатурки с поверхностей: стен и потолков кирпичных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  <w:t>(100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>)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0,3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11</w:t>
            </w:r>
            <w:r>
              <w:rPr>
                <w:rFonts w:ascii="Times New Roman" w:eastAsia="Arial Unicode MS" w:hAnsi="Times New Roman"/>
                <w:lang w:eastAsia="ru-RU"/>
              </w:rPr>
              <w:t>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Очистка вручную поверхности от  масляных красок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br/>
              <w:t>(100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расчищенной поверхности)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расчищенной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1,45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стены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11</w:t>
            </w:r>
            <w:r>
              <w:rPr>
                <w:rFonts w:ascii="Times New Roman" w:eastAsia="Arial Unicode MS" w:hAnsi="Times New Roman"/>
                <w:lang w:eastAsia="ru-RU"/>
              </w:rPr>
              <w:t>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Очистка вручную поверхности стен от масляных красок: с земли и лесов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расчищенной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1,49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11</w:t>
            </w:r>
            <w:r>
              <w:rPr>
                <w:rFonts w:ascii="Times New Roman" w:eastAsia="Arial Unicode MS" w:hAnsi="Times New Roman"/>
                <w:lang w:eastAsia="ru-RU"/>
              </w:rPr>
              <w:t>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Отбивка штукатурки с поверхностей: стен и потолков кирпичных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0,4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электрика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119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Демонтаж: светильников для люминесцентных ламп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0,1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120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Демонтаж: выключателей, розеток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0,11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121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 кабеля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122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 металлических конструкций креплений светильников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 т конструкций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0,4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12</w:t>
            </w:r>
            <w:r>
              <w:rPr>
                <w:rFonts w:ascii="Times New Roman" w:eastAsia="Arial Unicode MS" w:hAnsi="Times New Roman"/>
                <w:lang w:eastAsia="ru-RU"/>
              </w:rPr>
              <w:t>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 блока управления шкафного исполнения или распределительный пункт (шкаф), устанавливаемый: на стене, высота и ширина до 600х600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3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потолок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124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Сплошное выравнивание внутренних поверхностей (однослойное оштукатуривание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)и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>з сухих растворных смесей толщиной до 10 мм: потолков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оштукатуриваемой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0,3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125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1,45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126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Третья шпатлевка при высококачественной окраске по штукатурке и сборным конструкциям: потолков, подготовленных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1,45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127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Покрытие поверхностей грунтовкой глубокого проникновения: за 2 раза потолков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1,45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12</w:t>
            </w:r>
            <w:r>
              <w:rPr>
                <w:rFonts w:ascii="Times New Roman" w:eastAsia="Arial Unicode MS" w:hAnsi="Times New Roman"/>
                <w:lang w:eastAsia="ru-RU"/>
              </w:rPr>
              <w:t>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Окраска поливинилацетатными водоэмульсионными составами простая по штукатурке и сборным конструкциям: потолков, подготовленным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1,45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стены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12</w:t>
            </w:r>
            <w:r>
              <w:rPr>
                <w:rFonts w:ascii="Times New Roman" w:eastAsia="Arial Unicode MS" w:hAnsi="Times New Roman"/>
                <w:lang w:eastAsia="ru-RU"/>
              </w:rPr>
              <w:t>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Сплошное выравнивание внутренних поверхностей (однослойное оштукатуривание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)и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>з сухих растворных смесей толщиной до 10 мм: стен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оштукатуриваемой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0,4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</w:t>
            </w:r>
            <w:r>
              <w:rPr>
                <w:rFonts w:ascii="Times New Roman" w:eastAsia="Arial Unicode MS" w:hAnsi="Times New Roman"/>
                <w:lang w:eastAsia="ru-RU"/>
              </w:rPr>
              <w:t>30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1,49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lastRenderedPageBreak/>
              <w:t>13</w:t>
            </w:r>
            <w:r>
              <w:rPr>
                <w:rFonts w:ascii="Times New Roman" w:eastAsia="Arial Unicode MS" w:hAnsi="Times New Roman"/>
                <w:lang w:eastAsia="ru-RU"/>
              </w:rPr>
              <w:t>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Третья шпатлевка при высококачественной окраске по штукатурке и сборным конструкциям: стен, подготовленных под окраску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1,49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13</w:t>
            </w:r>
            <w:r>
              <w:rPr>
                <w:rFonts w:ascii="Times New Roman" w:eastAsia="Arial Unicode MS" w:hAnsi="Times New Roman"/>
                <w:lang w:eastAsia="ru-RU"/>
              </w:rPr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Покрытие поверхностей грунтовкой глубокого проникновения: за 2 раза стен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1,49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13</w:t>
            </w:r>
            <w:r>
              <w:rPr>
                <w:rFonts w:ascii="Times New Roman" w:eastAsia="Arial Unicode MS" w:hAnsi="Times New Roman"/>
                <w:lang w:eastAsia="ru-RU"/>
              </w:rPr>
              <w:t>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Окраска водоэмульсионными моющимися составами простая по штукатурке и сборным конструкциям: стен, подготовленным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1,49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электрика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134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 блока  управления шкафного исполнения или распределительного пункта (шкафа), устанавливаемого: на стене, высота и ширина до 600х600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3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135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розеток штепсельных: утопленного типа при скрытой проводке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0,1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136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Установка выключателей двухклавишных </w:t>
            </w:r>
            <w:proofErr w:type="spellStart"/>
            <w:r w:rsidRPr="009F7003">
              <w:rPr>
                <w:rFonts w:ascii="Times New Roman" w:eastAsia="Arial Unicode MS" w:hAnsi="Times New Roman"/>
                <w:lang w:eastAsia="ru-RU"/>
              </w:rPr>
              <w:t>неутопленного</w:t>
            </w:r>
            <w:proofErr w:type="spell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типа при открытой проводке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0,03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137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коробок распределительных настенных на кабеле с пластмассовой оболочкой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 коробка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17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138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светильников  отдельно устанавливаемых: на штырях с количеством ламп в светильнике 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0,12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139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Прокладка трубы винипластовой по установленным конструкциям, по стенам и колоннам с креплением скобами, диаметр: до 25 мм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4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140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6 мм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4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141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коробов металлических, подвешиваемых к конструкциям на оттяжках или подвесах, длина: 2 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0,45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14</w:t>
            </w:r>
            <w:r>
              <w:rPr>
                <w:rFonts w:ascii="Times New Roman" w:eastAsia="Arial Unicode MS" w:hAnsi="Times New Roman"/>
                <w:lang w:eastAsia="ru-RU"/>
              </w:rPr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Разводка по устройствам и подключение жил кабелей или проводов сечением: до 10 мм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жил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1,3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Раздел 10. Помещение№72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Демонтаж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потолок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14</w:t>
            </w:r>
            <w:r>
              <w:rPr>
                <w:rFonts w:ascii="Times New Roman" w:eastAsia="Arial Unicode MS" w:hAnsi="Times New Roman"/>
                <w:lang w:eastAsia="ru-RU"/>
              </w:rPr>
              <w:t>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Отбивка штукатурки с поверхностей: стен и потолков кирпичных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0,06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14</w:t>
            </w:r>
            <w:r>
              <w:rPr>
                <w:rFonts w:ascii="Times New Roman" w:eastAsia="Arial Unicode MS" w:hAnsi="Times New Roman"/>
                <w:lang w:eastAsia="ru-RU"/>
              </w:rPr>
              <w:t>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Очистка вручную поверхности от  масляных красок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расчищенной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0,36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Двери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14</w:t>
            </w:r>
            <w:r>
              <w:rPr>
                <w:rFonts w:ascii="Times New Roman" w:eastAsia="Arial Unicode MS" w:hAnsi="Times New Roman"/>
                <w:lang w:eastAsia="ru-RU"/>
              </w:rPr>
              <w:t>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 дверных коробок: в каменных стенах с отбивкой штукатурки в откосах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коробок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0,02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14</w:t>
            </w:r>
            <w:r>
              <w:rPr>
                <w:rFonts w:ascii="Times New Roman" w:eastAsia="Arial Unicode MS" w:hAnsi="Times New Roman"/>
                <w:lang w:eastAsia="ru-RU"/>
              </w:rPr>
              <w:t>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Снятие дверных полотен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дверных полотен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0,0378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14</w:t>
            </w:r>
            <w:r>
              <w:rPr>
                <w:rFonts w:ascii="Times New Roman" w:eastAsia="Arial Unicode MS" w:hAnsi="Times New Roman"/>
                <w:lang w:eastAsia="ru-RU"/>
              </w:rPr>
              <w:t>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Снятие наличников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 наличников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0,102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электрика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lastRenderedPageBreak/>
              <w:t>14</w:t>
            </w:r>
            <w:r>
              <w:rPr>
                <w:rFonts w:ascii="Times New Roman" w:eastAsia="Arial Unicode MS" w:hAnsi="Times New Roman"/>
                <w:lang w:eastAsia="ru-RU"/>
              </w:rPr>
              <w:t>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Демонтаж: светильников для люминесцентных ламп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0,04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14</w:t>
            </w:r>
            <w:r>
              <w:rPr>
                <w:rFonts w:ascii="Times New Roman" w:eastAsia="Arial Unicode MS" w:hAnsi="Times New Roman"/>
                <w:lang w:eastAsia="ru-RU"/>
              </w:rPr>
              <w:t>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Демонтаж: выключателей, розеток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0,04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</w:t>
            </w:r>
            <w:r>
              <w:rPr>
                <w:rFonts w:ascii="Times New Roman" w:eastAsia="Arial Unicode MS" w:hAnsi="Times New Roman"/>
                <w:lang w:eastAsia="ru-RU"/>
              </w:rPr>
              <w:t>50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 кабеля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0,3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15</w:t>
            </w:r>
            <w:r>
              <w:rPr>
                <w:rFonts w:ascii="Times New Roman" w:eastAsia="Arial Unicode MS" w:hAnsi="Times New Roman"/>
                <w:lang w:eastAsia="ru-RU"/>
              </w:rPr>
              <w:t>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 металлических конструкций креплений светильников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 т конструкций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0,02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15</w:t>
            </w:r>
            <w:r>
              <w:rPr>
                <w:rFonts w:ascii="Times New Roman" w:eastAsia="Arial Unicode MS" w:hAnsi="Times New Roman"/>
                <w:lang w:eastAsia="ru-RU"/>
              </w:rPr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 блока управления шкафного исполнения или распределительный пункт (шкаф), устанавливаемый: на стене, высота и ширина до 600х600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Раздел 11. Монтаж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потолок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153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Сплошное выравнивание внутренних поверхностей (однослойное оштукатуривание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)и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>з сухих растворных смесей толщиной до 10 мм: потолков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оштукатуриваемой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0,06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154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0,36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155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Третья шпатлевка при высококачественной окраске по штукатурке и сборным конструкциям: потолков, подготовленных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0,36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156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Покрытие поверхностей грунтовкой глубокого проникновения: за 2 раза потолков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0,36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15</w:t>
            </w:r>
            <w:r>
              <w:rPr>
                <w:rFonts w:ascii="Times New Roman" w:eastAsia="Arial Unicode MS" w:hAnsi="Times New Roman"/>
                <w:lang w:eastAsia="ru-RU"/>
              </w:rPr>
              <w:t>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Окраска поливинилацетатными водоэмульсионными составами простая по штукатурке и сборным конструкциям: потолков, подготовленным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0,36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стены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158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Облицовка стен по системе «КНАУФ» по одинарному металлическому каркасу из потолочного профиля гипсокартонными листами (С 623): одним слоем с дверным проемом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стен (за вычетом проемов)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0,83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159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Изоляция изделиями из волокнистых и зернистых материалов с креплением на клее и дюбелями холодных поверхностей: внутренних стен и перегородок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0,83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160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Третья шпатлевка при высококачественной окраске по штукатурке и сборным конструкциям: стен, подготовленных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0,83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161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Покрытие поверхностей грунтовкой глубокого проникновения: за 2 раза стен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0,83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16</w:t>
            </w:r>
            <w:r>
              <w:rPr>
                <w:rFonts w:ascii="Times New Roman" w:eastAsia="Arial Unicode MS" w:hAnsi="Times New Roman"/>
                <w:lang w:eastAsia="ru-RU"/>
              </w:rPr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Окраска водоэмульсионными моющимися составами простая по штукатурке и сборным конструкциям: стен, подготовленным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0,83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двери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16</w:t>
            </w:r>
            <w:r>
              <w:rPr>
                <w:rFonts w:ascii="Times New Roman" w:eastAsia="Arial Unicode MS" w:hAnsi="Times New Roman"/>
                <w:lang w:eastAsia="ru-RU"/>
              </w:rPr>
              <w:t>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дверей с  изоляцией: в кирпичных стенах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проемов по наружному обводу коробок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0,0378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lastRenderedPageBreak/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электрика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164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блока  управления шкафного исполнения или распределительного пункта (шкафа), устанавливаемого: на стене, высота и ширина до 600х600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165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розетки штепсельной: утопленного типа при скрытой проводке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0,06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166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Установка выключателей: двухклавишных </w:t>
            </w:r>
            <w:proofErr w:type="spellStart"/>
            <w:r w:rsidRPr="009F7003">
              <w:rPr>
                <w:rFonts w:ascii="Times New Roman" w:eastAsia="Arial Unicode MS" w:hAnsi="Times New Roman"/>
                <w:lang w:eastAsia="ru-RU"/>
              </w:rPr>
              <w:t>неутопленного</w:t>
            </w:r>
            <w:proofErr w:type="spell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типа при открытой проводке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0,02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167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коробок распределительных настенных на кабеле с пластмассовой оболочкой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 коробка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7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168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светильников отдельно устанавливаемых: на штырях с количеством ламп в светильнике 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0,04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169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Прокладка трубы винипластовой по установленным конструкциям, по стенам и колоннам с креплением скобами, диаметр: до 25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0,4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170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6 мм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0,4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171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короба металлического, подвешиваемого к конструкциям на оттяжках или подвесах, длина: 2 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0,08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17</w:t>
            </w:r>
            <w:r>
              <w:rPr>
                <w:rFonts w:ascii="Times New Roman" w:eastAsia="Arial Unicode MS" w:hAnsi="Times New Roman"/>
                <w:lang w:eastAsia="ru-RU"/>
              </w:rPr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Разводка по устройствам и подключение жил кабелей или проводов сечением: до 10 мм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жил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0,54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Раздел 12. Помещение№73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Демонтаж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потолок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17</w:t>
            </w:r>
            <w:r>
              <w:rPr>
                <w:rFonts w:ascii="Times New Roman" w:eastAsia="Arial Unicode MS" w:hAnsi="Times New Roman"/>
                <w:lang w:eastAsia="ru-RU"/>
              </w:rPr>
              <w:t>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Отбивка штукатурки с поверхностей: стен и потолков кирпичных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0,04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17</w:t>
            </w:r>
            <w:r>
              <w:rPr>
                <w:rFonts w:ascii="Times New Roman" w:eastAsia="Arial Unicode MS" w:hAnsi="Times New Roman"/>
                <w:lang w:eastAsia="ru-RU"/>
              </w:rPr>
              <w:t>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Очистка вручную поверхности от  масляных красок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расчищенной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0,24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двери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17</w:t>
            </w:r>
            <w:r>
              <w:rPr>
                <w:rFonts w:ascii="Times New Roman" w:eastAsia="Arial Unicode MS" w:hAnsi="Times New Roman"/>
                <w:lang w:eastAsia="ru-RU"/>
              </w:rPr>
              <w:t>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 дверных коробок: в каменных стенах с отбивкой штукатурки в откосах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коробок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0,02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17</w:t>
            </w:r>
            <w:r>
              <w:rPr>
                <w:rFonts w:ascii="Times New Roman" w:eastAsia="Arial Unicode MS" w:hAnsi="Times New Roman"/>
                <w:lang w:eastAsia="ru-RU"/>
              </w:rPr>
              <w:t>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Снятие дверных полотен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дверных полотен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0,0378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17</w:t>
            </w:r>
            <w:r>
              <w:rPr>
                <w:rFonts w:ascii="Times New Roman" w:eastAsia="Arial Unicode MS" w:hAnsi="Times New Roman"/>
                <w:lang w:eastAsia="ru-RU"/>
              </w:rPr>
              <w:t>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Снятие наличников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 наличников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0,102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электрика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178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Демонтаж: светильников для люминесцентных ламп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0,03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179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Демонтаж: выключателей, розеток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0,03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180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 кабеля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0,15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181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 металлических конструкций креплений светильников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 т конструкций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0,02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18</w:t>
            </w:r>
            <w:r>
              <w:rPr>
                <w:rFonts w:ascii="Times New Roman" w:eastAsia="Arial Unicode MS" w:hAnsi="Times New Roman"/>
                <w:lang w:eastAsia="ru-RU"/>
              </w:rPr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Демонтаж блока управления шкафного исполнения или распределительный пункт (шкаф), устанавливаемый: на стене, высота и 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lastRenderedPageBreak/>
              <w:t>ширина до 600х600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lastRenderedPageBreak/>
              <w:t>1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lastRenderedPageBreak/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потолок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183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Сплошное выравнивание внутренних поверхностей (однослойное оштукатуривание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)и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>з сухих растворных смесей толщиной до 10 мм: потолков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оштукатуриваемой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0,04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184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0,24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185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Третья шпатлевка при высококачественной окраске по штукатурке и сборным конструкциям: потолков, подготовленных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0,24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186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Покрытие поверхностей грунтовкой глубокого проникновения: за 2 раза потолков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0,24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18</w:t>
            </w:r>
            <w:r>
              <w:rPr>
                <w:rFonts w:ascii="Times New Roman" w:eastAsia="Arial Unicode MS" w:hAnsi="Times New Roman"/>
                <w:lang w:eastAsia="ru-RU"/>
              </w:rPr>
              <w:t>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Окраска поливинилацетатными водоэмульсионными составами простая по штукатурке и сборным конструкциям: потолков, подготовленным под окраску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0,24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стены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188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Облицовка стен по системе «КНАУФ» по одинарному металлическому каркасу из потолочного профиля гипсокартонными листами (С 623): одним слоем с дверным проемом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стен (за вычетом проемов)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0,7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189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Изоляция изделиями из волокнистых и зернистых материалов с креплением на клее и дюбелями холодных поверхностей: внутренних стен и перегородок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0,7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190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Третья шпатлевка при высококачественной окраске по штукатурке и сборным конструкциям: стен, подготовленных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0,7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191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Покрытие поверхностей грунтовкой глубокого проникновения: за 2 раза стен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0,7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19</w:t>
            </w:r>
            <w:r>
              <w:rPr>
                <w:rFonts w:ascii="Times New Roman" w:eastAsia="Arial Unicode MS" w:hAnsi="Times New Roman"/>
                <w:lang w:eastAsia="ru-RU"/>
              </w:rPr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Окраска водоэмульсионными моющимися составами простая по штукатурке и сборным конструкциям: стен, подготовленным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0,7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двери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19</w:t>
            </w:r>
            <w:r>
              <w:rPr>
                <w:rFonts w:ascii="Times New Roman" w:eastAsia="Arial Unicode MS" w:hAnsi="Times New Roman"/>
                <w:lang w:eastAsia="ru-RU"/>
              </w:rPr>
              <w:t>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дверей с  изоляцией: в кирпичных стенах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проемов по наружному обводу коробок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0,0378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электрика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19</w:t>
            </w:r>
            <w:r>
              <w:rPr>
                <w:rFonts w:ascii="Times New Roman" w:eastAsia="Arial Unicode MS" w:hAnsi="Times New Roman"/>
                <w:lang w:eastAsia="ru-RU"/>
              </w:rPr>
              <w:t>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блока управления шкафного исполнения или распределительного пункта (шкафа), устанавливаемого: на стене, высота и ширина до 600х600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19</w:t>
            </w:r>
            <w:r>
              <w:rPr>
                <w:rFonts w:ascii="Times New Roman" w:eastAsia="Arial Unicode MS" w:hAnsi="Times New Roman"/>
                <w:lang w:eastAsia="ru-RU"/>
              </w:rPr>
              <w:t>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розеток штепсельных: утопленного типа при скрытой проводке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0,04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19</w:t>
            </w:r>
            <w:r>
              <w:rPr>
                <w:rFonts w:ascii="Times New Roman" w:eastAsia="Arial Unicode MS" w:hAnsi="Times New Roman"/>
                <w:lang w:eastAsia="ru-RU"/>
              </w:rPr>
              <w:t>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Установка выключателей: двухклавишных </w:t>
            </w:r>
            <w:proofErr w:type="spellStart"/>
            <w:r w:rsidRPr="009F7003">
              <w:rPr>
                <w:rFonts w:ascii="Times New Roman" w:eastAsia="Arial Unicode MS" w:hAnsi="Times New Roman"/>
                <w:lang w:eastAsia="ru-RU"/>
              </w:rPr>
              <w:t>неутопленного</w:t>
            </w:r>
            <w:proofErr w:type="spell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типа при открытой проводке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0,02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19</w:t>
            </w:r>
            <w:r>
              <w:rPr>
                <w:rFonts w:ascii="Times New Roman" w:eastAsia="Arial Unicode MS" w:hAnsi="Times New Roman"/>
                <w:lang w:eastAsia="ru-RU"/>
              </w:rPr>
              <w:t>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Установка коробок </w:t>
            </w:r>
            <w:proofErr w:type="spellStart"/>
            <w:r w:rsidRPr="009F7003">
              <w:rPr>
                <w:rFonts w:ascii="Times New Roman" w:eastAsia="Arial Unicode MS" w:hAnsi="Times New Roman"/>
                <w:lang w:eastAsia="ru-RU"/>
              </w:rPr>
              <w:t>распределительныъх</w:t>
            </w:r>
            <w:proofErr w:type="spell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настенных на кабеле с пластмассовой оболочкой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 коробка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6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lastRenderedPageBreak/>
              <w:t>198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 светильников отдельно устанавливаемых: на штырях с количеством ламп в светильнике 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0,04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199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Прокладка трубы винипластовой по установленным конструкциям, по стенам и колоннам с креплением скобами, диаметр: до 25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0,35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200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6 мм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0,35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201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короба металлического, подвешиваемого к конструкциям на оттяжках или подвесах, длина: 2 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0,08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20</w:t>
            </w:r>
            <w:r>
              <w:rPr>
                <w:rFonts w:ascii="Times New Roman" w:eastAsia="Arial Unicode MS" w:hAnsi="Times New Roman"/>
                <w:lang w:eastAsia="ru-RU"/>
              </w:rPr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Разводка по устройствам и подключение жил кабелей или проводов сечением: до 10 мм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жил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0,48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Раздел 13. Помещение 74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Демонтаж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потолок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20</w:t>
            </w:r>
            <w:r>
              <w:rPr>
                <w:rFonts w:ascii="Times New Roman" w:eastAsia="Arial Unicode MS" w:hAnsi="Times New Roman"/>
                <w:lang w:eastAsia="ru-RU"/>
              </w:rPr>
              <w:t>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Отбивка штукатурки с поверхностей: стен и потолков кирпичных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0,04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20</w:t>
            </w:r>
            <w:r>
              <w:rPr>
                <w:rFonts w:ascii="Times New Roman" w:eastAsia="Arial Unicode MS" w:hAnsi="Times New Roman"/>
                <w:lang w:eastAsia="ru-RU"/>
              </w:rPr>
              <w:t>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Очистка вручную поверхности от  масляных красок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br/>
              <w:t>(100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расчищенной поверхности)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расчищенной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0,42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двери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20</w:t>
            </w:r>
            <w:r>
              <w:rPr>
                <w:rFonts w:ascii="Times New Roman" w:eastAsia="Arial Unicode MS" w:hAnsi="Times New Roman"/>
                <w:lang w:eastAsia="ru-RU"/>
              </w:rPr>
              <w:t>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 дверных коробок: в каменных стенах с отбивкой штукатурки в откосах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коробок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0,02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20</w:t>
            </w:r>
            <w:r>
              <w:rPr>
                <w:rFonts w:ascii="Times New Roman" w:eastAsia="Arial Unicode MS" w:hAnsi="Times New Roman"/>
                <w:lang w:eastAsia="ru-RU"/>
              </w:rPr>
              <w:t>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Снятие дверных полотен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дверных полотен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0,0378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20</w:t>
            </w:r>
            <w:r>
              <w:rPr>
                <w:rFonts w:ascii="Times New Roman" w:eastAsia="Arial Unicode MS" w:hAnsi="Times New Roman"/>
                <w:lang w:eastAsia="ru-RU"/>
              </w:rPr>
              <w:t>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Снятие наличников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 наличников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0,102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электрика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208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Демонтаж: светильников для люминесцентных ламп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0,06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209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Демонтаж: выключателей, розеток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0,06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210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 кабеля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0,35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211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 металлических конструкций креплений светильников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 т конструкций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0,03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21</w:t>
            </w:r>
            <w:r>
              <w:rPr>
                <w:rFonts w:ascii="Times New Roman" w:eastAsia="Arial Unicode MS" w:hAnsi="Times New Roman"/>
                <w:lang w:eastAsia="ru-RU"/>
              </w:rPr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 блока управления шкафного исполнения или распределительный пункт (шкаф), устанавливаемый: на стене, высота и ширина до 600х600 мм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потолок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21</w:t>
            </w:r>
            <w:r>
              <w:rPr>
                <w:rFonts w:ascii="Times New Roman" w:eastAsia="Arial Unicode MS" w:hAnsi="Times New Roman"/>
                <w:lang w:eastAsia="ru-RU"/>
              </w:rPr>
              <w:t>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Сплошное выравнивание внутренних поверхностей (однослойное оштукатуривание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)и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>з сухих растворных смесей толщиной до 10 мм: потолков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оштукатуриваемой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0,04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21</w:t>
            </w:r>
            <w:r>
              <w:rPr>
                <w:rFonts w:ascii="Times New Roman" w:eastAsia="Arial Unicode MS" w:hAnsi="Times New Roman"/>
                <w:lang w:eastAsia="ru-RU"/>
              </w:rPr>
              <w:t>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0,42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21</w:t>
            </w:r>
            <w:r>
              <w:rPr>
                <w:rFonts w:ascii="Times New Roman" w:eastAsia="Arial Unicode MS" w:hAnsi="Times New Roman"/>
                <w:lang w:eastAsia="ru-RU"/>
              </w:rPr>
              <w:t>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Третья шпатлевка при высококачественной окраске по штукатурке и сборным конструкциям: потолков, подготовленных под 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lastRenderedPageBreak/>
              <w:t>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lastRenderedPageBreak/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0,42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lastRenderedPageBreak/>
              <w:t>21</w:t>
            </w:r>
            <w:r>
              <w:rPr>
                <w:rFonts w:ascii="Times New Roman" w:eastAsia="Arial Unicode MS" w:hAnsi="Times New Roman"/>
                <w:lang w:eastAsia="ru-RU"/>
              </w:rPr>
              <w:t>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Покрытие поверхностей грунтовкой глубокого проникновения: за 2 раза потолков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0,42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21</w:t>
            </w:r>
            <w:r>
              <w:rPr>
                <w:rFonts w:ascii="Times New Roman" w:eastAsia="Arial Unicode MS" w:hAnsi="Times New Roman"/>
                <w:lang w:eastAsia="ru-RU"/>
              </w:rPr>
              <w:t>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Окраска поливинилацетатными водоэмульсионными составами простая по штукатурке и сборным конструкциям: потолков, подготовленным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0,42</w:t>
            </w:r>
          </w:p>
        </w:tc>
      </w:tr>
      <w:tr w:rsidR="00963209" w:rsidRPr="009F7003" w:rsidTr="00A5708C">
        <w:trPr>
          <w:trHeight w:val="33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стены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218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Облицовка стен по системе «КНАУФ» по одинарному металлическому каркасу из потолочного профиля гипсокартонными листами (С 623): одним слоем с дверным проемом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  <w:t>(100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стен (за вычетом проемов))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стен (за вычетом проемов)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0,91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219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Изоляция изделиями из волокнистых и зернистых материалов с креплением на клее и дюбелями холодных поверхностей: внутренних стен и перегородок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0,91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220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Третья шпатлевка при высококачественной окраске по штукатурке и сборным конструкциям: стен, подготовленных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0,91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221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Покрытие поверхностей грунтовкой глубокого проникновения: за 2 раза стен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0,91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22</w:t>
            </w:r>
            <w:r>
              <w:rPr>
                <w:rFonts w:ascii="Times New Roman" w:eastAsia="Arial Unicode MS" w:hAnsi="Times New Roman"/>
                <w:lang w:eastAsia="ru-RU"/>
              </w:rPr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Окраска водоэмульсионными моющимися составами простая по штукатурке и сборным конструкциям: стен, подготовленным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0,91</w:t>
            </w:r>
          </w:p>
        </w:tc>
      </w:tr>
      <w:tr w:rsidR="00963209" w:rsidRPr="009F7003" w:rsidTr="00A5708C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двери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5708C">
        <w:trPr>
          <w:trHeight w:val="671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22</w:t>
            </w:r>
            <w:r>
              <w:rPr>
                <w:rFonts w:ascii="Times New Roman" w:eastAsia="Arial Unicode MS" w:hAnsi="Times New Roman"/>
                <w:lang w:eastAsia="ru-RU"/>
              </w:rPr>
              <w:t>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дверей с  изоляцией: в кирпичных стенах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проемов по наружному обводу коробок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0,0378</w:t>
            </w:r>
          </w:p>
        </w:tc>
      </w:tr>
      <w:tr w:rsidR="00963209" w:rsidRPr="009F7003" w:rsidTr="00A5708C">
        <w:trPr>
          <w:trHeight w:val="31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электрика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224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блока управления шкафного исполнения или распределительного пункта (шкафа), устанавливаемого: на стене, высота и ширина до 600х600 мм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225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розеток штепсельных: утопленного типа при скрытой проводке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0,07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226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Установка выключателей: двухклавишных </w:t>
            </w:r>
            <w:proofErr w:type="spellStart"/>
            <w:r w:rsidRPr="009F7003">
              <w:rPr>
                <w:rFonts w:ascii="Times New Roman" w:eastAsia="Arial Unicode MS" w:hAnsi="Times New Roman"/>
                <w:lang w:eastAsia="ru-RU"/>
              </w:rPr>
              <w:t>неутопленного</w:t>
            </w:r>
            <w:proofErr w:type="spell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типа при открытой проводке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0,02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227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 коробок распределительных настенных на кабеле с пластмассовой оболочкой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 коробка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8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228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светильников отдельно устанавливаемых: на штырях с количеством ламп в светильнике 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0,06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229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Прокладка трубы винипластовая по установленным конструкциям, по стенам и колоннам с креплением скобами, диаметр: до 25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0,6</w:t>
            </w:r>
          </w:p>
        </w:tc>
      </w:tr>
      <w:tr w:rsidR="00963209" w:rsidRPr="009F7003" w:rsidTr="00A5708C">
        <w:trPr>
          <w:trHeight w:val="345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230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6 мм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0,6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23</w:t>
            </w:r>
            <w:r>
              <w:rPr>
                <w:rFonts w:ascii="Times New Roman" w:eastAsia="Arial Unicode MS" w:hAnsi="Times New Roman"/>
                <w:lang w:eastAsia="ru-RU"/>
              </w:rPr>
              <w:t>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Установка короба металлического, подвешиваемого к конструкциям на оттяжках 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lastRenderedPageBreak/>
              <w:t>или подвесах, длина: 2 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lastRenderedPageBreak/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0,15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lastRenderedPageBreak/>
              <w:t>23</w:t>
            </w:r>
            <w:r>
              <w:rPr>
                <w:rFonts w:ascii="Times New Roman" w:eastAsia="Arial Unicode MS" w:hAnsi="Times New Roman"/>
                <w:lang w:eastAsia="ru-RU"/>
              </w:rPr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Разводка по устройствам и подключение жил кабелей или проводов сечением: до 10 мм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жил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0,68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Раздел 14. Кабинет №75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5708C">
        <w:trPr>
          <w:trHeight w:val="34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Демонтаж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5708C">
        <w:trPr>
          <w:trHeight w:val="26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потолок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23</w:t>
            </w:r>
            <w:r>
              <w:rPr>
                <w:rFonts w:ascii="Times New Roman" w:eastAsia="Arial Unicode MS" w:hAnsi="Times New Roman"/>
                <w:lang w:eastAsia="ru-RU"/>
              </w:rPr>
              <w:t>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Отбивка штукатурки с поверхностей: стен и потолков кирпичных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0,02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23</w:t>
            </w:r>
            <w:r>
              <w:rPr>
                <w:rFonts w:ascii="Times New Roman" w:eastAsia="Arial Unicode MS" w:hAnsi="Times New Roman"/>
                <w:lang w:eastAsia="ru-RU"/>
              </w:rPr>
              <w:t>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Очистка вручную поверхности от  масляных красок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расчищенной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0,16</w:t>
            </w:r>
          </w:p>
        </w:tc>
      </w:tr>
      <w:tr w:rsidR="00963209" w:rsidRPr="009F7003" w:rsidTr="00A5708C">
        <w:trPr>
          <w:trHeight w:val="249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электрика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235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Демонтаж: светильников для люминесцентных ламп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0,02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236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Демонтаж: выключателей, розеток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0,03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237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 кабеля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0,1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96320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238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 металлических конструкций креплений светильников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 т конструкций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0,01</w:t>
            </w:r>
          </w:p>
        </w:tc>
      </w:tr>
      <w:tr w:rsidR="00963209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7C04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23</w:t>
            </w:r>
            <w:r w:rsidR="007C0457">
              <w:rPr>
                <w:rFonts w:ascii="Times New Roman" w:eastAsia="Arial Unicode MS" w:hAnsi="Times New Roman"/>
                <w:lang w:eastAsia="ru-RU"/>
              </w:rPr>
              <w:t>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Демонтаж блока управления шкафного исполнения или распределительный пункт (шкаф), устанавливаемый: на стене, высота и ширина до 600х600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</w:t>
            </w:r>
          </w:p>
        </w:tc>
      </w:tr>
      <w:tr w:rsidR="00963209" w:rsidRPr="009F7003" w:rsidTr="00A5708C">
        <w:trPr>
          <w:trHeight w:val="341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потолок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09" w:rsidRPr="009F7003" w:rsidRDefault="00963209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7C0457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3F74CC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240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Сплошное выравнивание внутренних поверхностей (однослойное оштукатуривание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)и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>з сухих растворных смесей толщиной до 10 мм: потолков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оштукатуриваемой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0,02</w:t>
            </w:r>
          </w:p>
        </w:tc>
      </w:tr>
      <w:tr w:rsidR="007C0457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3F74CC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241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0,16</w:t>
            </w:r>
          </w:p>
        </w:tc>
      </w:tr>
      <w:tr w:rsidR="007C0457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3F74CC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242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Третья шпатлевка при высококачественной окраске по штукатурке и сборным конструкциям: потолков, подготовленных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0,16</w:t>
            </w:r>
          </w:p>
        </w:tc>
      </w:tr>
      <w:tr w:rsidR="007C0457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3F74CC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243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Покрытие поверхностей грунтовкой глубокого проникновения: за 2 раза потолков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0,16</w:t>
            </w:r>
          </w:p>
        </w:tc>
      </w:tr>
      <w:tr w:rsidR="007C0457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Default="007C0457" w:rsidP="007C04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24</w:t>
            </w:r>
            <w:r>
              <w:rPr>
                <w:rFonts w:ascii="Times New Roman" w:eastAsia="Arial Unicode MS" w:hAnsi="Times New Roman"/>
                <w:lang w:eastAsia="ru-RU"/>
              </w:rPr>
              <w:t>4</w:t>
            </w:r>
          </w:p>
          <w:p w:rsidR="007C0457" w:rsidRPr="009F7003" w:rsidRDefault="007C0457" w:rsidP="007C04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Окраска поливинилацетатными водоэмульсионными составами простая по штукатурке и сборным конструкциям: потолков, подготовленным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0,16</w:t>
            </w:r>
          </w:p>
        </w:tc>
      </w:tr>
      <w:tr w:rsidR="007C0457" w:rsidRPr="009F7003" w:rsidTr="00A5708C">
        <w:trPr>
          <w:trHeight w:val="335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стены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7C0457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7C04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24</w:t>
            </w:r>
            <w:r>
              <w:rPr>
                <w:rFonts w:ascii="Times New Roman" w:eastAsia="Arial Unicode MS" w:hAnsi="Times New Roman"/>
                <w:lang w:eastAsia="ru-RU"/>
              </w:rPr>
              <w:t>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Облицовка стен по системе «КНАУФ» по одинарному металлическому каркасу из потолочного профиля гипсокартонными листами (С 623): одним слоем с дверным проемом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0,58</w:t>
            </w:r>
          </w:p>
        </w:tc>
      </w:tr>
      <w:tr w:rsidR="007C0457" w:rsidRPr="009F7003" w:rsidTr="00A5708C">
        <w:trPr>
          <w:trHeight w:val="345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7C04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24</w:t>
            </w:r>
            <w:r>
              <w:rPr>
                <w:rFonts w:ascii="Times New Roman" w:eastAsia="Arial Unicode MS" w:hAnsi="Times New Roman"/>
                <w:lang w:eastAsia="ru-RU"/>
              </w:rPr>
              <w:t>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Изоляция изделиями из волокнистых и зернистых материалов с креплением на клее и дюбелями холодных поверхностей: внутренних стен и перегородок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0,58</w:t>
            </w:r>
          </w:p>
        </w:tc>
      </w:tr>
      <w:tr w:rsidR="007C0457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7C04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24</w:t>
            </w:r>
            <w:r>
              <w:rPr>
                <w:rFonts w:ascii="Times New Roman" w:eastAsia="Arial Unicode MS" w:hAnsi="Times New Roman"/>
                <w:lang w:eastAsia="ru-RU"/>
              </w:rPr>
              <w:t>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Третья шпатлевка при высококачественной окраске по штукатурке и сборным конструкциям: стен, подготовленных под окраску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0,58</w:t>
            </w:r>
          </w:p>
        </w:tc>
      </w:tr>
      <w:tr w:rsidR="007C0457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7C04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lastRenderedPageBreak/>
              <w:t>24</w:t>
            </w:r>
            <w:r>
              <w:rPr>
                <w:rFonts w:ascii="Times New Roman" w:eastAsia="Arial Unicode MS" w:hAnsi="Times New Roman"/>
                <w:lang w:eastAsia="ru-RU"/>
              </w:rPr>
              <w:t>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Покрытие поверхностей грунтовкой глубокого проникновения: за 2 раза стен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0,58</w:t>
            </w:r>
          </w:p>
        </w:tc>
      </w:tr>
      <w:tr w:rsidR="007C0457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7C04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24</w:t>
            </w:r>
            <w:r>
              <w:rPr>
                <w:rFonts w:ascii="Times New Roman" w:eastAsia="Arial Unicode MS" w:hAnsi="Times New Roman"/>
                <w:lang w:eastAsia="ru-RU"/>
              </w:rPr>
              <w:t>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Окраска водоэмульсионными моющимися составами простая по штукатурке и сборным конструкциям: стен, подготовленным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0,58</w:t>
            </w:r>
          </w:p>
        </w:tc>
      </w:tr>
      <w:tr w:rsidR="007C0457" w:rsidRPr="009F7003" w:rsidTr="00A5708C">
        <w:trPr>
          <w:trHeight w:val="272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электрика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 </w:t>
            </w:r>
          </w:p>
        </w:tc>
      </w:tr>
      <w:tr w:rsidR="007C0457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3F74CC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250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блока управления шкафного исполнения или распределительного пункта (шкафа), устанавливаемый: на стене, высота и ширина до 600х600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</w:t>
            </w:r>
          </w:p>
        </w:tc>
      </w:tr>
      <w:tr w:rsidR="007C0457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3F74CC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251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розеток штепсельных: утопленного типа при скрытой проводке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0,02</w:t>
            </w:r>
          </w:p>
        </w:tc>
      </w:tr>
      <w:tr w:rsidR="007C0457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3F74CC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252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Установка выключателя: двухклавишного </w:t>
            </w:r>
            <w:proofErr w:type="spellStart"/>
            <w:r w:rsidRPr="009F7003">
              <w:rPr>
                <w:rFonts w:ascii="Times New Roman" w:eastAsia="Arial Unicode MS" w:hAnsi="Times New Roman"/>
                <w:lang w:eastAsia="ru-RU"/>
              </w:rPr>
              <w:t>неутопленного</w:t>
            </w:r>
            <w:proofErr w:type="spellEnd"/>
            <w:r w:rsidRPr="009F7003">
              <w:rPr>
                <w:rFonts w:ascii="Times New Roman" w:eastAsia="Arial Unicode MS" w:hAnsi="Times New Roman"/>
                <w:lang w:eastAsia="ru-RU"/>
              </w:rPr>
              <w:t xml:space="preserve"> типа при открытой проводке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0,01</w:t>
            </w:r>
          </w:p>
        </w:tc>
      </w:tr>
      <w:tr w:rsidR="007C0457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3F74CC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253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коробок распределительных настенных на кабеле с пластмассовой оболочкой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 коробка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4</w:t>
            </w:r>
          </w:p>
        </w:tc>
      </w:tr>
      <w:tr w:rsidR="007C0457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3F74CC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254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светильников отдельно устанавливаемых: на штырях с количеством ламп в светильнике 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0,03</w:t>
            </w:r>
          </w:p>
        </w:tc>
      </w:tr>
      <w:tr w:rsidR="007C0457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3F74CC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255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Прокладка трубы винипластовой по установленным конструкциям, по стенам и колоннам с креплением скобами, диаметр: до 25 мм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  <w:t>(100 м)</w:t>
            </w:r>
            <w:r w:rsidRPr="009F7003">
              <w:rPr>
                <w:rFonts w:ascii="Times New Roman" w:eastAsia="Arial Unicode MS" w:hAnsi="Times New Roman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0,23</w:t>
            </w:r>
          </w:p>
        </w:tc>
      </w:tr>
      <w:tr w:rsidR="007C0457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3F74CC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256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6 мм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0,23</w:t>
            </w:r>
          </w:p>
        </w:tc>
      </w:tr>
      <w:tr w:rsidR="007C0457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3F74CC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257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Установка короба  металлического, подвешиваемого к конструкциям на оттяжках или подвесах, длина: 2 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0,08</w:t>
            </w:r>
          </w:p>
        </w:tc>
      </w:tr>
      <w:tr w:rsidR="007C0457" w:rsidRPr="009F7003" w:rsidTr="00A4375D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7C04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25</w:t>
            </w:r>
            <w:r>
              <w:rPr>
                <w:rFonts w:ascii="Times New Roman" w:eastAsia="Arial Unicode MS" w:hAnsi="Times New Roman"/>
                <w:lang w:eastAsia="ru-RU"/>
              </w:rPr>
              <w:t>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Разводка по устройствам и подключение жил кабелей или проводов сечением: до 10 мм</w:t>
            </w:r>
            <w:proofErr w:type="gramStart"/>
            <w:r w:rsidRPr="009F7003">
              <w:rPr>
                <w:rFonts w:ascii="Times New Roman" w:eastAsia="Arial Unicode MS" w:hAnsi="Times New Roman"/>
                <w:lang w:eastAsia="ru-RU"/>
              </w:rPr>
              <w:t>2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100 жил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457" w:rsidRPr="009F7003" w:rsidRDefault="007C0457" w:rsidP="000964A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lang w:eastAsia="ru-RU"/>
              </w:rPr>
            </w:pPr>
            <w:r w:rsidRPr="009F7003">
              <w:rPr>
                <w:rFonts w:ascii="Times New Roman" w:eastAsia="Arial Unicode MS" w:hAnsi="Times New Roman"/>
                <w:lang w:eastAsia="ru-RU"/>
              </w:rPr>
              <w:t>0,67</w:t>
            </w:r>
          </w:p>
        </w:tc>
      </w:tr>
    </w:tbl>
    <w:p w:rsidR="00BB6383" w:rsidRPr="009F7003" w:rsidRDefault="00BB6383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FF0000"/>
        </w:rPr>
      </w:pPr>
    </w:p>
    <w:p w:rsidR="003C1E99" w:rsidRPr="009F7003" w:rsidRDefault="00CD0868" w:rsidP="003C1E99">
      <w:pPr>
        <w:pStyle w:val="aa"/>
        <w:numPr>
          <w:ilvl w:val="0"/>
          <w:numId w:val="5"/>
        </w:numPr>
        <w:adjustRightInd w:val="0"/>
        <w:jc w:val="center"/>
        <w:rPr>
          <w:sz w:val="22"/>
          <w:szCs w:val="22"/>
        </w:rPr>
      </w:pPr>
      <w:r w:rsidRPr="009F7003">
        <w:rPr>
          <w:sz w:val="22"/>
          <w:szCs w:val="22"/>
        </w:rPr>
        <w:t>Требования к подрядной организации.</w:t>
      </w:r>
    </w:p>
    <w:p w:rsidR="00CD0868" w:rsidRPr="009F7003" w:rsidRDefault="00CD0868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:rsidR="00327E1C" w:rsidRPr="009F7003" w:rsidRDefault="003C1E99" w:rsidP="00327E1C">
      <w:pPr>
        <w:pStyle w:val="aa"/>
        <w:numPr>
          <w:ilvl w:val="0"/>
          <w:numId w:val="6"/>
        </w:numPr>
        <w:adjustRightInd w:val="0"/>
        <w:jc w:val="both"/>
        <w:rPr>
          <w:sz w:val="22"/>
          <w:szCs w:val="22"/>
        </w:rPr>
      </w:pPr>
      <w:r w:rsidRPr="009F7003">
        <w:rPr>
          <w:sz w:val="22"/>
          <w:szCs w:val="22"/>
        </w:rPr>
        <w:tab/>
      </w:r>
      <w:r w:rsidR="00071832" w:rsidRPr="009F7003">
        <w:rPr>
          <w:sz w:val="22"/>
          <w:szCs w:val="22"/>
        </w:rPr>
        <w:t xml:space="preserve">Подрядная организация должна иметь </w:t>
      </w:r>
      <w:r w:rsidR="002F7AB1" w:rsidRPr="009F7003">
        <w:rPr>
          <w:sz w:val="22"/>
          <w:szCs w:val="22"/>
        </w:rPr>
        <w:t>допуск</w:t>
      </w:r>
      <w:r w:rsidR="00071832" w:rsidRPr="009F7003">
        <w:rPr>
          <w:sz w:val="22"/>
          <w:szCs w:val="22"/>
        </w:rPr>
        <w:t xml:space="preserve"> СРО </w:t>
      </w:r>
      <w:r w:rsidR="002F7AB1" w:rsidRPr="009F7003">
        <w:rPr>
          <w:sz w:val="22"/>
          <w:szCs w:val="22"/>
        </w:rPr>
        <w:t xml:space="preserve">на выполняемые по настоящему ТЗ </w:t>
      </w:r>
      <w:r w:rsidR="00F9606E" w:rsidRPr="009F7003">
        <w:rPr>
          <w:sz w:val="22"/>
          <w:szCs w:val="22"/>
        </w:rPr>
        <w:t xml:space="preserve">виды </w:t>
      </w:r>
      <w:r w:rsidR="002F7AB1" w:rsidRPr="009F7003">
        <w:rPr>
          <w:sz w:val="22"/>
          <w:szCs w:val="22"/>
        </w:rPr>
        <w:t xml:space="preserve">работ, </w:t>
      </w:r>
      <w:r w:rsidR="00071832" w:rsidRPr="009F7003">
        <w:rPr>
          <w:sz w:val="22"/>
          <w:szCs w:val="22"/>
        </w:rPr>
        <w:t xml:space="preserve"> которые входят в утвержденный </w:t>
      </w:r>
      <w:r w:rsidR="002F7AB1" w:rsidRPr="009F7003">
        <w:rPr>
          <w:sz w:val="22"/>
          <w:szCs w:val="22"/>
        </w:rPr>
        <w:t xml:space="preserve">30.12.09г. Минрегионразвития </w:t>
      </w:r>
      <w:r w:rsidR="00071832" w:rsidRPr="009F7003">
        <w:rPr>
          <w:sz w:val="22"/>
          <w:szCs w:val="22"/>
        </w:rPr>
        <w:t>перечень работ, влияющих н</w:t>
      </w:r>
      <w:r w:rsidR="00B962EE" w:rsidRPr="009F7003">
        <w:rPr>
          <w:sz w:val="22"/>
          <w:szCs w:val="22"/>
        </w:rPr>
        <w:t>а</w:t>
      </w:r>
      <w:r w:rsidR="002F7AB1" w:rsidRPr="009F7003">
        <w:rPr>
          <w:sz w:val="22"/>
          <w:szCs w:val="22"/>
        </w:rPr>
        <w:t xml:space="preserve"> </w:t>
      </w:r>
      <w:r w:rsidR="00071832" w:rsidRPr="009F7003">
        <w:rPr>
          <w:sz w:val="22"/>
          <w:szCs w:val="22"/>
        </w:rPr>
        <w:t xml:space="preserve"> безопасность объектов капитального строительства</w:t>
      </w:r>
      <w:r w:rsidR="00327E1C" w:rsidRPr="009F7003">
        <w:rPr>
          <w:sz w:val="22"/>
          <w:szCs w:val="22"/>
        </w:rPr>
        <w:t>:</w:t>
      </w:r>
    </w:p>
    <w:p w:rsidR="00327E1C" w:rsidRPr="009F7003" w:rsidRDefault="00F9606E" w:rsidP="00327E1C">
      <w:pPr>
        <w:pStyle w:val="aa"/>
        <w:adjustRightInd w:val="0"/>
        <w:ind w:left="0"/>
        <w:jc w:val="both"/>
        <w:rPr>
          <w:sz w:val="22"/>
          <w:szCs w:val="22"/>
        </w:rPr>
      </w:pPr>
      <w:r w:rsidRPr="009F7003">
        <w:rPr>
          <w:sz w:val="22"/>
          <w:szCs w:val="22"/>
        </w:rPr>
        <w:t xml:space="preserve">3.1.1   </w:t>
      </w:r>
      <w:r w:rsidR="00923FB4" w:rsidRPr="009F7003">
        <w:rPr>
          <w:sz w:val="22"/>
          <w:szCs w:val="22"/>
        </w:rPr>
        <w:t xml:space="preserve">      10.</w:t>
      </w:r>
      <w:r w:rsidRPr="009F7003">
        <w:rPr>
          <w:sz w:val="22"/>
          <w:szCs w:val="22"/>
        </w:rPr>
        <w:t xml:space="preserve"> </w:t>
      </w:r>
      <w:r w:rsidR="00327E1C" w:rsidRPr="009F7003">
        <w:rPr>
          <w:sz w:val="22"/>
          <w:szCs w:val="22"/>
        </w:rPr>
        <w:t>Монтаж металлических конструкций</w:t>
      </w:r>
    </w:p>
    <w:p w:rsidR="00327E1C" w:rsidRPr="009F7003" w:rsidRDefault="00F9606E" w:rsidP="00327E1C">
      <w:pPr>
        <w:pStyle w:val="aa"/>
        <w:adjustRightInd w:val="0"/>
        <w:ind w:left="0"/>
        <w:jc w:val="both"/>
        <w:rPr>
          <w:sz w:val="22"/>
          <w:szCs w:val="22"/>
        </w:rPr>
      </w:pPr>
      <w:r w:rsidRPr="009F7003">
        <w:rPr>
          <w:sz w:val="22"/>
          <w:szCs w:val="22"/>
        </w:rPr>
        <w:t>3.1.</w:t>
      </w:r>
      <w:r w:rsidR="00923FB4" w:rsidRPr="009F7003">
        <w:rPr>
          <w:sz w:val="22"/>
          <w:szCs w:val="22"/>
        </w:rPr>
        <w:t xml:space="preserve">1.1.  </w:t>
      </w:r>
      <w:r w:rsidR="00690A2F">
        <w:rPr>
          <w:sz w:val="22"/>
          <w:szCs w:val="22"/>
        </w:rPr>
        <w:t xml:space="preserve">  </w:t>
      </w:r>
      <w:r w:rsidR="00923FB4" w:rsidRPr="009F7003">
        <w:rPr>
          <w:sz w:val="22"/>
          <w:szCs w:val="22"/>
        </w:rPr>
        <w:t>10.1.</w:t>
      </w:r>
      <w:r w:rsidRPr="009F7003">
        <w:rPr>
          <w:sz w:val="22"/>
          <w:szCs w:val="22"/>
        </w:rPr>
        <w:t>Монтаж, усиление и демонтаж конструктивных элементов  и ограждающих конструкций зданий и сооружений</w:t>
      </w:r>
    </w:p>
    <w:p w:rsidR="00F9606E" w:rsidRPr="009F7003" w:rsidRDefault="00F9606E" w:rsidP="00327E1C">
      <w:pPr>
        <w:pStyle w:val="aa"/>
        <w:adjustRightInd w:val="0"/>
        <w:ind w:left="0"/>
        <w:jc w:val="both"/>
        <w:rPr>
          <w:sz w:val="22"/>
          <w:szCs w:val="22"/>
        </w:rPr>
      </w:pPr>
      <w:r w:rsidRPr="009F7003">
        <w:rPr>
          <w:sz w:val="22"/>
          <w:szCs w:val="22"/>
        </w:rPr>
        <w:t>3.1.</w:t>
      </w:r>
      <w:r w:rsidR="00923FB4" w:rsidRPr="009F7003">
        <w:rPr>
          <w:sz w:val="22"/>
          <w:szCs w:val="22"/>
        </w:rPr>
        <w:t>1.2</w:t>
      </w:r>
      <w:r w:rsidRPr="009F7003">
        <w:rPr>
          <w:sz w:val="22"/>
          <w:szCs w:val="22"/>
        </w:rPr>
        <w:t xml:space="preserve">.  </w:t>
      </w:r>
      <w:r w:rsidR="00923FB4" w:rsidRPr="009F7003">
        <w:rPr>
          <w:sz w:val="22"/>
          <w:szCs w:val="22"/>
        </w:rPr>
        <w:t xml:space="preserve">   </w:t>
      </w:r>
      <w:r w:rsidRPr="009F7003">
        <w:rPr>
          <w:sz w:val="22"/>
          <w:szCs w:val="22"/>
        </w:rPr>
        <w:t>10.5. Монтаж, усиление и демонтаж технологических конструкций</w:t>
      </w:r>
    </w:p>
    <w:p w:rsidR="009E0577" w:rsidRPr="009F7003" w:rsidRDefault="00424804" w:rsidP="00B4326A">
      <w:pPr>
        <w:pStyle w:val="aa"/>
        <w:numPr>
          <w:ilvl w:val="0"/>
          <w:numId w:val="6"/>
        </w:numPr>
        <w:adjustRightInd w:val="0"/>
        <w:jc w:val="both"/>
        <w:rPr>
          <w:sz w:val="22"/>
          <w:szCs w:val="22"/>
        </w:rPr>
      </w:pPr>
      <w:r w:rsidRPr="009F7003">
        <w:rPr>
          <w:sz w:val="22"/>
          <w:szCs w:val="22"/>
        </w:rPr>
        <w:t xml:space="preserve">     </w:t>
      </w:r>
      <w:r w:rsidR="0013375A" w:rsidRPr="009F7003">
        <w:rPr>
          <w:sz w:val="22"/>
          <w:szCs w:val="22"/>
        </w:rPr>
        <w:t xml:space="preserve">Сотрудники </w:t>
      </w:r>
      <w:r w:rsidR="00FB5FCD" w:rsidRPr="009F7003">
        <w:rPr>
          <w:sz w:val="22"/>
          <w:szCs w:val="22"/>
        </w:rPr>
        <w:t>П</w:t>
      </w:r>
      <w:r w:rsidR="0013375A" w:rsidRPr="009F7003">
        <w:rPr>
          <w:sz w:val="22"/>
          <w:szCs w:val="22"/>
        </w:rPr>
        <w:t>одрядной организации</w:t>
      </w:r>
      <w:r w:rsidR="00FB5FCD" w:rsidRPr="009F7003">
        <w:rPr>
          <w:sz w:val="22"/>
          <w:szCs w:val="22"/>
        </w:rPr>
        <w:t>,</w:t>
      </w:r>
      <w:r w:rsidR="0013375A" w:rsidRPr="009F7003">
        <w:rPr>
          <w:sz w:val="22"/>
          <w:szCs w:val="22"/>
        </w:rPr>
        <w:t xml:space="preserve"> присутствие которых </w:t>
      </w:r>
      <w:r w:rsidR="00FB5FCD" w:rsidRPr="009F7003">
        <w:rPr>
          <w:sz w:val="22"/>
          <w:szCs w:val="22"/>
        </w:rPr>
        <w:t>необходимо на территории предприятия Заказчика, должны иметь гражданство Российской Федерации</w:t>
      </w:r>
      <w:r w:rsidR="00C123D6" w:rsidRPr="009F7003">
        <w:rPr>
          <w:sz w:val="22"/>
          <w:szCs w:val="22"/>
        </w:rPr>
        <w:t xml:space="preserve"> и </w:t>
      </w:r>
      <w:proofErr w:type="gramStart"/>
      <w:r w:rsidR="00C123D6" w:rsidRPr="009F7003">
        <w:rPr>
          <w:sz w:val="22"/>
          <w:szCs w:val="22"/>
        </w:rPr>
        <w:t>пропуски</w:t>
      </w:r>
      <w:proofErr w:type="gramEnd"/>
      <w:r w:rsidR="00C123D6" w:rsidRPr="009F7003">
        <w:rPr>
          <w:sz w:val="22"/>
          <w:szCs w:val="22"/>
        </w:rPr>
        <w:t xml:space="preserve"> оформленные в соответствии с требованиями пропускного режима предприятия Заказчика</w:t>
      </w:r>
      <w:r w:rsidR="00253D8A" w:rsidRPr="009F7003">
        <w:rPr>
          <w:sz w:val="22"/>
          <w:szCs w:val="22"/>
        </w:rPr>
        <w:t>.</w:t>
      </w:r>
    </w:p>
    <w:p w:rsidR="00253D8A" w:rsidRPr="009F7003" w:rsidRDefault="00253D8A" w:rsidP="00B4326A">
      <w:pPr>
        <w:pStyle w:val="aa"/>
        <w:numPr>
          <w:ilvl w:val="0"/>
          <w:numId w:val="6"/>
        </w:numPr>
        <w:adjustRightInd w:val="0"/>
        <w:jc w:val="both"/>
        <w:rPr>
          <w:sz w:val="22"/>
          <w:szCs w:val="22"/>
        </w:rPr>
      </w:pPr>
      <w:r w:rsidRPr="009F7003">
        <w:rPr>
          <w:sz w:val="22"/>
          <w:szCs w:val="22"/>
        </w:rPr>
        <w:tab/>
        <w:t>Подрядная организация обязана предоставить персональные данные сотрудников необходимые для оформлени</w:t>
      </w:r>
      <w:r w:rsidR="00C123D6" w:rsidRPr="009F7003">
        <w:rPr>
          <w:sz w:val="22"/>
          <w:szCs w:val="22"/>
        </w:rPr>
        <w:t>я</w:t>
      </w:r>
      <w:r w:rsidRPr="009F7003">
        <w:rPr>
          <w:sz w:val="22"/>
          <w:szCs w:val="22"/>
        </w:rPr>
        <w:t xml:space="preserve"> пропусков на территорию предприятия Заказчика.</w:t>
      </w:r>
    </w:p>
    <w:p w:rsidR="003C1E99" w:rsidRPr="009F7003" w:rsidRDefault="00253D8A" w:rsidP="003C1E99">
      <w:pPr>
        <w:pStyle w:val="aa"/>
        <w:numPr>
          <w:ilvl w:val="0"/>
          <w:numId w:val="6"/>
        </w:numPr>
        <w:adjustRightInd w:val="0"/>
        <w:jc w:val="both"/>
        <w:rPr>
          <w:sz w:val="22"/>
          <w:szCs w:val="22"/>
        </w:rPr>
      </w:pPr>
      <w:r w:rsidRPr="009F7003">
        <w:rPr>
          <w:sz w:val="22"/>
          <w:szCs w:val="22"/>
        </w:rPr>
        <w:tab/>
        <w:t>Заказчик, в лице АО «НИИТФА»</w:t>
      </w:r>
      <w:r w:rsidR="00C123D6" w:rsidRPr="009F7003">
        <w:rPr>
          <w:sz w:val="22"/>
          <w:szCs w:val="22"/>
        </w:rPr>
        <w:t xml:space="preserve"> в</w:t>
      </w:r>
      <w:r w:rsidRPr="009F7003">
        <w:rPr>
          <w:sz w:val="22"/>
          <w:szCs w:val="22"/>
        </w:rPr>
        <w:t xml:space="preserve">праве приостановить </w:t>
      </w:r>
      <w:r w:rsidR="007B163E" w:rsidRPr="009F7003">
        <w:rPr>
          <w:sz w:val="22"/>
          <w:szCs w:val="22"/>
        </w:rPr>
        <w:t xml:space="preserve">допуск на Объект </w:t>
      </w:r>
      <w:r w:rsidR="00C123D6" w:rsidRPr="009F7003">
        <w:rPr>
          <w:sz w:val="22"/>
          <w:szCs w:val="22"/>
        </w:rPr>
        <w:t xml:space="preserve">(территорию предприятия АО «НИИТФА») </w:t>
      </w:r>
      <w:r w:rsidR="007B163E" w:rsidRPr="009F7003">
        <w:rPr>
          <w:sz w:val="22"/>
          <w:szCs w:val="22"/>
        </w:rPr>
        <w:t>сотрудников Подрядной организации в случае выявленного факта нарушения пропускного режима либо внутренних правил предприятия.</w:t>
      </w:r>
    </w:p>
    <w:p w:rsidR="003C1E99" w:rsidRPr="009F7003" w:rsidRDefault="00091A5A" w:rsidP="003C1E99">
      <w:pPr>
        <w:pStyle w:val="aa"/>
        <w:numPr>
          <w:ilvl w:val="0"/>
          <w:numId w:val="6"/>
        </w:numPr>
        <w:adjustRightInd w:val="0"/>
        <w:jc w:val="both"/>
        <w:rPr>
          <w:sz w:val="22"/>
          <w:szCs w:val="22"/>
        </w:rPr>
      </w:pPr>
      <w:r w:rsidRPr="009F7003">
        <w:rPr>
          <w:rFonts w:eastAsia="Calibri"/>
          <w:sz w:val="22"/>
          <w:szCs w:val="22"/>
          <w:lang w:eastAsia="en-US"/>
        </w:rPr>
        <w:tab/>
        <w:t xml:space="preserve">Силами  Подрядной организации разрабатывается и в обязательном порядке утверждается Заказчиком организационно-технологическая документация ППР в полном объеме необходимом и достаточном для выполнения всего комплекса работ указанных в данном Техническом задании. </w:t>
      </w:r>
    </w:p>
    <w:p w:rsidR="003C1E99" w:rsidRPr="009F7003" w:rsidRDefault="00092F5E" w:rsidP="003C1E99">
      <w:pPr>
        <w:pStyle w:val="aa"/>
        <w:numPr>
          <w:ilvl w:val="0"/>
          <w:numId w:val="6"/>
        </w:numPr>
        <w:adjustRightInd w:val="0"/>
        <w:jc w:val="both"/>
        <w:rPr>
          <w:sz w:val="22"/>
          <w:szCs w:val="22"/>
        </w:rPr>
      </w:pPr>
      <w:r w:rsidRPr="009F7003">
        <w:rPr>
          <w:rFonts w:eastAsia="Calibri"/>
          <w:sz w:val="22"/>
          <w:szCs w:val="22"/>
          <w:lang w:eastAsia="en-US"/>
        </w:rPr>
        <w:tab/>
      </w:r>
      <w:r w:rsidR="009E0577" w:rsidRPr="009F7003">
        <w:rPr>
          <w:rFonts w:eastAsia="Calibri"/>
          <w:sz w:val="22"/>
          <w:szCs w:val="22"/>
          <w:lang w:eastAsia="en-US"/>
        </w:rPr>
        <w:t>Перед началом выполнения работ ознакомить рабочих с решениями, предусмотренными ППР, и провести инструктаж о безопасных методах работ.</w:t>
      </w:r>
    </w:p>
    <w:p w:rsidR="00DA6680" w:rsidRPr="009F7003" w:rsidRDefault="009E0577" w:rsidP="003C1E99">
      <w:pPr>
        <w:pStyle w:val="aa"/>
        <w:numPr>
          <w:ilvl w:val="0"/>
          <w:numId w:val="6"/>
        </w:numPr>
        <w:adjustRightInd w:val="0"/>
        <w:jc w:val="both"/>
        <w:rPr>
          <w:sz w:val="22"/>
          <w:szCs w:val="22"/>
        </w:rPr>
      </w:pPr>
      <w:r w:rsidRPr="009F7003">
        <w:rPr>
          <w:rFonts w:eastAsia="Calibri"/>
          <w:sz w:val="22"/>
          <w:szCs w:val="22"/>
          <w:lang w:eastAsia="en-US"/>
        </w:rPr>
        <w:tab/>
        <w:t>Определить Перечень мест производства и видов работ, где допускается выполнять работы по наряду-</w:t>
      </w:r>
      <w:r w:rsidRPr="009F7003">
        <w:rPr>
          <w:rFonts w:eastAsia="Calibri"/>
          <w:sz w:val="22"/>
          <w:szCs w:val="22"/>
          <w:lang w:eastAsia="en-US"/>
        </w:rPr>
        <w:lastRenderedPageBreak/>
        <w:t>допуску и утвердить его руководителем подрядной организации.</w:t>
      </w:r>
    </w:p>
    <w:p w:rsidR="00BB6383" w:rsidRPr="009F7003" w:rsidRDefault="00BB6383" w:rsidP="00092F5E">
      <w:pPr>
        <w:pStyle w:val="aa"/>
        <w:widowControl/>
        <w:ind w:left="0"/>
        <w:rPr>
          <w:rFonts w:eastAsia="Calibri"/>
          <w:sz w:val="22"/>
          <w:szCs w:val="22"/>
          <w:lang w:eastAsia="en-US"/>
        </w:rPr>
      </w:pPr>
    </w:p>
    <w:p w:rsidR="00392747" w:rsidRPr="009F7003" w:rsidRDefault="00522DA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9F7003">
        <w:rPr>
          <w:rFonts w:ascii="Times New Roman" w:hAnsi="Times New Roman"/>
        </w:rPr>
        <w:t>4</w:t>
      </w:r>
      <w:r w:rsidR="0055362F" w:rsidRPr="009F7003">
        <w:rPr>
          <w:rFonts w:ascii="Times New Roman" w:hAnsi="Times New Roman"/>
        </w:rPr>
        <w:t xml:space="preserve">. </w:t>
      </w:r>
      <w:r w:rsidR="00392747" w:rsidRPr="009F7003">
        <w:rPr>
          <w:rFonts w:ascii="Times New Roman" w:hAnsi="Times New Roman"/>
        </w:rPr>
        <w:t>Требования к безопасности выполняемых работ и охране труда.</w:t>
      </w:r>
    </w:p>
    <w:p w:rsidR="00BB6383" w:rsidRPr="009F7003" w:rsidRDefault="00BB6383" w:rsidP="00B432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</w:p>
    <w:p w:rsidR="003C1E99" w:rsidRPr="009F7003" w:rsidRDefault="00392747" w:rsidP="003C1E99">
      <w:pPr>
        <w:pStyle w:val="aa"/>
        <w:numPr>
          <w:ilvl w:val="0"/>
          <w:numId w:val="7"/>
        </w:numPr>
        <w:adjustRightInd w:val="0"/>
        <w:ind w:left="0" w:firstLine="0"/>
        <w:jc w:val="both"/>
        <w:rPr>
          <w:sz w:val="22"/>
          <w:szCs w:val="22"/>
        </w:rPr>
      </w:pPr>
      <w:r w:rsidRPr="009F7003">
        <w:rPr>
          <w:sz w:val="22"/>
          <w:szCs w:val="22"/>
        </w:rPr>
        <w:t>Подрядчик обязан при выполнении работ обеспечить безопасность собственных рабочих</w:t>
      </w:r>
      <w:r w:rsidR="00D062B6" w:rsidRPr="009F7003">
        <w:rPr>
          <w:sz w:val="22"/>
          <w:szCs w:val="22"/>
        </w:rPr>
        <w:t xml:space="preserve"> </w:t>
      </w:r>
      <w:r w:rsidRPr="009F7003">
        <w:rPr>
          <w:sz w:val="22"/>
          <w:szCs w:val="22"/>
        </w:rPr>
        <w:t>и сотрудников, сотрудников действующего предприятия, посетителей, а также объекта в целом</w:t>
      </w:r>
      <w:r w:rsidR="00D062B6" w:rsidRPr="009F7003">
        <w:rPr>
          <w:sz w:val="22"/>
          <w:szCs w:val="22"/>
        </w:rPr>
        <w:t xml:space="preserve"> </w:t>
      </w:r>
      <w:r w:rsidRPr="009F7003">
        <w:rPr>
          <w:sz w:val="22"/>
          <w:szCs w:val="22"/>
        </w:rPr>
        <w:t>в соответствии с требованиями СП 12-135-2003 «Безо</w:t>
      </w:r>
      <w:r w:rsidR="005954DF" w:rsidRPr="009F7003">
        <w:rPr>
          <w:sz w:val="22"/>
          <w:szCs w:val="22"/>
        </w:rPr>
        <w:t>пасность труда в строительстве», а также нормами пожарной безопасности при производстве ремонтно-строительных работ.</w:t>
      </w:r>
    </w:p>
    <w:p w:rsidR="003C1E99" w:rsidRPr="009F7003" w:rsidRDefault="00253D8A" w:rsidP="00C07B94">
      <w:pPr>
        <w:pStyle w:val="aa"/>
        <w:numPr>
          <w:ilvl w:val="0"/>
          <w:numId w:val="7"/>
        </w:numPr>
        <w:adjustRightInd w:val="0"/>
        <w:ind w:left="0" w:firstLine="0"/>
        <w:jc w:val="both"/>
        <w:rPr>
          <w:sz w:val="22"/>
          <w:szCs w:val="22"/>
        </w:rPr>
      </w:pPr>
      <w:proofErr w:type="gramStart"/>
      <w:r w:rsidRPr="009F7003">
        <w:rPr>
          <w:sz w:val="22"/>
          <w:szCs w:val="22"/>
        </w:rPr>
        <w:t>К выполнению работ, к которым предъявляются дополнительные требования по безопасности труда, согласно зако</w:t>
      </w:r>
      <w:r w:rsidR="00172253" w:rsidRPr="009F7003">
        <w:rPr>
          <w:sz w:val="22"/>
          <w:szCs w:val="22"/>
        </w:rPr>
        <w:t>нодательству,</w:t>
      </w:r>
      <w:r w:rsidRPr="009F7003">
        <w:rPr>
          <w:sz w:val="22"/>
          <w:szCs w:val="22"/>
        </w:rPr>
        <w:t xml:space="preserve"> допускаются лица, не имеющие противопоказаний по возрасту и полу, прошедших медицинских осмотр и признанных годными к выполнения данных работ, прошедших обучений безопасным методам и приемам работ, инструктаж по охране труда, стажировку на рабочем месте, проверку</w:t>
      </w:r>
      <w:r w:rsidR="00172253" w:rsidRPr="009F7003">
        <w:rPr>
          <w:sz w:val="22"/>
          <w:szCs w:val="22"/>
        </w:rPr>
        <w:t xml:space="preserve"> знаний требований охраны труда.</w:t>
      </w:r>
      <w:proofErr w:type="gramEnd"/>
    </w:p>
    <w:p w:rsidR="00BB6383" w:rsidRPr="00A5708C" w:rsidRDefault="007B163E" w:rsidP="00A5708C">
      <w:pPr>
        <w:pStyle w:val="aa"/>
        <w:numPr>
          <w:ilvl w:val="0"/>
          <w:numId w:val="7"/>
        </w:numPr>
        <w:adjustRightInd w:val="0"/>
        <w:ind w:left="0" w:firstLine="0"/>
      </w:pPr>
      <w:r w:rsidRPr="009F7003">
        <w:rPr>
          <w:sz w:val="22"/>
          <w:szCs w:val="22"/>
        </w:rPr>
        <w:t>Санитарно-бытовое помещение, выделяемые</w:t>
      </w:r>
      <w:r w:rsidR="0055362F" w:rsidRPr="009F7003">
        <w:rPr>
          <w:sz w:val="22"/>
          <w:szCs w:val="22"/>
        </w:rPr>
        <w:t xml:space="preserve"> либо ВЗиС</w:t>
      </w:r>
      <w:r w:rsidRPr="009F7003">
        <w:rPr>
          <w:sz w:val="22"/>
          <w:szCs w:val="22"/>
        </w:rPr>
        <w:t xml:space="preserve"> под нужды Подрядной организации</w:t>
      </w:r>
      <w:r w:rsidR="00172253" w:rsidRPr="009F7003">
        <w:rPr>
          <w:sz w:val="22"/>
          <w:szCs w:val="22"/>
        </w:rPr>
        <w:t>,</w:t>
      </w:r>
      <w:r w:rsidRPr="009F7003">
        <w:rPr>
          <w:sz w:val="22"/>
          <w:szCs w:val="22"/>
        </w:rPr>
        <w:t xml:space="preserve"> на время проведения работ, обеспечить аптечкой с медикаментами, носилками, фиксирующие шины и другие средства оказания пострадавшим первой медицинской помощи.</w:t>
      </w:r>
    </w:p>
    <w:p w:rsidR="00BB6383" w:rsidRPr="009F7003" w:rsidRDefault="00BB6383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:rsidR="00392747" w:rsidRPr="009F7003" w:rsidRDefault="00522DA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9F7003">
        <w:rPr>
          <w:rFonts w:ascii="Times New Roman" w:hAnsi="Times New Roman"/>
        </w:rPr>
        <w:t>5</w:t>
      </w:r>
      <w:r w:rsidR="0055362F" w:rsidRPr="009F7003">
        <w:rPr>
          <w:rFonts w:ascii="Times New Roman" w:hAnsi="Times New Roman"/>
        </w:rPr>
        <w:t xml:space="preserve">. </w:t>
      </w:r>
      <w:r w:rsidR="00392747" w:rsidRPr="009F7003">
        <w:rPr>
          <w:rFonts w:ascii="Times New Roman" w:hAnsi="Times New Roman"/>
        </w:rPr>
        <w:t>Требования к качеству выполняемых работ.</w:t>
      </w:r>
    </w:p>
    <w:p w:rsidR="003C1E99" w:rsidRPr="009F7003" w:rsidRDefault="003C1E99" w:rsidP="006C6B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</w:p>
    <w:p w:rsidR="000267A5" w:rsidRPr="009F7003" w:rsidRDefault="00392747" w:rsidP="000267A5">
      <w:pPr>
        <w:pStyle w:val="aa"/>
        <w:numPr>
          <w:ilvl w:val="0"/>
          <w:numId w:val="8"/>
        </w:numPr>
        <w:adjustRightInd w:val="0"/>
        <w:ind w:left="0" w:firstLine="0"/>
        <w:jc w:val="both"/>
        <w:rPr>
          <w:sz w:val="22"/>
          <w:szCs w:val="22"/>
        </w:rPr>
      </w:pPr>
      <w:r w:rsidRPr="009F7003">
        <w:rPr>
          <w:sz w:val="22"/>
          <w:szCs w:val="22"/>
        </w:rPr>
        <w:t>Технология и качество выполняемых работ должны соответствовать действующим</w:t>
      </w:r>
      <w:r w:rsidR="00D062B6" w:rsidRPr="009F7003">
        <w:rPr>
          <w:sz w:val="22"/>
          <w:szCs w:val="22"/>
        </w:rPr>
        <w:t xml:space="preserve"> </w:t>
      </w:r>
      <w:r w:rsidRPr="009F7003">
        <w:rPr>
          <w:sz w:val="22"/>
          <w:szCs w:val="22"/>
        </w:rPr>
        <w:t xml:space="preserve">строительным нормам и правилам (СНиП), государственным стандартам, и правилам устройства электроустановок (ПУЭ). В </w:t>
      </w:r>
      <w:proofErr w:type="gramStart"/>
      <w:r w:rsidRPr="009F7003">
        <w:rPr>
          <w:sz w:val="22"/>
          <w:szCs w:val="22"/>
        </w:rPr>
        <w:t>случае</w:t>
      </w:r>
      <w:proofErr w:type="gramEnd"/>
      <w:r w:rsidRPr="009F7003">
        <w:rPr>
          <w:sz w:val="22"/>
          <w:szCs w:val="22"/>
        </w:rPr>
        <w:t xml:space="preserve"> обнаружения дефектов после приемки объекта в эксплуатацию</w:t>
      </w:r>
      <w:r w:rsidR="00821BD5" w:rsidRPr="009F7003">
        <w:rPr>
          <w:sz w:val="22"/>
          <w:szCs w:val="22"/>
        </w:rPr>
        <w:t>,</w:t>
      </w:r>
      <w:r w:rsidRPr="009F7003">
        <w:rPr>
          <w:sz w:val="22"/>
          <w:szCs w:val="22"/>
        </w:rPr>
        <w:t xml:space="preserve"> исправление дефектов производится Подрядч</w:t>
      </w:r>
      <w:r w:rsidR="0070330F" w:rsidRPr="009F7003">
        <w:rPr>
          <w:sz w:val="22"/>
          <w:szCs w:val="22"/>
        </w:rPr>
        <w:t xml:space="preserve">иком в установленные контрактом </w:t>
      </w:r>
      <w:r w:rsidRPr="009F7003">
        <w:rPr>
          <w:sz w:val="22"/>
          <w:szCs w:val="22"/>
        </w:rPr>
        <w:t>сроки за свой счет.</w:t>
      </w:r>
    </w:p>
    <w:p w:rsidR="000267A5" w:rsidRPr="009F7003" w:rsidRDefault="00392747" w:rsidP="000267A5">
      <w:pPr>
        <w:pStyle w:val="aa"/>
        <w:numPr>
          <w:ilvl w:val="0"/>
          <w:numId w:val="8"/>
        </w:numPr>
        <w:adjustRightInd w:val="0"/>
        <w:ind w:left="0" w:firstLine="0"/>
        <w:jc w:val="both"/>
        <w:rPr>
          <w:sz w:val="22"/>
          <w:szCs w:val="22"/>
        </w:rPr>
      </w:pPr>
      <w:r w:rsidRPr="009F7003">
        <w:rPr>
          <w:sz w:val="22"/>
          <w:szCs w:val="22"/>
        </w:rPr>
        <w:t xml:space="preserve">Участник размещения заказа, </w:t>
      </w:r>
      <w:r w:rsidR="0070330F" w:rsidRPr="009F7003">
        <w:rPr>
          <w:sz w:val="22"/>
          <w:szCs w:val="22"/>
        </w:rPr>
        <w:t>при исполнении контракта, осуще</w:t>
      </w:r>
      <w:r w:rsidRPr="009F7003">
        <w:rPr>
          <w:sz w:val="22"/>
          <w:szCs w:val="22"/>
        </w:rPr>
        <w:t xml:space="preserve">ствляет контроль качества выполняемых ремонтно-строительных работ </w:t>
      </w:r>
      <w:r w:rsidR="0070330F" w:rsidRPr="009F7003">
        <w:rPr>
          <w:sz w:val="22"/>
          <w:szCs w:val="22"/>
        </w:rPr>
        <w:t xml:space="preserve">специализированными </w:t>
      </w:r>
      <w:r w:rsidRPr="009F7003">
        <w:rPr>
          <w:sz w:val="22"/>
          <w:szCs w:val="22"/>
        </w:rPr>
        <w:t>службами, оснащенными техническими средствами, обеспечивающими необходимую достоверность и</w:t>
      </w:r>
      <w:r w:rsidR="00D062B6" w:rsidRPr="009F7003">
        <w:rPr>
          <w:sz w:val="22"/>
          <w:szCs w:val="22"/>
        </w:rPr>
        <w:t xml:space="preserve"> </w:t>
      </w:r>
      <w:r w:rsidRPr="009F7003">
        <w:rPr>
          <w:sz w:val="22"/>
          <w:szCs w:val="22"/>
        </w:rPr>
        <w:t>полноту контроля.</w:t>
      </w:r>
    </w:p>
    <w:p w:rsidR="00343D71" w:rsidRPr="009F7003" w:rsidRDefault="00392747" w:rsidP="006C6B5F">
      <w:pPr>
        <w:pStyle w:val="aa"/>
        <w:numPr>
          <w:ilvl w:val="0"/>
          <w:numId w:val="8"/>
        </w:numPr>
        <w:adjustRightInd w:val="0"/>
        <w:ind w:left="0" w:firstLine="0"/>
        <w:jc w:val="both"/>
        <w:rPr>
          <w:sz w:val="22"/>
          <w:szCs w:val="22"/>
        </w:rPr>
      </w:pPr>
      <w:r w:rsidRPr="009F7003">
        <w:rPr>
          <w:sz w:val="22"/>
          <w:szCs w:val="22"/>
        </w:rPr>
        <w:t>Производственный контроль качества должен включать входной, операционный и приемочный контроль в соответствии с указаниями СНиП</w:t>
      </w:r>
      <w:r w:rsidR="00AF1B4A" w:rsidRPr="009F7003">
        <w:rPr>
          <w:sz w:val="22"/>
          <w:szCs w:val="22"/>
        </w:rPr>
        <w:t xml:space="preserve"> 3.01</w:t>
      </w:r>
      <w:r w:rsidRPr="009F7003">
        <w:rPr>
          <w:sz w:val="22"/>
          <w:szCs w:val="22"/>
        </w:rPr>
        <w:t xml:space="preserve">.01-85. </w:t>
      </w:r>
      <w:r w:rsidR="0070330F" w:rsidRPr="009F7003">
        <w:rPr>
          <w:sz w:val="22"/>
          <w:szCs w:val="22"/>
        </w:rPr>
        <w:t xml:space="preserve">Скрытые работы </w:t>
      </w:r>
      <w:r w:rsidRPr="009F7003">
        <w:rPr>
          <w:sz w:val="22"/>
          <w:szCs w:val="22"/>
        </w:rPr>
        <w:t>подлежат освидетельствован</w:t>
      </w:r>
      <w:r w:rsidR="009231B3" w:rsidRPr="009F7003">
        <w:rPr>
          <w:sz w:val="22"/>
          <w:szCs w:val="22"/>
        </w:rPr>
        <w:t>ию с привлечением З</w:t>
      </w:r>
      <w:r w:rsidRPr="009F7003">
        <w:rPr>
          <w:sz w:val="22"/>
          <w:szCs w:val="22"/>
        </w:rPr>
        <w:t>аказчика. Запрещается выполнение последующих работ при отсутствии актов освидетельствования предшествующих скрытых работ.</w:t>
      </w:r>
    </w:p>
    <w:p w:rsidR="0055362F" w:rsidRPr="009F7003" w:rsidRDefault="0055362F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:rsidR="00392747" w:rsidRPr="009F7003" w:rsidRDefault="00522DA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9F7003">
        <w:rPr>
          <w:rFonts w:ascii="Times New Roman" w:hAnsi="Times New Roman"/>
        </w:rPr>
        <w:t>6</w:t>
      </w:r>
      <w:r w:rsidR="00092F5E" w:rsidRPr="009F7003">
        <w:rPr>
          <w:rFonts w:ascii="Times New Roman" w:hAnsi="Times New Roman"/>
        </w:rPr>
        <w:t xml:space="preserve">. </w:t>
      </w:r>
      <w:r w:rsidR="00392747" w:rsidRPr="009F7003">
        <w:rPr>
          <w:rFonts w:ascii="Times New Roman" w:hAnsi="Times New Roman"/>
        </w:rPr>
        <w:t>Материально-техническое обеспечение.</w:t>
      </w:r>
    </w:p>
    <w:p w:rsidR="00821BD5" w:rsidRPr="009F7003" w:rsidRDefault="00821BD5" w:rsidP="006C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0267A5" w:rsidRPr="009F7003" w:rsidRDefault="00392747" w:rsidP="000267A5">
      <w:pPr>
        <w:pStyle w:val="aa"/>
        <w:numPr>
          <w:ilvl w:val="0"/>
          <w:numId w:val="9"/>
        </w:numPr>
        <w:adjustRightInd w:val="0"/>
        <w:ind w:left="0" w:firstLine="0"/>
        <w:jc w:val="both"/>
        <w:rPr>
          <w:sz w:val="22"/>
          <w:szCs w:val="22"/>
        </w:rPr>
      </w:pPr>
      <w:r w:rsidRPr="009F7003">
        <w:rPr>
          <w:sz w:val="22"/>
          <w:szCs w:val="22"/>
        </w:rPr>
        <w:t>Комплектация и поставка материалов осуществляет</w:t>
      </w:r>
      <w:r w:rsidR="00821BD5" w:rsidRPr="009F7003">
        <w:rPr>
          <w:sz w:val="22"/>
          <w:szCs w:val="22"/>
        </w:rPr>
        <w:t>ся собственными силами Подрядчи</w:t>
      </w:r>
      <w:r w:rsidRPr="009F7003">
        <w:rPr>
          <w:sz w:val="22"/>
          <w:szCs w:val="22"/>
        </w:rPr>
        <w:t>ка. Используемые строительные материалы, изделия и констр</w:t>
      </w:r>
      <w:r w:rsidR="00821BD5" w:rsidRPr="009F7003">
        <w:rPr>
          <w:sz w:val="22"/>
          <w:szCs w:val="22"/>
        </w:rPr>
        <w:t>укции должны соответствовать го</w:t>
      </w:r>
      <w:r w:rsidRPr="009F7003">
        <w:rPr>
          <w:sz w:val="22"/>
          <w:szCs w:val="22"/>
        </w:rPr>
        <w:t>сударственным стандартам и технологическим условиям. П</w:t>
      </w:r>
      <w:r w:rsidR="00821BD5" w:rsidRPr="009F7003">
        <w:rPr>
          <w:sz w:val="22"/>
          <w:szCs w:val="22"/>
        </w:rPr>
        <w:t>ри сдаче-приемке выполненных ра</w:t>
      </w:r>
      <w:r w:rsidRPr="009F7003">
        <w:rPr>
          <w:sz w:val="22"/>
          <w:szCs w:val="22"/>
        </w:rPr>
        <w:t>бот должны быть представлены сертификаты соответствия, санитарно-технические и пожарные</w:t>
      </w:r>
      <w:r w:rsidR="000267A5" w:rsidRPr="009F7003">
        <w:rPr>
          <w:sz w:val="22"/>
          <w:szCs w:val="22"/>
        </w:rPr>
        <w:t xml:space="preserve"> </w:t>
      </w:r>
      <w:r w:rsidRPr="009F7003">
        <w:rPr>
          <w:sz w:val="22"/>
          <w:szCs w:val="22"/>
        </w:rPr>
        <w:t>сертификаты, технические паспорта или другие документы, удостоверяющие качество использованных для ремонта материалов, изделий и конструкций.</w:t>
      </w:r>
    </w:p>
    <w:p w:rsidR="002E7B9B" w:rsidRPr="009F7003" w:rsidRDefault="00266953" w:rsidP="002E7B9B">
      <w:pPr>
        <w:pStyle w:val="aa"/>
        <w:numPr>
          <w:ilvl w:val="0"/>
          <w:numId w:val="9"/>
        </w:numPr>
        <w:adjustRightInd w:val="0"/>
        <w:ind w:left="0" w:firstLine="0"/>
        <w:jc w:val="both"/>
        <w:rPr>
          <w:sz w:val="22"/>
          <w:szCs w:val="22"/>
        </w:rPr>
      </w:pPr>
      <w:r w:rsidRPr="009F7003">
        <w:rPr>
          <w:sz w:val="22"/>
          <w:szCs w:val="22"/>
        </w:rPr>
        <w:t>Подрядчик обязан согласовывать с Заказчиком применяемые при производстве работ материалы</w:t>
      </w:r>
      <w:r w:rsidR="009231B3" w:rsidRPr="009F7003">
        <w:rPr>
          <w:sz w:val="22"/>
          <w:szCs w:val="22"/>
        </w:rPr>
        <w:t>,</w:t>
      </w:r>
      <w:r w:rsidR="002C1AFB" w:rsidRPr="009F7003">
        <w:rPr>
          <w:sz w:val="22"/>
          <w:szCs w:val="22"/>
        </w:rPr>
        <w:t xml:space="preserve"> путем подписания двухстороннего листа согласования </w:t>
      </w:r>
      <w:r w:rsidR="00622611" w:rsidRPr="009F7003">
        <w:rPr>
          <w:sz w:val="22"/>
          <w:szCs w:val="22"/>
        </w:rPr>
        <w:t xml:space="preserve">с </w:t>
      </w:r>
      <w:r w:rsidR="00BA74AA" w:rsidRPr="009F7003">
        <w:rPr>
          <w:sz w:val="22"/>
          <w:szCs w:val="22"/>
        </w:rPr>
        <w:t>перечн</w:t>
      </w:r>
      <w:r w:rsidR="00622611" w:rsidRPr="009F7003">
        <w:rPr>
          <w:sz w:val="22"/>
          <w:szCs w:val="22"/>
        </w:rPr>
        <w:t>ем</w:t>
      </w:r>
      <w:r w:rsidR="00BA74AA" w:rsidRPr="009F7003">
        <w:rPr>
          <w:sz w:val="22"/>
          <w:szCs w:val="22"/>
        </w:rPr>
        <w:t xml:space="preserve"> </w:t>
      </w:r>
      <w:r w:rsidR="002C1AFB" w:rsidRPr="009F7003">
        <w:rPr>
          <w:sz w:val="22"/>
          <w:szCs w:val="22"/>
        </w:rPr>
        <w:t>материалов</w:t>
      </w:r>
      <w:r w:rsidR="005E139C" w:rsidRPr="009F7003">
        <w:rPr>
          <w:sz w:val="22"/>
          <w:szCs w:val="22"/>
        </w:rPr>
        <w:t>, с указанием: полн</w:t>
      </w:r>
      <w:r w:rsidR="00BA74AA" w:rsidRPr="009F7003">
        <w:rPr>
          <w:sz w:val="22"/>
          <w:szCs w:val="22"/>
        </w:rPr>
        <w:t>ых</w:t>
      </w:r>
      <w:r w:rsidR="005E139C" w:rsidRPr="009F7003">
        <w:rPr>
          <w:sz w:val="22"/>
          <w:szCs w:val="22"/>
        </w:rPr>
        <w:t xml:space="preserve"> наименовани</w:t>
      </w:r>
      <w:r w:rsidR="00BA74AA" w:rsidRPr="009F7003">
        <w:rPr>
          <w:sz w:val="22"/>
          <w:szCs w:val="22"/>
        </w:rPr>
        <w:t>й</w:t>
      </w:r>
      <w:r w:rsidR="005E139C" w:rsidRPr="009F7003">
        <w:rPr>
          <w:sz w:val="22"/>
          <w:szCs w:val="22"/>
        </w:rPr>
        <w:t xml:space="preserve"> материал</w:t>
      </w:r>
      <w:r w:rsidR="00BA74AA" w:rsidRPr="009F7003">
        <w:rPr>
          <w:sz w:val="22"/>
          <w:szCs w:val="22"/>
        </w:rPr>
        <w:t>ов</w:t>
      </w:r>
      <w:r w:rsidR="00422A90" w:rsidRPr="009F7003">
        <w:rPr>
          <w:sz w:val="22"/>
          <w:szCs w:val="22"/>
        </w:rPr>
        <w:t>;</w:t>
      </w:r>
      <w:r w:rsidR="00BA74AA" w:rsidRPr="009F7003">
        <w:rPr>
          <w:sz w:val="22"/>
          <w:szCs w:val="22"/>
        </w:rPr>
        <w:t xml:space="preserve"> </w:t>
      </w:r>
      <w:r w:rsidR="005E139C" w:rsidRPr="009F7003">
        <w:rPr>
          <w:sz w:val="22"/>
          <w:szCs w:val="22"/>
        </w:rPr>
        <w:t>качественных характеристик</w:t>
      </w:r>
      <w:r w:rsidR="00422A90" w:rsidRPr="009F7003">
        <w:rPr>
          <w:sz w:val="22"/>
          <w:szCs w:val="22"/>
        </w:rPr>
        <w:t>;</w:t>
      </w:r>
      <w:r w:rsidR="005E139C" w:rsidRPr="009F7003">
        <w:rPr>
          <w:sz w:val="22"/>
          <w:szCs w:val="22"/>
        </w:rPr>
        <w:t xml:space="preserve"> данны</w:t>
      </w:r>
      <w:r w:rsidR="00A675E6" w:rsidRPr="009F7003">
        <w:rPr>
          <w:sz w:val="22"/>
          <w:szCs w:val="22"/>
        </w:rPr>
        <w:t>х</w:t>
      </w:r>
      <w:r w:rsidR="005E139C" w:rsidRPr="009F7003">
        <w:rPr>
          <w:sz w:val="22"/>
          <w:szCs w:val="22"/>
        </w:rPr>
        <w:t xml:space="preserve"> производител</w:t>
      </w:r>
      <w:r w:rsidR="00BA74AA" w:rsidRPr="009F7003">
        <w:rPr>
          <w:sz w:val="22"/>
          <w:szCs w:val="22"/>
        </w:rPr>
        <w:t>ей</w:t>
      </w:r>
      <w:r w:rsidR="00422A90" w:rsidRPr="009F7003">
        <w:rPr>
          <w:sz w:val="22"/>
          <w:szCs w:val="22"/>
        </w:rPr>
        <w:t>;</w:t>
      </w:r>
      <w:r w:rsidR="008F5D34" w:rsidRPr="009F7003">
        <w:rPr>
          <w:sz w:val="22"/>
          <w:szCs w:val="22"/>
        </w:rPr>
        <w:t xml:space="preserve"> наличие </w:t>
      </w:r>
      <w:r w:rsidR="00422A90" w:rsidRPr="009F7003">
        <w:rPr>
          <w:sz w:val="22"/>
          <w:szCs w:val="22"/>
        </w:rPr>
        <w:t>необходимых сертификатов.</w:t>
      </w:r>
      <w:r w:rsidR="002C1AFB" w:rsidRPr="009F7003">
        <w:rPr>
          <w:sz w:val="22"/>
          <w:szCs w:val="22"/>
        </w:rPr>
        <w:t xml:space="preserve"> </w:t>
      </w:r>
      <w:proofErr w:type="gramStart"/>
      <w:r w:rsidR="005E139C" w:rsidRPr="009F7003">
        <w:rPr>
          <w:sz w:val="22"/>
          <w:szCs w:val="22"/>
        </w:rPr>
        <w:t xml:space="preserve">Лист согласования подписывается </w:t>
      </w:r>
      <w:r w:rsidR="002C1AFB" w:rsidRPr="009F7003">
        <w:rPr>
          <w:sz w:val="22"/>
          <w:szCs w:val="22"/>
        </w:rPr>
        <w:t xml:space="preserve">до начала производства работ, </w:t>
      </w:r>
      <w:r w:rsidR="00622611" w:rsidRPr="009F7003">
        <w:rPr>
          <w:sz w:val="22"/>
          <w:szCs w:val="22"/>
        </w:rPr>
        <w:t>В</w:t>
      </w:r>
      <w:r w:rsidR="002C1AFB" w:rsidRPr="009F7003">
        <w:rPr>
          <w:sz w:val="22"/>
          <w:szCs w:val="22"/>
        </w:rPr>
        <w:t xml:space="preserve"> случае возникновения необходимости </w:t>
      </w:r>
      <w:r w:rsidR="005E139C" w:rsidRPr="009F7003">
        <w:rPr>
          <w:sz w:val="22"/>
          <w:szCs w:val="22"/>
        </w:rPr>
        <w:t>замены материал</w:t>
      </w:r>
      <w:r w:rsidR="00BA74AA" w:rsidRPr="009F7003">
        <w:rPr>
          <w:sz w:val="22"/>
          <w:szCs w:val="22"/>
        </w:rPr>
        <w:t>ов</w:t>
      </w:r>
      <w:r w:rsidR="005E139C" w:rsidRPr="009F7003">
        <w:rPr>
          <w:sz w:val="22"/>
          <w:szCs w:val="22"/>
        </w:rPr>
        <w:t xml:space="preserve"> на аналог, либо отличны</w:t>
      </w:r>
      <w:r w:rsidR="00BA74AA" w:rsidRPr="009F7003">
        <w:rPr>
          <w:sz w:val="22"/>
          <w:szCs w:val="22"/>
        </w:rPr>
        <w:t>х</w:t>
      </w:r>
      <w:r w:rsidR="005E139C" w:rsidRPr="009F7003">
        <w:rPr>
          <w:sz w:val="22"/>
          <w:szCs w:val="22"/>
        </w:rPr>
        <w:t xml:space="preserve"> по своим свойствам,</w:t>
      </w:r>
      <w:r w:rsidR="00BA74AA" w:rsidRPr="009F7003">
        <w:rPr>
          <w:sz w:val="22"/>
          <w:szCs w:val="22"/>
        </w:rPr>
        <w:t xml:space="preserve"> в ходе производства работ, </w:t>
      </w:r>
      <w:r w:rsidR="00622611" w:rsidRPr="009F7003">
        <w:rPr>
          <w:sz w:val="22"/>
          <w:szCs w:val="22"/>
        </w:rPr>
        <w:t xml:space="preserve">Подрядчик обязан </w:t>
      </w:r>
      <w:r w:rsidR="00BA74AA" w:rsidRPr="009F7003">
        <w:rPr>
          <w:sz w:val="22"/>
          <w:szCs w:val="22"/>
        </w:rPr>
        <w:t xml:space="preserve">уведомить Заказчика и осуществить согласование </w:t>
      </w:r>
      <w:r w:rsidR="005E139C" w:rsidRPr="009F7003">
        <w:rPr>
          <w:sz w:val="22"/>
          <w:szCs w:val="22"/>
        </w:rPr>
        <w:t xml:space="preserve">не позднее </w:t>
      </w:r>
      <w:r w:rsidR="00A675E6" w:rsidRPr="009F7003">
        <w:rPr>
          <w:sz w:val="22"/>
          <w:szCs w:val="22"/>
        </w:rPr>
        <w:t>одного рабочего дня до начала производства работ</w:t>
      </w:r>
      <w:r w:rsidR="00BA74AA" w:rsidRPr="009F7003">
        <w:rPr>
          <w:sz w:val="22"/>
          <w:szCs w:val="22"/>
        </w:rPr>
        <w:t>,</w:t>
      </w:r>
      <w:r w:rsidR="00A675E6" w:rsidRPr="009F7003">
        <w:rPr>
          <w:sz w:val="22"/>
          <w:szCs w:val="22"/>
        </w:rPr>
        <w:t xml:space="preserve"> с применением изменяем</w:t>
      </w:r>
      <w:r w:rsidR="00BA74AA" w:rsidRPr="009F7003">
        <w:rPr>
          <w:sz w:val="22"/>
          <w:szCs w:val="22"/>
        </w:rPr>
        <w:t>ых</w:t>
      </w:r>
      <w:r w:rsidR="00A675E6" w:rsidRPr="009F7003">
        <w:rPr>
          <w:sz w:val="22"/>
          <w:szCs w:val="22"/>
        </w:rPr>
        <w:t xml:space="preserve"> материал</w:t>
      </w:r>
      <w:r w:rsidR="00BA74AA" w:rsidRPr="009F7003">
        <w:rPr>
          <w:sz w:val="22"/>
          <w:szCs w:val="22"/>
        </w:rPr>
        <w:t>ов</w:t>
      </w:r>
      <w:r w:rsidR="00A675E6" w:rsidRPr="009F7003">
        <w:rPr>
          <w:sz w:val="22"/>
          <w:szCs w:val="22"/>
        </w:rPr>
        <w:t>.</w:t>
      </w:r>
      <w:proofErr w:type="gramEnd"/>
      <w:r w:rsidR="00A675E6" w:rsidRPr="009F7003">
        <w:rPr>
          <w:sz w:val="22"/>
          <w:szCs w:val="22"/>
        </w:rPr>
        <w:t xml:space="preserve"> Зак</w:t>
      </w:r>
      <w:r w:rsidR="002E7B9B" w:rsidRPr="009F7003">
        <w:rPr>
          <w:sz w:val="22"/>
          <w:szCs w:val="22"/>
        </w:rPr>
        <w:t>азчик в</w:t>
      </w:r>
      <w:r w:rsidR="00A675E6" w:rsidRPr="009F7003">
        <w:rPr>
          <w:sz w:val="22"/>
          <w:szCs w:val="22"/>
        </w:rPr>
        <w:t>праве отказать Подрядчику в согласовании предлагаем</w:t>
      </w:r>
      <w:r w:rsidR="00BA74AA" w:rsidRPr="009F7003">
        <w:rPr>
          <w:sz w:val="22"/>
          <w:szCs w:val="22"/>
        </w:rPr>
        <w:t>ых</w:t>
      </w:r>
      <w:r w:rsidR="00A675E6" w:rsidRPr="009F7003">
        <w:rPr>
          <w:sz w:val="22"/>
          <w:szCs w:val="22"/>
        </w:rPr>
        <w:t xml:space="preserve"> материал</w:t>
      </w:r>
      <w:r w:rsidR="00BA74AA" w:rsidRPr="009F7003">
        <w:rPr>
          <w:sz w:val="22"/>
          <w:szCs w:val="22"/>
        </w:rPr>
        <w:t>ов</w:t>
      </w:r>
      <w:r w:rsidR="00A675E6" w:rsidRPr="009F7003">
        <w:rPr>
          <w:sz w:val="22"/>
          <w:szCs w:val="22"/>
        </w:rPr>
        <w:t>,</w:t>
      </w:r>
      <w:r w:rsidR="006A2DF3" w:rsidRPr="009F7003">
        <w:rPr>
          <w:sz w:val="22"/>
          <w:szCs w:val="22"/>
        </w:rPr>
        <w:t xml:space="preserve"> в случае несоответствия качественны</w:t>
      </w:r>
      <w:r w:rsidR="00BA74AA" w:rsidRPr="009F7003">
        <w:rPr>
          <w:sz w:val="22"/>
          <w:szCs w:val="22"/>
        </w:rPr>
        <w:t>х</w:t>
      </w:r>
      <w:r w:rsidR="006A2DF3" w:rsidRPr="009F7003">
        <w:rPr>
          <w:sz w:val="22"/>
          <w:szCs w:val="22"/>
        </w:rPr>
        <w:t xml:space="preserve"> характеристик матери</w:t>
      </w:r>
      <w:r w:rsidR="00BA74AA" w:rsidRPr="009F7003">
        <w:rPr>
          <w:sz w:val="22"/>
          <w:szCs w:val="22"/>
        </w:rPr>
        <w:t>ал</w:t>
      </w:r>
      <w:r w:rsidR="002E7B9B" w:rsidRPr="009F7003">
        <w:rPr>
          <w:sz w:val="22"/>
          <w:szCs w:val="22"/>
        </w:rPr>
        <w:t>ов</w:t>
      </w:r>
      <w:r w:rsidR="00622611" w:rsidRPr="009F7003">
        <w:rPr>
          <w:sz w:val="22"/>
          <w:szCs w:val="22"/>
        </w:rPr>
        <w:t xml:space="preserve"> требуемому результату производства работ</w:t>
      </w:r>
      <w:r w:rsidR="00BA74AA" w:rsidRPr="009F7003">
        <w:rPr>
          <w:sz w:val="22"/>
          <w:szCs w:val="22"/>
        </w:rPr>
        <w:t>.</w:t>
      </w:r>
    </w:p>
    <w:p w:rsidR="00392747" w:rsidRPr="009F7003" w:rsidRDefault="002C1AFB" w:rsidP="00BB6383">
      <w:pPr>
        <w:pStyle w:val="aa"/>
        <w:numPr>
          <w:ilvl w:val="0"/>
          <w:numId w:val="9"/>
        </w:numPr>
        <w:adjustRightInd w:val="0"/>
        <w:ind w:left="0" w:firstLine="0"/>
        <w:jc w:val="both"/>
        <w:rPr>
          <w:sz w:val="22"/>
          <w:szCs w:val="22"/>
        </w:rPr>
      </w:pPr>
      <w:r w:rsidRPr="009F7003">
        <w:rPr>
          <w:sz w:val="22"/>
          <w:szCs w:val="22"/>
        </w:rPr>
        <w:t xml:space="preserve"> </w:t>
      </w:r>
      <w:r w:rsidR="00392747" w:rsidRPr="009F7003">
        <w:rPr>
          <w:sz w:val="22"/>
          <w:szCs w:val="22"/>
        </w:rPr>
        <w:t>Потребность и расход строительных материалов на выполнение ремонтно-строительных</w:t>
      </w:r>
      <w:r w:rsidR="00AF1B4A" w:rsidRPr="009F7003">
        <w:rPr>
          <w:sz w:val="22"/>
          <w:szCs w:val="22"/>
        </w:rPr>
        <w:t xml:space="preserve"> </w:t>
      </w:r>
      <w:r w:rsidR="00392747" w:rsidRPr="009F7003">
        <w:rPr>
          <w:sz w:val="22"/>
          <w:szCs w:val="22"/>
        </w:rPr>
        <w:t xml:space="preserve">работ определяется на основании </w:t>
      </w:r>
      <w:r w:rsidR="00622611" w:rsidRPr="009F7003">
        <w:rPr>
          <w:sz w:val="22"/>
          <w:szCs w:val="22"/>
        </w:rPr>
        <w:t xml:space="preserve">нормативно-технической и </w:t>
      </w:r>
      <w:r w:rsidR="00266953" w:rsidRPr="009F7003">
        <w:rPr>
          <w:sz w:val="22"/>
          <w:szCs w:val="22"/>
        </w:rPr>
        <w:t>проектно</w:t>
      </w:r>
      <w:r w:rsidR="00392747" w:rsidRPr="009F7003">
        <w:rPr>
          <w:sz w:val="22"/>
          <w:szCs w:val="22"/>
        </w:rPr>
        <w:t>й документации и утвержденных в установленном порядке норм. При отсутствии утвержденных норм расхода на новые строительные материалы,</w:t>
      </w:r>
      <w:r w:rsidR="00AF1B4A" w:rsidRPr="009F7003">
        <w:rPr>
          <w:sz w:val="22"/>
          <w:szCs w:val="22"/>
        </w:rPr>
        <w:t xml:space="preserve"> </w:t>
      </w:r>
      <w:r w:rsidR="00392747" w:rsidRPr="009F7003">
        <w:rPr>
          <w:sz w:val="22"/>
          <w:szCs w:val="22"/>
        </w:rPr>
        <w:t>расход определяется на основании рекомендаций завода-изготовителя.</w:t>
      </w:r>
    </w:p>
    <w:p w:rsidR="00821BD5" w:rsidRPr="009F7003" w:rsidRDefault="00821BD5" w:rsidP="006C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392747" w:rsidRPr="009F7003" w:rsidRDefault="00522DA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9F7003">
        <w:rPr>
          <w:rFonts w:ascii="Times New Roman" w:hAnsi="Times New Roman"/>
        </w:rPr>
        <w:t>7</w:t>
      </w:r>
      <w:r w:rsidR="00092F5E" w:rsidRPr="009F7003">
        <w:rPr>
          <w:rFonts w:ascii="Times New Roman" w:hAnsi="Times New Roman"/>
        </w:rPr>
        <w:t xml:space="preserve">. </w:t>
      </w:r>
      <w:r w:rsidR="00392747" w:rsidRPr="009F7003">
        <w:rPr>
          <w:rFonts w:ascii="Times New Roman" w:hAnsi="Times New Roman"/>
        </w:rPr>
        <w:t>Механизация и транспорт.</w:t>
      </w:r>
    </w:p>
    <w:p w:rsidR="00821BD5" w:rsidRPr="009F7003" w:rsidRDefault="00821BD5" w:rsidP="006C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0267A5" w:rsidRPr="009F7003" w:rsidRDefault="00392747" w:rsidP="000267A5">
      <w:pPr>
        <w:pStyle w:val="aa"/>
        <w:numPr>
          <w:ilvl w:val="0"/>
          <w:numId w:val="10"/>
        </w:numPr>
        <w:adjustRightInd w:val="0"/>
        <w:ind w:left="0" w:firstLine="0"/>
        <w:jc w:val="both"/>
        <w:rPr>
          <w:sz w:val="22"/>
          <w:szCs w:val="22"/>
        </w:rPr>
      </w:pPr>
      <w:r w:rsidRPr="009F7003">
        <w:rPr>
          <w:sz w:val="22"/>
          <w:szCs w:val="22"/>
        </w:rPr>
        <w:t>Механизация ремонтно-строительных работ на объекте должна обеспечивать повышение</w:t>
      </w:r>
      <w:r w:rsidR="00AF1B4A" w:rsidRPr="009F7003">
        <w:rPr>
          <w:sz w:val="22"/>
          <w:szCs w:val="22"/>
        </w:rPr>
        <w:t xml:space="preserve"> </w:t>
      </w:r>
      <w:r w:rsidRPr="009F7003">
        <w:rPr>
          <w:sz w:val="22"/>
          <w:szCs w:val="22"/>
        </w:rPr>
        <w:t>производительности труда, сокращение ручного труда, а так же требуемое качество работ за</w:t>
      </w:r>
      <w:r w:rsidR="00AF1B4A" w:rsidRPr="009F7003">
        <w:rPr>
          <w:sz w:val="22"/>
          <w:szCs w:val="22"/>
        </w:rPr>
        <w:t xml:space="preserve"> </w:t>
      </w:r>
      <w:r w:rsidRPr="009F7003">
        <w:rPr>
          <w:sz w:val="22"/>
          <w:szCs w:val="22"/>
        </w:rPr>
        <w:t>счет применения наиболее эффективных и современных строительных машин, средств малой</w:t>
      </w:r>
      <w:r w:rsidR="00AF1B4A" w:rsidRPr="009F7003">
        <w:rPr>
          <w:sz w:val="22"/>
          <w:szCs w:val="22"/>
        </w:rPr>
        <w:t xml:space="preserve"> </w:t>
      </w:r>
      <w:r w:rsidRPr="009F7003">
        <w:rPr>
          <w:sz w:val="22"/>
          <w:szCs w:val="22"/>
        </w:rPr>
        <w:t xml:space="preserve">механизации, инвентаря и </w:t>
      </w:r>
      <w:r w:rsidRPr="009F7003">
        <w:rPr>
          <w:sz w:val="22"/>
          <w:szCs w:val="22"/>
        </w:rPr>
        <w:lastRenderedPageBreak/>
        <w:t>приспособлений.</w:t>
      </w:r>
    </w:p>
    <w:p w:rsidR="00821BD5" w:rsidRPr="009F7003" w:rsidRDefault="00392747" w:rsidP="006C6B5F">
      <w:pPr>
        <w:pStyle w:val="aa"/>
        <w:numPr>
          <w:ilvl w:val="0"/>
          <w:numId w:val="10"/>
        </w:numPr>
        <w:adjustRightInd w:val="0"/>
        <w:ind w:left="0" w:firstLine="0"/>
        <w:jc w:val="both"/>
        <w:rPr>
          <w:sz w:val="22"/>
          <w:szCs w:val="22"/>
        </w:rPr>
      </w:pPr>
      <w:r w:rsidRPr="009F7003">
        <w:rPr>
          <w:sz w:val="22"/>
          <w:szCs w:val="22"/>
        </w:rPr>
        <w:t>Применяемые машины и механизмы, инструмент и технологическая оснастка должны</w:t>
      </w:r>
      <w:r w:rsidR="00AF1B4A" w:rsidRPr="009F7003">
        <w:rPr>
          <w:sz w:val="22"/>
          <w:szCs w:val="22"/>
        </w:rPr>
        <w:t xml:space="preserve"> </w:t>
      </w:r>
      <w:r w:rsidRPr="009F7003">
        <w:rPr>
          <w:sz w:val="22"/>
          <w:szCs w:val="22"/>
        </w:rPr>
        <w:t>иметь небольшие габариты и высокую маневренность, должны обеспечить бесшумность</w:t>
      </w:r>
      <w:r w:rsidR="00AF1B4A" w:rsidRPr="009F7003">
        <w:rPr>
          <w:sz w:val="22"/>
          <w:szCs w:val="22"/>
        </w:rPr>
        <w:t xml:space="preserve"> </w:t>
      </w:r>
      <w:r w:rsidRPr="009F7003">
        <w:rPr>
          <w:sz w:val="22"/>
          <w:szCs w:val="22"/>
        </w:rPr>
        <w:t>работы машин и механизмов и минимизировать запыленность.</w:t>
      </w:r>
    </w:p>
    <w:p w:rsidR="00BB6383" w:rsidRPr="009F7003" w:rsidRDefault="00BB6383" w:rsidP="00424804">
      <w:pPr>
        <w:pStyle w:val="aa"/>
        <w:adjustRightInd w:val="0"/>
        <w:ind w:left="0"/>
        <w:jc w:val="both"/>
        <w:rPr>
          <w:sz w:val="22"/>
          <w:szCs w:val="22"/>
        </w:rPr>
      </w:pPr>
    </w:p>
    <w:p w:rsidR="0055362F" w:rsidRPr="009F7003" w:rsidRDefault="00522DA1" w:rsidP="005536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9F7003">
        <w:rPr>
          <w:rFonts w:ascii="Times New Roman" w:hAnsi="Times New Roman"/>
        </w:rPr>
        <w:t>8</w:t>
      </w:r>
      <w:r w:rsidR="00092F5E" w:rsidRPr="009F7003">
        <w:rPr>
          <w:rFonts w:ascii="Times New Roman" w:hAnsi="Times New Roman"/>
        </w:rPr>
        <w:t xml:space="preserve">. </w:t>
      </w:r>
      <w:r w:rsidR="0055362F" w:rsidRPr="009F7003">
        <w:rPr>
          <w:rFonts w:ascii="Times New Roman" w:hAnsi="Times New Roman"/>
        </w:rPr>
        <w:t>Формы отчетов о выполненных работах.</w:t>
      </w:r>
    </w:p>
    <w:p w:rsidR="0055362F" w:rsidRPr="009F7003" w:rsidRDefault="0055362F" w:rsidP="00760FC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0267A5" w:rsidRPr="009F7003" w:rsidRDefault="00392747" w:rsidP="000267A5">
      <w:pPr>
        <w:pStyle w:val="aa"/>
        <w:numPr>
          <w:ilvl w:val="0"/>
          <w:numId w:val="11"/>
        </w:numPr>
        <w:adjustRightInd w:val="0"/>
        <w:ind w:left="0" w:firstLine="0"/>
        <w:jc w:val="both"/>
        <w:rPr>
          <w:sz w:val="22"/>
          <w:szCs w:val="22"/>
        </w:rPr>
      </w:pPr>
      <w:r w:rsidRPr="009F7003">
        <w:rPr>
          <w:sz w:val="22"/>
          <w:szCs w:val="22"/>
        </w:rPr>
        <w:t>Формы отчетов о выполненных работах: формы в соответствии с Постановлением №100 от 11.11.1999 «0б утверждении унифицированных форм первичной учетной документации</w:t>
      </w:r>
      <w:r w:rsidR="00AF1B4A" w:rsidRPr="009F7003">
        <w:rPr>
          <w:sz w:val="22"/>
          <w:szCs w:val="22"/>
        </w:rPr>
        <w:t xml:space="preserve"> </w:t>
      </w:r>
      <w:r w:rsidRPr="009F7003">
        <w:rPr>
          <w:sz w:val="22"/>
          <w:szCs w:val="22"/>
        </w:rPr>
        <w:t>по учету работ в капитальном строительстве и ремонтно-строительных работ».</w:t>
      </w:r>
    </w:p>
    <w:p w:rsidR="008F5D34" w:rsidRPr="009F7003" w:rsidRDefault="00392747" w:rsidP="008F5D34">
      <w:pPr>
        <w:pStyle w:val="aa"/>
        <w:numPr>
          <w:ilvl w:val="0"/>
          <w:numId w:val="11"/>
        </w:numPr>
        <w:adjustRightInd w:val="0"/>
        <w:ind w:left="0" w:firstLine="0"/>
        <w:jc w:val="both"/>
        <w:rPr>
          <w:sz w:val="22"/>
          <w:szCs w:val="22"/>
        </w:rPr>
      </w:pPr>
      <w:r w:rsidRPr="009F7003">
        <w:rPr>
          <w:sz w:val="22"/>
          <w:szCs w:val="22"/>
        </w:rPr>
        <w:t xml:space="preserve">Отчет о выполненных работах предоставляется </w:t>
      </w:r>
      <w:r w:rsidR="00124F0D" w:rsidRPr="009F7003">
        <w:rPr>
          <w:sz w:val="22"/>
          <w:szCs w:val="22"/>
        </w:rPr>
        <w:t>по окончании</w:t>
      </w:r>
      <w:r w:rsidR="006C6B5F" w:rsidRPr="009F7003">
        <w:rPr>
          <w:sz w:val="22"/>
          <w:szCs w:val="22"/>
        </w:rPr>
        <w:t xml:space="preserve"> работ</w:t>
      </w:r>
      <w:r w:rsidRPr="009F7003">
        <w:rPr>
          <w:sz w:val="22"/>
          <w:szCs w:val="22"/>
        </w:rPr>
        <w:t xml:space="preserve"> (форма № КС-2 и справка о</w:t>
      </w:r>
      <w:r w:rsidR="00AF1B4A" w:rsidRPr="009F7003">
        <w:rPr>
          <w:sz w:val="22"/>
          <w:szCs w:val="22"/>
        </w:rPr>
        <w:t xml:space="preserve"> </w:t>
      </w:r>
      <w:r w:rsidRPr="009F7003">
        <w:rPr>
          <w:sz w:val="22"/>
          <w:szCs w:val="22"/>
        </w:rPr>
        <w:t>стоимости выполненных работ формы № КС-З) с приложением необходимых расчетов и документов.</w:t>
      </w:r>
    </w:p>
    <w:p w:rsidR="000267A5" w:rsidRPr="009F7003" w:rsidRDefault="008F5D34" w:rsidP="000267A5">
      <w:pPr>
        <w:pStyle w:val="aa"/>
        <w:numPr>
          <w:ilvl w:val="0"/>
          <w:numId w:val="11"/>
        </w:numPr>
        <w:adjustRightInd w:val="0"/>
        <w:ind w:left="0" w:firstLine="0"/>
        <w:jc w:val="both"/>
        <w:rPr>
          <w:sz w:val="22"/>
          <w:szCs w:val="22"/>
        </w:rPr>
      </w:pPr>
      <w:r w:rsidRPr="009F7003">
        <w:rPr>
          <w:sz w:val="22"/>
          <w:szCs w:val="22"/>
        </w:rPr>
        <w:t>Подрядчик обязан подтвердить стоимость примененных строительных материалов заверенными копиями счетов-фактур на их приобретение или согласованными с Заказчиком калькуляциями на строительные конструкции и изделия.</w:t>
      </w:r>
    </w:p>
    <w:p w:rsidR="008F5D34" w:rsidRPr="009F7003" w:rsidRDefault="00392747" w:rsidP="008F5D34">
      <w:pPr>
        <w:pStyle w:val="aa"/>
        <w:numPr>
          <w:ilvl w:val="0"/>
          <w:numId w:val="11"/>
        </w:numPr>
        <w:adjustRightInd w:val="0"/>
        <w:ind w:left="0" w:firstLine="0"/>
        <w:jc w:val="both"/>
        <w:rPr>
          <w:sz w:val="22"/>
          <w:szCs w:val="22"/>
        </w:rPr>
      </w:pPr>
      <w:r w:rsidRPr="009F7003">
        <w:rPr>
          <w:sz w:val="22"/>
          <w:szCs w:val="22"/>
        </w:rPr>
        <w:t xml:space="preserve">Заказчик </w:t>
      </w:r>
      <w:r w:rsidR="00C177DE" w:rsidRPr="009F7003">
        <w:rPr>
          <w:sz w:val="22"/>
          <w:szCs w:val="22"/>
        </w:rPr>
        <w:t>оставляет за собой право</w:t>
      </w:r>
      <w:r w:rsidRPr="009F7003">
        <w:rPr>
          <w:sz w:val="22"/>
          <w:szCs w:val="22"/>
        </w:rPr>
        <w:t xml:space="preserve"> провести проверку обоснованности цен,</w:t>
      </w:r>
      <w:r w:rsidR="00821BD5" w:rsidRPr="009F7003">
        <w:rPr>
          <w:sz w:val="22"/>
          <w:szCs w:val="22"/>
        </w:rPr>
        <w:t xml:space="preserve"> а так же проверку сведений, со</w:t>
      </w:r>
      <w:r w:rsidRPr="009F7003">
        <w:rPr>
          <w:sz w:val="22"/>
          <w:szCs w:val="22"/>
        </w:rPr>
        <w:t>держащихся в документах, предъявляемых Подрядчиком к оплате.</w:t>
      </w:r>
    </w:p>
    <w:p w:rsidR="00F30845" w:rsidRPr="009F7003" w:rsidRDefault="00392747" w:rsidP="000267A5">
      <w:pPr>
        <w:pStyle w:val="aa"/>
        <w:numPr>
          <w:ilvl w:val="0"/>
          <w:numId w:val="11"/>
        </w:numPr>
        <w:adjustRightInd w:val="0"/>
        <w:ind w:left="0" w:firstLine="0"/>
        <w:jc w:val="both"/>
        <w:rPr>
          <w:sz w:val="22"/>
          <w:szCs w:val="22"/>
        </w:rPr>
      </w:pPr>
      <w:proofErr w:type="gramStart"/>
      <w:r w:rsidRPr="009F7003">
        <w:rPr>
          <w:sz w:val="22"/>
          <w:szCs w:val="22"/>
        </w:rPr>
        <w:t xml:space="preserve">В процессе исполнения </w:t>
      </w:r>
      <w:r w:rsidR="00BB6383" w:rsidRPr="009F7003">
        <w:rPr>
          <w:sz w:val="22"/>
          <w:szCs w:val="22"/>
        </w:rPr>
        <w:t>Договора</w:t>
      </w:r>
      <w:r w:rsidR="00C177DE" w:rsidRPr="009F7003">
        <w:rPr>
          <w:sz w:val="22"/>
          <w:szCs w:val="22"/>
        </w:rPr>
        <w:t>, до подписания формы №КС-2,</w:t>
      </w:r>
      <w:r w:rsidRPr="009F7003">
        <w:rPr>
          <w:sz w:val="22"/>
          <w:szCs w:val="22"/>
        </w:rPr>
        <w:t xml:space="preserve"> Подрядчик предоставляет Заказчику исполнительную</w:t>
      </w:r>
      <w:r w:rsidR="00AF1B4A" w:rsidRPr="009F7003">
        <w:rPr>
          <w:sz w:val="22"/>
          <w:szCs w:val="22"/>
        </w:rPr>
        <w:t xml:space="preserve"> </w:t>
      </w:r>
      <w:r w:rsidRPr="009F7003">
        <w:rPr>
          <w:sz w:val="22"/>
          <w:szCs w:val="22"/>
        </w:rPr>
        <w:t>документацию в соответствии с «Требованиями к составу и порядку ведения исполнительной</w:t>
      </w:r>
      <w:r w:rsidR="00AF1B4A" w:rsidRPr="009F7003">
        <w:rPr>
          <w:sz w:val="22"/>
          <w:szCs w:val="22"/>
        </w:rPr>
        <w:t xml:space="preserve"> </w:t>
      </w:r>
      <w:r w:rsidRPr="009F7003">
        <w:rPr>
          <w:sz w:val="22"/>
          <w:szCs w:val="22"/>
        </w:rPr>
        <w:t>документации при строительстве, реконструкции, капитальном ремонте объектов…» (Рд-11-02-2006), утвержденных приказом Федеральной службы по экологическому, технологическому и</w:t>
      </w:r>
      <w:r w:rsidR="00AF1B4A" w:rsidRPr="009F7003">
        <w:rPr>
          <w:sz w:val="22"/>
          <w:szCs w:val="22"/>
        </w:rPr>
        <w:t xml:space="preserve"> </w:t>
      </w:r>
      <w:r w:rsidRPr="009F7003">
        <w:rPr>
          <w:sz w:val="22"/>
          <w:szCs w:val="22"/>
        </w:rPr>
        <w:t>атомному надзору от 26.12.20066, № 1128.</w:t>
      </w:r>
      <w:proofErr w:type="gramEnd"/>
    </w:p>
    <w:p w:rsidR="00760FC1" w:rsidRPr="009F7003" w:rsidRDefault="00760FC1" w:rsidP="00760FC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</w:p>
    <w:p w:rsidR="00392747" w:rsidRPr="009F7003" w:rsidRDefault="00522DA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9F7003">
        <w:rPr>
          <w:rFonts w:ascii="Times New Roman" w:hAnsi="Times New Roman"/>
        </w:rPr>
        <w:t>9</w:t>
      </w:r>
      <w:r w:rsidR="00092F5E" w:rsidRPr="009F7003">
        <w:rPr>
          <w:rFonts w:ascii="Times New Roman" w:hAnsi="Times New Roman"/>
        </w:rPr>
        <w:t xml:space="preserve">. </w:t>
      </w:r>
      <w:r w:rsidR="00392747" w:rsidRPr="009F7003">
        <w:rPr>
          <w:rFonts w:ascii="Times New Roman" w:hAnsi="Times New Roman"/>
        </w:rPr>
        <w:t>Требования к содержанию и расчету стоимости работ.</w:t>
      </w:r>
    </w:p>
    <w:p w:rsidR="000267A5" w:rsidRPr="009F7003" w:rsidRDefault="000267A5" w:rsidP="000267A5">
      <w:pPr>
        <w:pStyle w:val="aa"/>
        <w:adjustRightInd w:val="0"/>
        <w:ind w:left="2148"/>
        <w:jc w:val="both"/>
        <w:rPr>
          <w:rFonts w:eastAsia="Calibri"/>
          <w:sz w:val="22"/>
          <w:szCs w:val="22"/>
          <w:lang w:eastAsia="en-US"/>
        </w:rPr>
      </w:pPr>
    </w:p>
    <w:p w:rsidR="000267A5" w:rsidRPr="009F7003" w:rsidRDefault="00392747" w:rsidP="000267A5">
      <w:pPr>
        <w:pStyle w:val="aa"/>
        <w:numPr>
          <w:ilvl w:val="0"/>
          <w:numId w:val="13"/>
        </w:numPr>
        <w:adjustRightInd w:val="0"/>
        <w:ind w:left="0" w:firstLine="0"/>
        <w:jc w:val="both"/>
        <w:rPr>
          <w:sz w:val="22"/>
          <w:szCs w:val="22"/>
        </w:rPr>
      </w:pPr>
      <w:r w:rsidRPr="009F7003">
        <w:rPr>
          <w:sz w:val="22"/>
          <w:szCs w:val="22"/>
        </w:rPr>
        <w:t>Работы должны быть выполнены согласно представленному перечню в полном объеме.</w:t>
      </w:r>
    </w:p>
    <w:p w:rsidR="008F5D34" w:rsidRPr="009F7003" w:rsidRDefault="00392747" w:rsidP="008F5D34">
      <w:pPr>
        <w:pStyle w:val="aa"/>
        <w:numPr>
          <w:ilvl w:val="0"/>
          <w:numId w:val="13"/>
        </w:numPr>
        <w:adjustRightInd w:val="0"/>
        <w:ind w:left="0" w:firstLine="0"/>
        <w:jc w:val="both"/>
        <w:rPr>
          <w:sz w:val="22"/>
          <w:szCs w:val="22"/>
        </w:rPr>
      </w:pPr>
      <w:r w:rsidRPr="009F7003">
        <w:rPr>
          <w:sz w:val="22"/>
          <w:szCs w:val="22"/>
        </w:rPr>
        <w:t>Стоимость контракта определяется на основе локаль</w:t>
      </w:r>
      <w:r w:rsidR="00187D16" w:rsidRPr="009F7003">
        <w:rPr>
          <w:sz w:val="22"/>
          <w:szCs w:val="22"/>
        </w:rPr>
        <w:t>ных сметных расчетов, составлен</w:t>
      </w:r>
      <w:r w:rsidRPr="009F7003">
        <w:rPr>
          <w:sz w:val="22"/>
          <w:szCs w:val="22"/>
        </w:rPr>
        <w:t xml:space="preserve">ных в соответствии с указаниями и рекомендациями </w:t>
      </w:r>
      <w:r w:rsidR="00187D16" w:rsidRPr="009F7003">
        <w:rPr>
          <w:sz w:val="22"/>
          <w:szCs w:val="22"/>
        </w:rPr>
        <w:t>Федеральных</w:t>
      </w:r>
      <w:r w:rsidRPr="009F7003">
        <w:rPr>
          <w:sz w:val="22"/>
          <w:szCs w:val="22"/>
        </w:rPr>
        <w:t xml:space="preserve"> единичных расценок </w:t>
      </w:r>
      <w:r w:rsidR="00187D16" w:rsidRPr="009F7003">
        <w:rPr>
          <w:sz w:val="22"/>
          <w:szCs w:val="22"/>
        </w:rPr>
        <w:t>(ФЕР 2008)</w:t>
      </w:r>
      <w:r w:rsidRPr="009F7003">
        <w:rPr>
          <w:sz w:val="22"/>
          <w:szCs w:val="22"/>
        </w:rPr>
        <w:t>, «Методикой определения стоимости строительной продукции</w:t>
      </w:r>
      <w:r w:rsidR="00AF1B4A" w:rsidRPr="009F7003">
        <w:rPr>
          <w:sz w:val="22"/>
          <w:szCs w:val="22"/>
        </w:rPr>
        <w:t xml:space="preserve"> </w:t>
      </w:r>
      <w:r w:rsidRPr="009F7003">
        <w:rPr>
          <w:sz w:val="22"/>
          <w:szCs w:val="22"/>
        </w:rPr>
        <w:t>на территории РФ (МДС 81-35.2004)</w:t>
      </w:r>
      <w:r w:rsidR="005954DF" w:rsidRPr="009F7003">
        <w:rPr>
          <w:sz w:val="22"/>
          <w:szCs w:val="22"/>
        </w:rPr>
        <w:t>. Локальн</w:t>
      </w:r>
      <w:r w:rsidR="00424804" w:rsidRPr="009F7003">
        <w:rPr>
          <w:sz w:val="22"/>
          <w:szCs w:val="22"/>
        </w:rPr>
        <w:t>ая смета</w:t>
      </w:r>
      <w:r w:rsidR="005954DF" w:rsidRPr="009F7003">
        <w:rPr>
          <w:sz w:val="22"/>
          <w:szCs w:val="22"/>
        </w:rPr>
        <w:t xml:space="preserve"> должн</w:t>
      </w:r>
      <w:r w:rsidR="00424804" w:rsidRPr="009F7003">
        <w:rPr>
          <w:sz w:val="22"/>
          <w:szCs w:val="22"/>
        </w:rPr>
        <w:t>а</w:t>
      </w:r>
      <w:r w:rsidR="005954DF" w:rsidRPr="009F7003">
        <w:rPr>
          <w:sz w:val="22"/>
          <w:szCs w:val="22"/>
        </w:rPr>
        <w:t xml:space="preserve"> быть предоставлен</w:t>
      </w:r>
      <w:r w:rsidR="00424804" w:rsidRPr="009F7003">
        <w:rPr>
          <w:sz w:val="22"/>
          <w:szCs w:val="22"/>
        </w:rPr>
        <w:t>а</w:t>
      </w:r>
      <w:r w:rsidR="005954DF" w:rsidRPr="009F7003">
        <w:rPr>
          <w:sz w:val="22"/>
          <w:szCs w:val="22"/>
        </w:rPr>
        <w:t xml:space="preserve"> в составе конкурсной заявки</w:t>
      </w:r>
      <w:r w:rsidRPr="009F7003">
        <w:rPr>
          <w:sz w:val="22"/>
          <w:szCs w:val="22"/>
        </w:rPr>
        <w:t>.</w:t>
      </w:r>
    </w:p>
    <w:p w:rsidR="008F5D34" w:rsidRPr="009F7003" w:rsidRDefault="00422A90" w:rsidP="008F5D34">
      <w:pPr>
        <w:pStyle w:val="aa"/>
        <w:numPr>
          <w:ilvl w:val="0"/>
          <w:numId w:val="13"/>
        </w:numPr>
        <w:adjustRightInd w:val="0"/>
        <w:ind w:left="0" w:firstLine="0"/>
        <w:jc w:val="both"/>
        <w:rPr>
          <w:sz w:val="22"/>
          <w:szCs w:val="22"/>
        </w:rPr>
      </w:pPr>
      <w:r w:rsidRPr="009F7003">
        <w:rPr>
          <w:sz w:val="22"/>
          <w:szCs w:val="22"/>
        </w:rPr>
        <w:t xml:space="preserve">Неотъемлемым приложением к локальным сметным расчетам являются заверенные копии </w:t>
      </w:r>
      <w:r w:rsidR="00226973" w:rsidRPr="009F7003">
        <w:rPr>
          <w:sz w:val="22"/>
          <w:szCs w:val="22"/>
        </w:rPr>
        <w:t xml:space="preserve">прейскурантов материалов, </w:t>
      </w:r>
      <w:r w:rsidRPr="009F7003">
        <w:rPr>
          <w:sz w:val="22"/>
          <w:szCs w:val="22"/>
        </w:rPr>
        <w:t>с указанием цен</w:t>
      </w:r>
      <w:r w:rsidR="00226973" w:rsidRPr="009F7003">
        <w:rPr>
          <w:sz w:val="22"/>
          <w:szCs w:val="22"/>
        </w:rPr>
        <w:t xml:space="preserve"> и контактных данных </w:t>
      </w:r>
      <w:r w:rsidR="007446ED" w:rsidRPr="009F7003">
        <w:rPr>
          <w:sz w:val="22"/>
          <w:szCs w:val="22"/>
        </w:rPr>
        <w:t>подрядчиков</w:t>
      </w:r>
      <w:r w:rsidR="00226973" w:rsidRPr="009F7003">
        <w:rPr>
          <w:sz w:val="22"/>
          <w:szCs w:val="22"/>
        </w:rPr>
        <w:t>.</w:t>
      </w:r>
    </w:p>
    <w:p w:rsidR="008F5D34" w:rsidRPr="009F7003" w:rsidRDefault="00392747" w:rsidP="006C6B5F">
      <w:pPr>
        <w:pStyle w:val="aa"/>
        <w:numPr>
          <w:ilvl w:val="0"/>
          <w:numId w:val="13"/>
        </w:numPr>
        <w:adjustRightInd w:val="0"/>
        <w:ind w:left="0" w:firstLine="0"/>
        <w:jc w:val="both"/>
        <w:rPr>
          <w:sz w:val="22"/>
          <w:szCs w:val="22"/>
        </w:rPr>
      </w:pPr>
      <w:r w:rsidRPr="009F7003">
        <w:rPr>
          <w:sz w:val="22"/>
          <w:szCs w:val="22"/>
        </w:rPr>
        <w:t>Перерасчет локальных смет в текущий уровень цен должен осуществляться базисно-индексным методом,</w:t>
      </w:r>
      <w:r w:rsidR="005954DF" w:rsidRPr="009F7003">
        <w:rPr>
          <w:sz w:val="22"/>
          <w:szCs w:val="22"/>
        </w:rPr>
        <w:t xml:space="preserve"> с применением индексов МЦЦС Госстроя и Москомэкспертиза к ФЕР для </w:t>
      </w:r>
      <w:proofErr w:type="gramStart"/>
      <w:r w:rsidR="005954DF" w:rsidRPr="009F7003">
        <w:rPr>
          <w:sz w:val="22"/>
          <w:szCs w:val="22"/>
        </w:rPr>
        <w:t>г</w:t>
      </w:r>
      <w:proofErr w:type="gramEnd"/>
      <w:r w:rsidR="005954DF" w:rsidRPr="009F7003">
        <w:rPr>
          <w:sz w:val="22"/>
          <w:szCs w:val="22"/>
        </w:rPr>
        <w:t>. Москва.</w:t>
      </w:r>
      <w:r w:rsidRPr="009F7003">
        <w:rPr>
          <w:sz w:val="22"/>
          <w:szCs w:val="22"/>
        </w:rPr>
        <w:t xml:space="preserve"> </w:t>
      </w:r>
    </w:p>
    <w:p w:rsidR="0000092F" w:rsidRPr="009F7003" w:rsidRDefault="00392747" w:rsidP="006C6B5F">
      <w:pPr>
        <w:pStyle w:val="aa"/>
        <w:numPr>
          <w:ilvl w:val="0"/>
          <w:numId w:val="13"/>
        </w:numPr>
        <w:adjustRightInd w:val="0"/>
        <w:ind w:left="0" w:firstLine="0"/>
        <w:jc w:val="both"/>
        <w:rPr>
          <w:sz w:val="22"/>
          <w:szCs w:val="22"/>
        </w:rPr>
      </w:pPr>
      <w:r w:rsidRPr="009F7003">
        <w:rPr>
          <w:sz w:val="22"/>
          <w:szCs w:val="22"/>
        </w:rPr>
        <w:t>Включение в расчет компенсации «Прочих работ и затрат» должно быть обоснованным.</w:t>
      </w:r>
      <w:r w:rsidR="00343D71" w:rsidRPr="009F7003">
        <w:rPr>
          <w:sz w:val="22"/>
          <w:szCs w:val="22"/>
        </w:rPr>
        <w:t xml:space="preserve"> </w:t>
      </w:r>
      <w:r w:rsidRPr="009F7003">
        <w:rPr>
          <w:sz w:val="22"/>
          <w:szCs w:val="22"/>
        </w:rPr>
        <w:t>Цены, в том</w:t>
      </w:r>
      <w:r w:rsidR="00AF1B4A" w:rsidRPr="009F7003">
        <w:rPr>
          <w:sz w:val="22"/>
          <w:szCs w:val="22"/>
        </w:rPr>
        <w:t xml:space="preserve"> </w:t>
      </w:r>
      <w:r w:rsidRPr="009F7003">
        <w:rPr>
          <w:sz w:val="22"/>
          <w:szCs w:val="22"/>
        </w:rPr>
        <w:t>числе параметры, формирующие договорную цену, предлага</w:t>
      </w:r>
      <w:r w:rsidR="00187D16" w:rsidRPr="009F7003">
        <w:rPr>
          <w:sz w:val="22"/>
          <w:szCs w:val="22"/>
        </w:rPr>
        <w:t xml:space="preserve">емые </w:t>
      </w:r>
      <w:r w:rsidR="00343D71" w:rsidRPr="009F7003">
        <w:rPr>
          <w:sz w:val="22"/>
          <w:szCs w:val="22"/>
        </w:rPr>
        <w:t>Подрядчиком</w:t>
      </w:r>
      <w:r w:rsidR="00187D16" w:rsidRPr="009F7003">
        <w:rPr>
          <w:sz w:val="22"/>
          <w:szCs w:val="22"/>
        </w:rPr>
        <w:t>, долж</w:t>
      </w:r>
      <w:r w:rsidRPr="009F7003">
        <w:rPr>
          <w:sz w:val="22"/>
          <w:szCs w:val="22"/>
        </w:rPr>
        <w:t>ны оставаться фиксированными на протяжении всего срока выполнения контракта</w:t>
      </w:r>
      <w:r w:rsidR="00187D16" w:rsidRPr="009F7003">
        <w:rPr>
          <w:sz w:val="22"/>
          <w:szCs w:val="22"/>
        </w:rPr>
        <w:t>.</w:t>
      </w:r>
    </w:p>
    <w:p w:rsidR="00895351" w:rsidRDefault="00895351" w:rsidP="00760FC1">
      <w:pPr>
        <w:spacing w:line="240" w:lineRule="auto"/>
        <w:rPr>
          <w:rFonts w:ascii="Times New Roman" w:hAnsi="Times New Roman"/>
        </w:rPr>
      </w:pPr>
    </w:p>
    <w:p w:rsidR="00117EAA" w:rsidRDefault="00117EAA" w:rsidP="00A5708C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Подготовлено:</w:t>
      </w:r>
    </w:p>
    <w:p w:rsidR="00AB4154" w:rsidRDefault="00AB4154" w:rsidP="00A5708C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Начальник отдела капитального</w:t>
      </w:r>
    </w:p>
    <w:p w:rsidR="00AB4154" w:rsidRDefault="00AB4154" w:rsidP="00A5708C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строительства, реконструкции и технического</w:t>
      </w:r>
    </w:p>
    <w:p w:rsidR="00AB4154" w:rsidRDefault="00AB4154" w:rsidP="00A5708C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перевооружения АО «НИИТФА»</w:t>
      </w:r>
    </w:p>
    <w:p w:rsidR="00AB4154" w:rsidRDefault="00AB4154" w:rsidP="00A5708C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Рохлин А.С.                                                                                                                          _____________________</w:t>
      </w:r>
    </w:p>
    <w:p w:rsidR="00AB4154" w:rsidRDefault="00AB4154" w:rsidP="00A5708C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«____»___________2015г.                                    </w:t>
      </w:r>
    </w:p>
    <w:p w:rsidR="00AB4154" w:rsidRPr="009F7003" w:rsidRDefault="00AB4154" w:rsidP="00A5708C">
      <w:pPr>
        <w:spacing w:after="0" w:line="240" w:lineRule="auto"/>
        <w:rPr>
          <w:rFonts w:ascii="Times New Roman" w:hAnsi="Times New Roman"/>
        </w:rPr>
      </w:pPr>
    </w:p>
    <w:p w:rsidR="00760FC1" w:rsidRPr="009F7003" w:rsidRDefault="00760FC1" w:rsidP="00A5708C">
      <w:pPr>
        <w:spacing w:after="0" w:line="240" w:lineRule="auto"/>
        <w:rPr>
          <w:rFonts w:ascii="Times New Roman" w:hAnsi="Times New Roman"/>
        </w:rPr>
      </w:pPr>
    </w:p>
    <w:p w:rsidR="00895351" w:rsidRPr="009F7003" w:rsidRDefault="00895351" w:rsidP="00760FC1">
      <w:pPr>
        <w:spacing w:line="240" w:lineRule="auto"/>
        <w:rPr>
          <w:rFonts w:ascii="Times New Roman" w:hAnsi="Times New Roman"/>
        </w:rPr>
      </w:pPr>
    </w:p>
    <w:p w:rsidR="00895351" w:rsidRPr="009F7003" w:rsidRDefault="00895351" w:rsidP="00760FC1">
      <w:pPr>
        <w:spacing w:line="240" w:lineRule="auto"/>
        <w:rPr>
          <w:rFonts w:ascii="Times New Roman" w:hAnsi="Times New Roman"/>
        </w:rPr>
      </w:pPr>
    </w:p>
    <w:p w:rsidR="00DD1BE4" w:rsidRPr="009F7003" w:rsidRDefault="00C90F99" w:rsidP="0022196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31.7pt;margin-top:-19.05pt;width:314.35pt;height:31.45pt;z-index:251658240" filled="f" stroked="f">
            <v:textbox>
              <w:txbxContent>
                <w:p w:rsidR="00963209" w:rsidRPr="00F55704" w:rsidRDefault="00963209" w:rsidP="00F55704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</w:p>
    <w:sectPr w:rsidR="00DD1BE4" w:rsidRPr="009F7003" w:rsidSect="0022196C">
      <w:headerReference w:type="default" r:id="rId8"/>
      <w:headerReference w:type="first" r:id="rId9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03C1" w:rsidRDefault="00A903C1" w:rsidP="00A14B88">
      <w:pPr>
        <w:spacing w:after="0" w:line="240" w:lineRule="auto"/>
      </w:pPr>
      <w:r>
        <w:separator/>
      </w:r>
    </w:p>
  </w:endnote>
  <w:endnote w:type="continuationSeparator" w:id="0">
    <w:p w:rsidR="00A903C1" w:rsidRDefault="00A903C1" w:rsidP="00A14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03C1" w:rsidRDefault="00A903C1" w:rsidP="00A14B88">
      <w:pPr>
        <w:spacing w:after="0" w:line="240" w:lineRule="auto"/>
      </w:pPr>
      <w:r>
        <w:separator/>
      </w:r>
    </w:p>
  </w:footnote>
  <w:footnote w:type="continuationSeparator" w:id="0">
    <w:p w:rsidR="00A903C1" w:rsidRDefault="00A903C1" w:rsidP="00A14B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209" w:rsidRDefault="00963209" w:rsidP="00D8088C">
    <w:pPr>
      <w:pStyle w:val="a4"/>
      <w:jc w:val="right"/>
    </w:pPr>
    <w:r>
      <w:t xml:space="preserve">Страница </w:t>
    </w:r>
    <w:r w:rsidR="00C90F99">
      <w:rPr>
        <w:b/>
        <w:sz w:val="24"/>
        <w:szCs w:val="24"/>
      </w:rPr>
      <w:fldChar w:fldCharType="begin"/>
    </w:r>
    <w:r>
      <w:rPr>
        <w:b/>
      </w:rPr>
      <w:instrText>PAGE</w:instrText>
    </w:r>
    <w:r w:rsidR="00C90F99">
      <w:rPr>
        <w:b/>
        <w:sz w:val="24"/>
        <w:szCs w:val="24"/>
      </w:rPr>
      <w:fldChar w:fldCharType="separate"/>
    </w:r>
    <w:r w:rsidR="00530949">
      <w:rPr>
        <w:b/>
        <w:noProof/>
      </w:rPr>
      <w:t>19</w:t>
    </w:r>
    <w:r w:rsidR="00C90F99">
      <w:rPr>
        <w:b/>
        <w:sz w:val="24"/>
        <w:szCs w:val="24"/>
      </w:rPr>
      <w:fldChar w:fldCharType="end"/>
    </w:r>
    <w:r>
      <w:t xml:space="preserve"> из </w:t>
    </w:r>
    <w:r w:rsidR="00C90F99">
      <w:rPr>
        <w:b/>
        <w:sz w:val="24"/>
        <w:szCs w:val="24"/>
      </w:rPr>
      <w:fldChar w:fldCharType="begin"/>
    </w:r>
    <w:r>
      <w:rPr>
        <w:b/>
      </w:rPr>
      <w:instrText>NUMPAGES</w:instrText>
    </w:r>
    <w:r w:rsidR="00C90F99">
      <w:rPr>
        <w:b/>
        <w:sz w:val="24"/>
        <w:szCs w:val="24"/>
      </w:rPr>
      <w:fldChar w:fldCharType="separate"/>
    </w:r>
    <w:r w:rsidR="00530949">
      <w:rPr>
        <w:b/>
        <w:noProof/>
      </w:rPr>
      <w:t>19</w:t>
    </w:r>
    <w:r w:rsidR="00C90F99">
      <w:rPr>
        <w:b/>
        <w:sz w:val="24"/>
        <w:szCs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209" w:rsidRDefault="0096320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A1F50"/>
    <w:multiLevelType w:val="hybridMultilevel"/>
    <w:tmpl w:val="CFE052B8"/>
    <w:lvl w:ilvl="0" w:tplc="DCDEF354">
      <w:start w:val="1"/>
      <w:numFmt w:val="decimal"/>
      <w:lvlText w:val="8.%1"/>
      <w:lvlJc w:val="left"/>
      <w:pPr>
        <w:ind w:left="2484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C9D1799"/>
    <w:multiLevelType w:val="hybridMultilevel"/>
    <w:tmpl w:val="3A149ABE"/>
    <w:lvl w:ilvl="0" w:tplc="0DF842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EAA34FD"/>
    <w:multiLevelType w:val="hybridMultilevel"/>
    <w:tmpl w:val="5C0C9628"/>
    <w:lvl w:ilvl="0" w:tplc="8838345E">
      <w:start w:val="1"/>
      <w:numFmt w:val="decimal"/>
      <w:lvlText w:val="3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200CF8"/>
    <w:multiLevelType w:val="hybridMultilevel"/>
    <w:tmpl w:val="960A899C"/>
    <w:lvl w:ilvl="0" w:tplc="DCDEF354">
      <w:start w:val="1"/>
      <w:numFmt w:val="decimal"/>
      <w:lvlText w:val="8.%1"/>
      <w:lvlJc w:val="left"/>
      <w:pPr>
        <w:ind w:left="21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2" w:hanging="360"/>
      </w:pPr>
    </w:lvl>
    <w:lvl w:ilvl="2" w:tplc="0419001B" w:tentative="1">
      <w:start w:val="1"/>
      <w:numFmt w:val="lowerRoman"/>
      <w:lvlText w:val="%3."/>
      <w:lvlJc w:val="right"/>
      <w:pPr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4">
    <w:nsid w:val="2793615D"/>
    <w:multiLevelType w:val="hybridMultilevel"/>
    <w:tmpl w:val="94ECC88C"/>
    <w:lvl w:ilvl="0" w:tplc="375C0D8E">
      <w:start w:val="1"/>
      <w:numFmt w:val="decimal"/>
      <w:lvlText w:val="2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523D2F"/>
    <w:multiLevelType w:val="hybridMultilevel"/>
    <w:tmpl w:val="D7321526"/>
    <w:lvl w:ilvl="0" w:tplc="04245BC4">
      <w:start w:val="1"/>
      <w:numFmt w:val="decimal"/>
      <w:lvlText w:val="%1."/>
      <w:lvlJc w:val="left"/>
      <w:pPr>
        <w:tabs>
          <w:tab w:val="num" w:pos="284"/>
        </w:tabs>
        <w:ind w:left="284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76827"/>
    <w:multiLevelType w:val="hybridMultilevel"/>
    <w:tmpl w:val="CB74CB88"/>
    <w:lvl w:ilvl="0" w:tplc="FBB2A34A">
      <w:start w:val="1"/>
      <w:numFmt w:val="decimal"/>
      <w:lvlText w:val="9.%1"/>
      <w:lvlJc w:val="left"/>
      <w:pPr>
        <w:ind w:left="28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588" w:hanging="360"/>
      </w:pPr>
    </w:lvl>
    <w:lvl w:ilvl="2" w:tplc="0419001B" w:tentative="1">
      <w:start w:val="1"/>
      <w:numFmt w:val="lowerRoman"/>
      <w:lvlText w:val="%3."/>
      <w:lvlJc w:val="right"/>
      <w:pPr>
        <w:ind w:left="4308" w:hanging="180"/>
      </w:pPr>
    </w:lvl>
    <w:lvl w:ilvl="3" w:tplc="0419000F" w:tentative="1">
      <w:start w:val="1"/>
      <w:numFmt w:val="decimal"/>
      <w:lvlText w:val="%4."/>
      <w:lvlJc w:val="left"/>
      <w:pPr>
        <w:ind w:left="5028" w:hanging="360"/>
      </w:pPr>
    </w:lvl>
    <w:lvl w:ilvl="4" w:tplc="04190019" w:tentative="1">
      <w:start w:val="1"/>
      <w:numFmt w:val="lowerLetter"/>
      <w:lvlText w:val="%5."/>
      <w:lvlJc w:val="left"/>
      <w:pPr>
        <w:ind w:left="5748" w:hanging="360"/>
      </w:pPr>
    </w:lvl>
    <w:lvl w:ilvl="5" w:tplc="0419001B" w:tentative="1">
      <w:start w:val="1"/>
      <w:numFmt w:val="lowerRoman"/>
      <w:lvlText w:val="%6."/>
      <w:lvlJc w:val="right"/>
      <w:pPr>
        <w:ind w:left="6468" w:hanging="180"/>
      </w:pPr>
    </w:lvl>
    <w:lvl w:ilvl="6" w:tplc="0419000F" w:tentative="1">
      <w:start w:val="1"/>
      <w:numFmt w:val="decimal"/>
      <w:lvlText w:val="%7."/>
      <w:lvlJc w:val="left"/>
      <w:pPr>
        <w:ind w:left="7188" w:hanging="360"/>
      </w:pPr>
    </w:lvl>
    <w:lvl w:ilvl="7" w:tplc="04190019" w:tentative="1">
      <w:start w:val="1"/>
      <w:numFmt w:val="lowerLetter"/>
      <w:lvlText w:val="%8."/>
      <w:lvlJc w:val="left"/>
      <w:pPr>
        <w:ind w:left="7908" w:hanging="360"/>
      </w:pPr>
    </w:lvl>
    <w:lvl w:ilvl="8" w:tplc="0419001B" w:tentative="1">
      <w:start w:val="1"/>
      <w:numFmt w:val="lowerRoman"/>
      <w:lvlText w:val="%9."/>
      <w:lvlJc w:val="right"/>
      <w:pPr>
        <w:ind w:left="8628" w:hanging="180"/>
      </w:pPr>
    </w:lvl>
  </w:abstractNum>
  <w:abstractNum w:abstractNumId="7">
    <w:nsid w:val="47B068EC"/>
    <w:multiLevelType w:val="hybridMultilevel"/>
    <w:tmpl w:val="6320187A"/>
    <w:lvl w:ilvl="0" w:tplc="9670BB98">
      <w:start w:val="1"/>
      <w:numFmt w:val="decimal"/>
      <w:lvlText w:val="5.%1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4A707B7B"/>
    <w:multiLevelType w:val="hybridMultilevel"/>
    <w:tmpl w:val="BCE6735C"/>
    <w:lvl w:ilvl="0" w:tplc="8800F68A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5D6378"/>
    <w:multiLevelType w:val="hybridMultilevel"/>
    <w:tmpl w:val="80B87D8C"/>
    <w:lvl w:ilvl="0" w:tplc="D77066AE">
      <w:start w:val="1"/>
      <w:numFmt w:val="decimal"/>
      <w:lvlText w:val="7.%1"/>
      <w:lvlJc w:val="left"/>
      <w:pPr>
        <w:ind w:left="17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56C753BC"/>
    <w:multiLevelType w:val="hybridMultilevel"/>
    <w:tmpl w:val="08587F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272C49"/>
    <w:multiLevelType w:val="multilevel"/>
    <w:tmpl w:val="A85073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7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>
    <w:nsid w:val="6FD6274B"/>
    <w:multiLevelType w:val="hybridMultilevel"/>
    <w:tmpl w:val="D896AFDC"/>
    <w:lvl w:ilvl="0" w:tplc="7E701A9A">
      <w:start w:val="1"/>
      <w:numFmt w:val="decimal"/>
      <w:lvlText w:val="6.%1"/>
      <w:lvlJc w:val="left"/>
      <w:pPr>
        <w:ind w:left="14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0"/>
  </w:num>
  <w:num w:numId="2">
    <w:abstractNumId w:val="5"/>
  </w:num>
  <w:num w:numId="3">
    <w:abstractNumId w:val="4"/>
  </w:num>
  <w:num w:numId="4">
    <w:abstractNumId w:val="1"/>
  </w:num>
  <w:num w:numId="5">
    <w:abstractNumId w:val="11"/>
  </w:num>
  <w:num w:numId="6">
    <w:abstractNumId w:val="2"/>
  </w:num>
  <w:num w:numId="7">
    <w:abstractNumId w:val="8"/>
  </w:num>
  <w:num w:numId="8">
    <w:abstractNumId w:val="7"/>
  </w:num>
  <w:num w:numId="9">
    <w:abstractNumId w:val="12"/>
  </w:num>
  <w:num w:numId="10">
    <w:abstractNumId w:val="9"/>
  </w:num>
  <w:num w:numId="11">
    <w:abstractNumId w:val="3"/>
  </w:num>
  <w:num w:numId="12">
    <w:abstractNumId w:val="0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2466"/>
  </w:hdrShapeDefaults>
  <w:footnotePr>
    <w:footnote w:id="-1"/>
    <w:footnote w:id="0"/>
  </w:footnotePr>
  <w:endnotePr>
    <w:endnote w:id="-1"/>
    <w:endnote w:id="0"/>
  </w:endnotePr>
  <w:compat/>
  <w:rsids>
    <w:rsidRoot w:val="00392747"/>
    <w:rsid w:val="0000092F"/>
    <w:rsid w:val="00001619"/>
    <w:rsid w:val="000077FC"/>
    <w:rsid w:val="00011043"/>
    <w:rsid w:val="0002147D"/>
    <w:rsid w:val="000222C4"/>
    <w:rsid w:val="000260E4"/>
    <w:rsid w:val="000267A5"/>
    <w:rsid w:val="000458DC"/>
    <w:rsid w:val="00045E03"/>
    <w:rsid w:val="00046992"/>
    <w:rsid w:val="000562BE"/>
    <w:rsid w:val="00062688"/>
    <w:rsid w:val="0006651F"/>
    <w:rsid w:val="00071832"/>
    <w:rsid w:val="0007205C"/>
    <w:rsid w:val="00083AD2"/>
    <w:rsid w:val="00084768"/>
    <w:rsid w:val="00091A5A"/>
    <w:rsid w:val="00092F5E"/>
    <w:rsid w:val="000964A9"/>
    <w:rsid w:val="000978B4"/>
    <w:rsid w:val="000B02B3"/>
    <w:rsid w:val="000D5677"/>
    <w:rsid w:val="00113D82"/>
    <w:rsid w:val="00117EAA"/>
    <w:rsid w:val="00121D06"/>
    <w:rsid w:val="00124F0D"/>
    <w:rsid w:val="0013375A"/>
    <w:rsid w:val="00156F78"/>
    <w:rsid w:val="001700E7"/>
    <w:rsid w:val="00172253"/>
    <w:rsid w:val="00187D16"/>
    <w:rsid w:val="00194839"/>
    <w:rsid w:val="00194D67"/>
    <w:rsid w:val="001B6437"/>
    <w:rsid w:val="001C4687"/>
    <w:rsid w:val="001D7034"/>
    <w:rsid w:val="001E197A"/>
    <w:rsid w:val="001F278C"/>
    <w:rsid w:val="001F70FB"/>
    <w:rsid w:val="00200931"/>
    <w:rsid w:val="00212DF3"/>
    <w:rsid w:val="002177E3"/>
    <w:rsid w:val="0022196C"/>
    <w:rsid w:val="00226973"/>
    <w:rsid w:val="0023015F"/>
    <w:rsid w:val="00232E38"/>
    <w:rsid w:val="00245204"/>
    <w:rsid w:val="00247A87"/>
    <w:rsid w:val="00250C55"/>
    <w:rsid w:val="00252950"/>
    <w:rsid w:val="00253D8A"/>
    <w:rsid w:val="002552F3"/>
    <w:rsid w:val="00256253"/>
    <w:rsid w:val="00266953"/>
    <w:rsid w:val="0028235F"/>
    <w:rsid w:val="002A1C74"/>
    <w:rsid w:val="002A7BBE"/>
    <w:rsid w:val="002B5A64"/>
    <w:rsid w:val="002B6396"/>
    <w:rsid w:val="002C1AFB"/>
    <w:rsid w:val="002C4F03"/>
    <w:rsid w:val="002E1CFB"/>
    <w:rsid w:val="002E6E12"/>
    <w:rsid w:val="002E7B9B"/>
    <w:rsid w:val="002F3D7B"/>
    <w:rsid w:val="002F7AB1"/>
    <w:rsid w:val="00300A2B"/>
    <w:rsid w:val="0031179A"/>
    <w:rsid w:val="00321CBF"/>
    <w:rsid w:val="00327E1C"/>
    <w:rsid w:val="00331AF0"/>
    <w:rsid w:val="00343D71"/>
    <w:rsid w:val="00346646"/>
    <w:rsid w:val="00350CAA"/>
    <w:rsid w:val="00355DF1"/>
    <w:rsid w:val="00367287"/>
    <w:rsid w:val="00376CF5"/>
    <w:rsid w:val="003821E2"/>
    <w:rsid w:val="00390664"/>
    <w:rsid w:val="00392747"/>
    <w:rsid w:val="003940B4"/>
    <w:rsid w:val="003A289D"/>
    <w:rsid w:val="003A2DA2"/>
    <w:rsid w:val="003A6491"/>
    <w:rsid w:val="003A69B6"/>
    <w:rsid w:val="003B175C"/>
    <w:rsid w:val="003B18A1"/>
    <w:rsid w:val="003C0A0E"/>
    <w:rsid w:val="003C1E99"/>
    <w:rsid w:val="003C4D24"/>
    <w:rsid w:val="003D1987"/>
    <w:rsid w:val="003D34AE"/>
    <w:rsid w:val="003E5341"/>
    <w:rsid w:val="003F34B8"/>
    <w:rsid w:val="003F559A"/>
    <w:rsid w:val="004016BA"/>
    <w:rsid w:val="00402ADD"/>
    <w:rsid w:val="00403070"/>
    <w:rsid w:val="00411B51"/>
    <w:rsid w:val="00417C77"/>
    <w:rsid w:val="00420188"/>
    <w:rsid w:val="00422A90"/>
    <w:rsid w:val="00424804"/>
    <w:rsid w:val="004314FE"/>
    <w:rsid w:val="00435661"/>
    <w:rsid w:val="00436EA9"/>
    <w:rsid w:val="004446D1"/>
    <w:rsid w:val="00461F01"/>
    <w:rsid w:val="00464579"/>
    <w:rsid w:val="0047222B"/>
    <w:rsid w:val="00473993"/>
    <w:rsid w:val="004775D3"/>
    <w:rsid w:val="00485C77"/>
    <w:rsid w:val="00497097"/>
    <w:rsid w:val="004B429E"/>
    <w:rsid w:val="004B72E3"/>
    <w:rsid w:val="004D6C8A"/>
    <w:rsid w:val="004E0821"/>
    <w:rsid w:val="004E0B74"/>
    <w:rsid w:val="004E1FA8"/>
    <w:rsid w:val="004F2352"/>
    <w:rsid w:val="004F629E"/>
    <w:rsid w:val="004F6902"/>
    <w:rsid w:val="0050270C"/>
    <w:rsid w:val="00510CC5"/>
    <w:rsid w:val="005124A0"/>
    <w:rsid w:val="00522DA1"/>
    <w:rsid w:val="005252C8"/>
    <w:rsid w:val="00526F28"/>
    <w:rsid w:val="00530949"/>
    <w:rsid w:val="00530B14"/>
    <w:rsid w:val="00531123"/>
    <w:rsid w:val="0053337C"/>
    <w:rsid w:val="00546D64"/>
    <w:rsid w:val="0055362F"/>
    <w:rsid w:val="00554557"/>
    <w:rsid w:val="00575C90"/>
    <w:rsid w:val="005952DE"/>
    <w:rsid w:val="005954DF"/>
    <w:rsid w:val="00595B5F"/>
    <w:rsid w:val="00596658"/>
    <w:rsid w:val="005E139C"/>
    <w:rsid w:val="005F08D6"/>
    <w:rsid w:val="00604E01"/>
    <w:rsid w:val="00606A2E"/>
    <w:rsid w:val="00611323"/>
    <w:rsid w:val="00622611"/>
    <w:rsid w:val="00626E4B"/>
    <w:rsid w:val="00642747"/>
    <w:rsid w:val="00645EC3"/>
    <w:rsid w:val="00646575"/>
    <w:rsid w:val="00653821"/>
    <w:rsid w:val="00655D96"/>
    <w:rsid w:val="006560A6"/>
    <w:rsid w:val="00656EC5"/>
    <w:rsid w:val="00690A2F"/>
    <w:rsid w:val="006930A7"/>
    <w:rsid w:val="006A10E8"/>
    <w:rsid w:val="006A2DF3"/>
    <w:rsid w:val="006A64C0"/>
    <w:rsid w:val="006C152D"/>
    <w:rsid w:val="006C6B5F"/>
    <w:rsid w:val="006C78C2"/>
    <w:rsid w:val="006D0107"/>
    <w:rsid w:val="006D300B"/>
    <w:rsid w:val="006D46D3"/>
    <w:rsid w:val="006D68DA"/>
    <w:rsid w:val="006E0FBA"/>
    <w:rsid w:val="0070330F"/>
    <w:rsid w:val="00711480"/>
    <w:rsid w:val="00712C59"/>
    <w:rsid w:val="00716E6D"/>
    <w:rsid w:val="00723C6E"/>
    <w:rsid w:val="00727501"/>
    <w:rsid w:val="007446ED"/>
    <w:rsid w:val="00760FC1"/>
    <w:rsid w:val="007650E9"/>
    <w:rsid w:val="00774778"/>
    <w:rsid w:val="007777DB"/>
    <w:rsid w:val="007B107F"/>
    <w:rsid w:val="007B163E"/>
    <w:rsid w:val="007B28B6"/>
    <w:rsid w:val="007B3162"/>
    <w:rsid w:val="007B3EFD"/>
    <w:rsid w:val="007B46F4"/>
    <w:rsid w:val="007B7A39"/>
    <w:rsid w:val="007C0457"/>
    <w:rsid w:val="007C25AE"/>
    <w:rsid w:val="007C28B5"/>
    <w:rsid w:val="007C78AB"/>
    <w:rsid w:val="007D0B25"/>
    <w:rsid w:val="007D3A53"/>
    <w:rsid w:val="007F290E"/>
    <w:rsid w:val="007F3C88"/>
    <w:rsid w:val="007F463F"/>
    <w:rsid w:val="007F6461"/>
    <w:rsid w:val="00810D9A"/>
    <w:rsid w:val="00821BD5"/>
    <w:rsid w:val="00833A31"/>
    <w:rsid w:val="0083499D"/>
    <w:rsid w:val="008357DF"/>
    <w:rsid w:val="00845BB1"/>
    <w:rsid w:val="00855807"/>
    <w:rsid w:val="00856A06"/>
    <w:rsid w:val="00891C2E"/>
    <w:rsid w:val="00895351"/>
    <w:rsid w:val="008A4174"/>
    <w:rsid w:val="008A719B"/>
    <w:rsid w:val="008B0428"/>
    <w:rsid w:val="008D055A"/>
    <w:rsid w:val="008D5FED"/>
    <w:rsid w:val="008D791F"/>
    <w:rsid w:val="008F5D34"/>
    <w:rsid w:val="009003FE"/>
    <w:rsid w:val="00907739"/>
    <w:rsid w:val="00910C64"/>
    <w:rsid w:val="00914CFE"/>
    <w:rsid w:val="00921EBC"/>
    <w:rsid w:val="0092263E"/>
    <w:rsid w:val="009231B3"/>
    <w:rsid w:val="00923FB4"/>
    <w:rsid w:val="009317C2"/>
    <w:rsid w:val="00941B1E"/>
    <w:rsid w:val="0094544E"/>
    <w:rsid w:val="009509DE"/>
    <w:rsid w:val="00962947"/>
    <w:rsid w:val="00963209"/>
    <w:rsid w:val="00967D59"/>
    <w:rsid w:val="00972490"/>
    <w:rsid w:val="00991E13"/>
    <w:rsid w:val="00995FC5"/>
    <w:rsid w:val="009A2C0B"/>
    <w:rsid w:val="009E0577"/>
    <w:rsid w:val="009F2FC4"/>
    <w:rsid w:val="009F7003"/>
    <w:rsid w:val="00A0055F"/>
    <w:rsid w:val="00A14B88"/>
    <w:rsid w:val="00A33AA0"/>
    <w:rsid w:val="00A4375D"/>
    <w:rsid w:val="00A47675"/>
    <w:rsid w:val="00A53DDF"/>
    <w:rsid w:val="00A5708C"/>
    <w:rsid w:val="00A65162"/>
    <w:rsid w:val="00A675E6"/>
    <w:rsid w:val="00A75EAA"/>
    <w:rsid w:val="00A81A1E"/>
    <w:rsid w:val="00A903C1"/>
    <w:rsid w:val="00AB3AE7"/>
    <w:rsid w:val="00AB4154"/>
    <w:rsid w:val="00AB7880"/>
    <w:rsid w:val="00AB7EC9"/>
    <w:rsid w:val="00AD33C5"/>
    <w:rsid w:val="00AE5AAD"/>
    <w:rsid w:val="00AF1102"/>
    <w:rsid w:val="00AF1B4A"/>
    <w:rsid w:val="00B16FDA"/>
    <w:rsid w:val="00B20813"/>
    <w:rsid w:val="00B2220F"/>
    <w:rsid w:val="00B22A36"/>
    <w:rsid w:val="00B25330"/>
    <w:rsid w:val="00B26490"/>
    <w:rsid w:val="00B4326A"/>
    <w:rsid w:val="00B46089"/>
    <w:rsid w:val="00B46629"/>
    <w:rsid w:val="00B507B6"/>
    <w:rsid w:val="00B549A2"/>
    <w:rsid w:val="00B55298"/>
    <w:rsid w:val="00B658D7"/>
    <w:rsid w:val="00B70C54"/>
    <w:rsid w:val="00B715CD"/>
    <w:rsid w:val="00B764CD"/>
    <w:rsid w:val="00B84441"/>
    <w:rsid w:val="00B9190F"/>
    <w:rsid w:val="00B9304A"/>
    <w:rsid w:val="00B948CB"/>
    <w:rsid w:val="00B962EE"/>
    <w:rsid w:val="00BA74AA"/>
    <w:rsid w:val="00BA7D44"/>
    <w:rsid w:val="00BB0A78"/>
    <w:rsid w:val="00BB352B"/>
    <w:rsid w:val="00BB5AE8"/>
    <w:rsid w:val="00BB6383"/>
    <w:rsid w:val="00BC7CA1"/>
    <w:rsid w:val="00BD35A8"/>
    <w:rsid w:val="00BE105F"/>
    <w:rsid w:val="00BE2165"/>
    <w:rsid w:val="00C07B94"/>
    <w:rsid w:val="00C123D6"/>
    <w:rsid w:val="00C1510C"/>
    <w:rsid w:val="00C15C61"/>
    <w:rsid w:val="00C177DE"/>
    <w:rsid w:val="00C36034"/>
    <w:rsid w:val="00C37937"/>
    <w:rsid w:val="00C54233"/>
    <w:rsid w:val="00C5586F"/>
    <w:rsid w:val="00C636E8"/>
    <w:rsid w:val="00C804CE"/>
    <w:rsid w:val="00C852FA"/>
    <w:rsid w:val="00C86265"/>
    <w:rsid w:val="00C90F99"/>
    <w:rsid w:val="00CA2914"/>
    <w:rsid w:val="00CB1E0C"/>
    <w:rsid w:val="00CB59A0"/>
    <w:rsid w:val="00CB6819"/>
    <w:rsid w:val="00CC2871"/>
    <w:rsid w:val="00CC3934"/>
    <w:rsid w:val="00CC5247"/>
    <w:rsid w:val="00CD0868"/>
    <w:rsid w:val="00CE0D34"/>
    <w:rsid w:val="00CE6FF3"/>
    <w:rsid w:val="00CF58D1"/>
    <w:rsid w:val="00D062B6"/>
    <w:rsid w:val="00D119E1"/>
    <w:rsid w:val="00D166FF"/>
    <w:rsid w:val="00D32CB5"/>
    <w:rsid w:val="00D360D2"/>
    <w:rsid w:val="00D3732E"/>
    <w:rsid w:val="00D41ADE"/>
    <w:rsid w:val="00D44D77"/>
    <w:rsid w:val="00D60222"/>
    <w:rsid w:val="00D711F8"/>
    <w:rsid w:val="00D74F2E"/>
    <w:rsid w:val="00D8088C"/>
    <w:rsid w:val="00D8278B"/>
    <w:rsid w:val="00D83CC1"/>
    <w:rsid w:val="00D90D4A"/>
    <w:rsid w:val="00DA4731"/>
    <w:rsid w:val="00DA6680"/>
    <w:rsid w:val="00DB1342"/>
    <w:rsid w:val="00DB251B"/>
    <w:rsid w:val="00DB72AA"/>
    <w:rsid w:val="00DC4743"/>
    <w:rsid w:val="00DD1BE4"/>
    <w:rsid w:val="00DE0575"/>
    <w:rsid w:val="00E0043C"/>
    <w:rsid w:val="00E01107"/>
    <w:rsid w:val="00E020E4"/>
    <w:rsid w:val="00E2228D"/>
    <w:rsid w:val="00E247A0"/>
    <w:rsid w:val="00E311A2"/>
    <w:rsid w:val="00E43224"/>
    <w:rsid w:val="00E45426"/>
    <w:rsid w:val="00E4727D"/>
    <w:rsid w:val="00E5288A"/>
    <w:rsid w:val="00E55D91"/>
    <w:rsid w:val="00E65D99"/>
    <w:rsid w:val="00E66482"/>
    <w:rsid w:val="00E73D3C"/>
    <w:rsid w:val="00E74321"/>
    <w:rsid w:val="00E874BC"/>
    <w:rsid w:val="00E87B66"/>
    <w:rsid w:val="00E90988"/>
    <w:rsid w:val="00E92327"/>
    <w:rsid w:val="00E96AE2"/>
    <w:rsid w:val="00EB5B4E"/>
    <w:rsid w:val="00EB6811"/>
    <w:rsid w:val="00EC6045"/>
    <w:rsid w:val="00ED1FCC"/>
    <w:rsid w:val="00EE63AB"/>
    <w:rsid w:val="00EF04A4"/>
    <w:rsid w:val="00F02E83"/>
    <w:rsid w:val="00F07080"/>
    <w:rsid w:val="00F1651C"/>
    <w:rsid w:val="00F233F4"/>
    <w:rsid w:val="00F24A6D"/>
    <w:rsid w:val="00F30845"/>
    <w:rsid w:val="00F315B5"/>
    <w:rsid w:val="00F452DF"/>
    <w:rsid w:val="00F55704"/>
    <w:rsid w:val="00F6348F"/>
    <w:rsid w:val="00F74C07"/>
    <w:rsid w:val="00F7572B"/>
    <w:rsid w:val="00F80D36"/>
    <w:rsid w:val="00F85C50"/>
    <w:rsid w:val="00F86571"/>
    <w:rsid w:val="00F91D87"/>
    <w:rsid w:val="00F9606E"/>
    <w:rsid w:val="00FA3144"/>
    <w:rsid w:val="00FA6BF2"/>
    <w:rsid w:val="00FB5FCD"/>
    <w:rsid w:val="00FB7A25"/>
    <w:rsid w:val="00FC191B"/>
    <w:rsid w:val="00FE59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92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E020E4"/>
  </w:style>
  <w:style w:type="paragraph" w:styleId="a3">
    <w:name w:val="No Spacing"/>
    <w:uiPriority w:val="1"/>
    <w:qFormat/>
    <w:rsid w:val="00611323"/>
    <w:rPr>
      <w:sz w:val="22"/>
      <w:szCs w:val="22"/>
      <w:lang w:eastAsia="en-US"/>
    </w:rPr>
  </w:style>
  <w:style w:type="paragraph" w:styleId="a4">
    <w:name w:val="header"/>
    <w:basedOn w:val="a"/>
    <w:link w:val="a5"/>
    <w:uiPriority w:val="99"/>
    <w:unhideWhenUsed/>
    <w:rsid w:val="00A14B8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14B8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A14B8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14B8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EB5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B5B4E"/>
    <w:rPr>
      <w:rFonts w:ascii="Tahoma" w:hAnsi="Tahoma" w:cs="Tahoma"/>
      <w:sz w:val="16"/>
      <w:szCs w:val="16"/>
      <w:lang w:eastAsia="en-US"/>
    </w:rPr>
  </w:style>
  <w:style w:type="paragraph" w:styleId="aa">
    <w:name w:val="List Paragraph"/>
    <w:basedOn w:val="a"/>
    <w:uiPriority w:val="34"/>
    <w:qFormat/>
    <w:rsid w:val="003C0A0E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ocumentTitle">
    <w:name w:val="*Document Title"/>
    <w:basedOn w:val="a6"/>
    <w:rsid w:val="00D8088C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Title"/>
    <w:basedOn w:val="a"/>
    <w:link w:val="ac"/>
    <w:uiPriority w:val="99"/>
    <w:qFormat/>
    <w:rsid w:val="00D8088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character" w:customStyle="1" w:styleId="ac">
    <w:name w:val="Название Знак"/>
    <w:basedOn w:val="a0"/>
    <w:link w:val="ab"/>
    <w:uiPriority w:val="99"/>
    <w:rsid w:val="00D8088C"/>
    <w:rPr>
      <w:rFonts w:ascii="Times New Roman" w:eastAsia="Times New Roman" w:hAnsi="Times New Roman"/>
      <w:b/>
      <w:bCs/>
      <w:sz w:val="26"/>
      <w:szCs w:val="24"/>
    </w:rPr>
  </w:style>
  <w:style w:type="paragraph" w:styleId="ad">
    <w:name w:val="footnote text"/>
    <w:basedOn w:val="a"/>
    <w:link w:val="ae"/>
    <w:semiHidden/>
    <w:unhideWhenUsed/>
    <w:rsid w:val="00A4767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semiHidden/>
    <w:rsid w:val="00A47675"/>
    <w:rPr>
      <w:rFonts w:ascii="Times New Roman" w:eastAsia="Times New Roman" w:hAnsi="Times New Roman"/>
    </w:rPr>
  </w:style>
  <w:style w:type="character" w:styleId="af">
    <w:name w:val="footnote reference"/>
    <w:basedOn w:val="a0"/>
    <w:uiPriority w:val="99"/>
    <w:semiHidden/>
    <w:unhideWhenUsed/>
    <w:rsid w:val="00A47675"/>
    <w:rPr>
      <w:vertAlign w:val="superscript"/>
    </w:rPr>
  </w:style>
  <w:style w:type="character" w:styleId="af0">
    <w:name w:val="Placeholder Text"/>
    <w:basedOn w:val="a0"/>
    <w:uiPriority w:val="99"/>
    <w:semiHidden/>
    <w:rsid w:val="00B84441"/>
    <w:rPr>
      <w:color w:val="808080"/>
    </w:rPr>
  </w:style>
  <w:style w:type="character" w:styleId="af1">
    <w:name w:val="Hyperlink"/>
    <w:basedOn w:val="a0"/>
    <w:uiPriority w:val="99"/>
    <w:semiHidden/>
    <w:unhideWhenUsed/>
    <w:rsid w:val="00417C77"/>
    <w:rPr>
      <w:color w:val="0000FF"/>
      <w:u w:val="single"/>
    </w:rPr>
  </w:style>
  <w:style w:type="character" w:styleId="af2">
    <w:name w:val="FollowedHyperlink"/>
    <w:basedOn w:val="a0"/>
    <w:uiPriority w:val="99"/>
    <w:semiHidden/>
    <w:unhideWhenUsed/>
    <w:rsid w:val="00417C77"/>
    <w:rPr>
      <w:color w:val="800080"/>
      <w:u w:val="single"/>
    </w:rPr>
  </w:style>
  <w:style w:type="paragraph" w:customStyle="1" w:styleId="font5">
    <w:name w:val="font5"/>
    <w:basedOn w:val="a"/>
    <w:rsid w:val="00417C77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i/>
      <w:iCs/>
      <w:sz w:val="14"/>
      <w:szCs w:val="14"/>
      <w:lang w:eastAsia="ru-RU"/>
    </w:rPr>
  </w:style>
  <w:style w:type="paragraph" w:customStyle="1" w:styleId="xl63">
    <w:name w:val="xl63"/>
    <w:basedOn w:val="a"/>
    <w:rsid w:val="00417C77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64">
    <w:name w:val="xl64"/>
    <w:basedOn w:val="a"/>
    <w:rsid w:val="00417C77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65">
    <w:name w:val="xl65"/>
    <w:basedOn w:val="a"/>
    <w:rsid w:val="00417C77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66">
    <w:name w:val="xl66"/>
    <w:basedOn w:val="a"/>
    <w:rsid w:val="00417C77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67">
    <w:name w:val="xl67"/>
    <w:basedOn w:val="a"/>
    <w:rsid w:val="00417C77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68">
    <w:name w:val="xl68"/>
    <w:basedOn w:val="a"/>
    <w:rsid w:val="00417C7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9">
    <w:name w:val="xl69"/>
    <w:basedOn w:val="a"/>
    <w:rsid w:val="00417C77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0">
    <w:name w:val="xl70"/>
    <w:basedOn w:val="a"/>
    <w:rsid w:val="00417C7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1">
    <w:name w:val="xl71"/>
    <w:basedOn w:val="a"/>
    <w:rsid w:val="00417C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paragraph" w:customStyle="1" w:styleId="xl72">
    <w:name w:val="xl72"/>
    <w:basedOn w:val="a"/>
    <w:rsid w:val="00417C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paragraph" w:customStyle="1" w:styleId="xl73">
    <w:name w:val="xl73"/>
    <w:basedOn w:val="a"/>
    <w:rsid w:val="00417C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paragraph" w:customStyle="1" w:styleId="xl74">
    <w:name w:val="xl74"/>
    <w:basedOn w:val="a"/>
    <w:rsid w:val="00417C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Unicode MS" w:eastAsia="Arial Unicode MS" w:hAnsi="Arial Unicode MS" w:cs="Arial Unicode MS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417C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b/>
      <w:bCs/>
      <w:sz w:val="18"/>
      <w:szCs w:val="18"/>
      <w:lang w:eastAsia="ru-RU"/>
    </w:rPr>
  </w:style>
  <w:style w:type="paragraph" w:customStyle="1" w:styleId="xl76">
    <w:name w:val="xl76"/>
    <w:basedOn w:val="a"/>
    <w:rsid w:val="00417C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b/>
      <w:bCs/>
      <w:sz w:val="18"/>
      <w:szCs w:val="18"/>
      <w:lang w:eastAsia="ru-RU"/>
    </w:rPr>
  </w:style>
  <w:style w:type="paragraph" w:customStyle="1" w:styleId="xl77">
    <w:name w:val="xl77"/>
    <w:basedOn w:val="a"/>
    <w:rsid w:val="00417C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Unicode MS" w:eastAsia="Arial Unicode MS" w:hAnsi="Arial Unicode MS" w:cs="Arial Unicode MS"/>
      <w:b/>
      <w:bCs/>
      <w:sz w:val="18"/>
      <w:szCs w:val="18"/>
      <w:lang w:eastAsia="ru-RU"/>
    </w:rPr>
  </w:style>
  <w:style w:type="paragraph" w:customStyle="1" w:styleId="xl78">
    <w:name w:val="xl78"/>
    <w:basedOn w:val="a"/>
    <w:rsid w:val="00417C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 Unicode MS" w:eastAsia="Arial Unicode MS" w:hAnsi="Arial Unicode MS" w:cs="Arial Unicode MS"/>
      <w:b/>
      <w:bCs/>
      <w:sz w:val="16"/>
      <w:szCs w:val="16"/>
      <w:lang w:eastAsia="ru-RU"/>
    </w:rPr>
  </w:style>
  <w:style w:type="paragraph" w:customStyle="1" w:styleId="xl79">
    <w:name w:val="xl79"/>
    <w:basedOn w:val="a"/>
    <w:rsid w:val="00417C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 Unicode MS" w:eastAsia="Arial Unicode MS" w:hAnsi="Arial Unicode MS" w:cs="Arial Unicode MS"/>
      <w:sz w:val="16"/>
      <w:szCs w:val="16"/>
      <w:lang w:eastAsia="ru-RU"/>
    </w:rPr>
  </w:style>
  <w:style w:type="paragraph" w:customStyle="1" w:styleId="xl80">
    <w:name w:val="xl80"/>
    <w:basedOn w:val="a"/>
    <w:rsid w:val="00417C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 Unicode MS" w:eastAsia="Arial Unicode MS" w:hAnsi="Arial Unicode MS" w:cs="Arial Unicode MS"/>
      <w:b/>
      <w:bCs/>
      <w:sz w:val="16"/>
      <w:szCs w:val="16"/>
      <w:lang w:eastAsia="ru-RU"/>
    </w:rPr>
  </w:style>
  <w:style w:type="paragraph" w:customStyle="1" w:styleId="xl81">
    <w:name w:val="xl81"/>
    <w:basedOn w:val="a"/>
    <w:rsid w:val="00417C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 Unicode MS" w:eastAsia="Arial Unicode MS" w:hAnsi="Arial Unicode MS" w:cs="Arial Unicode MS"/>
      <w:sz w:val="16"/>
      <w:szCs w:val="16"/>
      <w:lang w:eastAsia="ru-RU"/>
    </w:rPr>
  </w:style>
  <w:style w:type="paragraph" w:customStyle="1" w:styleId="xl82">
    <w:name w:val="xl82"/>
    <w:basedOn w:val="a"/>
    <w:rsid w:val="00417C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Unicode MS" w:eastAsia="Arial Unicode MS" w:hAnsi="Arial Unicode MS" w:cs="Arial Unicode MS"/>
      <w:i/>
      <w:iCs/>
      <w:sz w:val="16"/>
      <w:szCs w:val="16"/>
      <w:lang w:eastAsia="ru-RU"/>
    </w:rPr>
  </w:style>
  <w:style w:type="paragraph" w:customStyle="1" w:styleId="xl83">
    <w:name w:val="xl83"/>
    <w:basedOn w:val="a"/>
    <w:rsid w:val="00417C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i/>
      <w:iCs/>
      <w:sz w:val="16"/>
      <w:szCs w:val="16"/>
      <w:lang w:eastAsia="ru-RU"/>
    </w:rPr>
  </w:style>
  <w:style w:type="paragraph" w:customStyle="1" w:styleId="xl84">
    <w:name w:val="xl84"/>
    <w:basedOn w:val="a"/>
    <w:rsid w:val="00417C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i/>
      <w:iCs/>
      <w:sz w:val="14"/>
      <w:szCs w:val="14"/>
      <w:lang w:eastAsia="ru-RU"/>
    </w:rPr>
  </w:style>
  <w:style w:type="paragraph" w:customStyle="1" w:styleId="xl85">
    <w:name w:val="xl85"/>
    <w:basedOn w:val="a"/>
    <w:rsid w:val="00417C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 Unicode MS" w:eastAsia="Arial Unicode MS" w:hAnsi="Arial Unicode MS" w:cs="Arial Unicode MS"/>
      <w:b/>
      <w:bCs/>
      <w:color w:val="000000"/>
      <w:sz w:val="14"/>
      <w:szCs w:val="14"/>
      <w:lang w:eastAsia="ru-RU"/>
    </w:rPr>
  </w:style>
  <w:style w:type="paragraph" w:customStyle="1" w:styleId="xl86">
    <w:name w:val="xl86"/>
    <w:basedOn w:val="a"/>
    <w:rsid w:val="00417C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 Unicode MS" w:eastAsia="Arial Unicode MS" w:hAnsi="Arial Unicode MS" w:cs="Arial Unicode MS"/>
      <w:sz w:val="14"/>
      <w:szCs w:val="14"/>
      <w:lang w:eastAsia="ru-RU"/>
    </w:rPr>
  </w:style>
  <w:style w:type="paragraph" w:customStyle="1" w:styleId="xl87">
    <w:name w:val="xl87"/>
    <w:basedOn w:val="a"/>
    <w:rsid w:val="00417C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 Unicode MS" w:eastAsia="Arial Unicode MS" w:hAnsi="Arial Unicode MS" w:cs="Arial Unicode MS"/>
      <w:b/>
      <w:bCs/>
      <w:sz w:val="16"/>
      <w:szCs w:val="16"/>
      <w:lang w:eastAsia="ru-RU"/>
    </w:rPr>
  </w:style>
  <w:style w:type="paragraph" w:customStyle="1" w:styleId="xl88">
    <w:name w:val="xl88"/>
    <w:basedOn w:val="a"/>
    <w:rsid w:val="00417C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417C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90">
    <w:name w:val="xl90"/>
    <w:basedOn w:val="a"/>
    <w:rsid w:val="00417C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paragraph" w:customStyle="1" w:styleId="xl91">
    <w:name w:val="xl91"/>
    <w:basedOn w:val="a"/>
    <w:rsid w:val="00417C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paragraph" w:customStyle="1" w:styleId="xl92">
    <w:name w:val="xl92"/>
    <w:basedOn w:val="a"/>
    <w:rsid w:val="00417C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paragraph" w:customStyle="1" w:styleId="xl93">
    <w:name w:val="xl93"/>
    <w:basedOn w:val="a"/>
    <w:rsid w:val="00417C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417C7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95">
    <w:name w:val="xl95"/>
    <w:basedOn w:val="a"/>
    <w:rsid w:val="00417C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96">
    <w:name w:val="xl96"/>
    <w:basedOn w:val="a"/>
    <w:rsid w:val="00417C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paragraph" w:customStyle="1" w:styleId="xl97">
    <w:name w:val="xl97"/>
    <w:basedOn w:val="a"/>
    <w:rsid w:val="00417C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paragraph" w:customStyle="1" w:styleId="font6">
    <w:name w:val="font6"/>
    <w:basedOn w:val="a"/>
    <w:rsid w:val="00417C77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i/>
      <w:iCs/>
      <w:color w:val="FF0000"/>
      <w:sz w:val="14"/>
      <w:szCs w:val="1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92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E020E4"/>
  </w:style>
  <w:style w:type="paragraph" w:styleId="a3">
    <w:name w:val="No Spacing"/>
    <w:uiPriority w:val="1"/>
    <w:qFormat/>
    <w:rsid w:val="00611323"/>
    <w:rPr>
      <w:sz w:val="22"/>
      <w:szCs w:val="22"/>
      <w:lang w:eastAsia="en-US"/>
    </w:rPr>
  </w:style>
  <w:style w:type="paragraph" w:styleId="a4">
    <w:name w:val="header"/>
    <w:basedOn w:val="a"/>
    <w:link w:val="a5"/>
    <w:unhideWhenUsed/>
    <w:rsid w:val="00A14B8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14B8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A14B8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14B8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EB5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B5B4E"/>
    <w:rPr>
      <w:rFonts w:ascii="Tahoma" w:hAnsi="Tahoma" w:cs="Tahoma"/>
      <w:sz w:val="16"/>
      <w:szCs w:val="16"/>
      <w:lang w:eastAsia="en-US"/>
    </w:rPr>
  </w:style>
  <w:style w:type="paragraph" w:styleId="aa">
    <w:name w:val="List Paragraph"/>
    <w:basedOn w:val="a"/>
    <w:uiPriority w:val="34"/>
    <w:qFormat/>
    <w:rsid w:val="003C0A0E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ocumentTitle">
    <w:name w:val="*Document Title"/>
    <w:basedOn w:val="a6"/>
    <w:rsid w:val="00D8088C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Title"/>
    <w:basedOn w:val="a"/>
    <w:link w:val="ac"/>
    <w:uiPriority w:val="99"/>
    <w:qFormat/>
    <w:rsid w:val="00D8088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character" w:customStyle="1" w:styleId="ac">
    <w:name w:val="Название Знак"/>
    <w:basedOn w:val="a0"/>
    <w:link w:val="ab"/>
    <w:uiPriority w:val="99"/>
    <w:rsid w:val="00D8088C"/>
    <w:rPr>
      <w:rFonts w:ascii="Times New Roman" w:eastAsia="Times New Roman" w:hAnsi="Times New Roman"/>
      <w:b/>
      <w:bCs/>
      <w:sz w:val="26"/>
      <w:szCs w:val="24"/>
    </w:rPr>
  </w:style>
  <w:style w:type="paragraph" w:styleId="ad">
    <w:name w:val="footnote text"/>
    <w:basedOn w:val="a"/>
    <w:link w:val="ae"/>
    <w:semiHidden/>
    <w:unhideWhenUsed/>
    <w:rsid w:val="00A4767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semiHidden/>
    <w:rsid w:val="00A47675"/>
    <w:rPr>
      <w:rFonts w:ascii="Times New Roman" w:eastAsia="Times New Roman" w:hAnsi="Times New Roman"/>
    </w:rPr>
  </w:style>
  <w:style w:type="character" w:styleId="af">
    <w:name w:val="footnote reference"/>
    <w:basedOn w:val="a0"/>
    <w:uiPriority w:val="99"/>
    <w:semiHidden/>
    <w:unhideWhenUsed/>
    <w:rsid w:val="00A4767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6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F8DB9A-BA03-4899-BEE3-B0B2E94DE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19</Pages>
  <Words>6172</Words>
  <Characters>35183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User</cp:lastModifiedBy>
  <cp:revision>8</cp:revision>
  <cp:lastPrinted>2015-04-14T07:04:00Z</cp:lastPrinted>
  <dcterms:created xsi:type="dcterms:W3CDTF">2015-04-13T14:43:00Z</dcterms:created>
  <dcterms:modified xsi:type="dcterms:W3CDTF">2015-04-14T07:11:00Z</dcterms:modified>
</cp:coreProperties>
</file>