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C5A" w:rsidRPr="00085381" w:rsidRDefault="009B3C5A" w:rsidP="009B3C5A">
      <w:pPr>
        <w:spacing w:before="100"/>
        <w:ind w:right="22"/>
        <w:jc w:val="center"/>
        <w:rPr>
          <w:b/>
        </w:rPr>
      </w:pPr>
      <w:r>
        <w:rPr>
          <w:b/>
        </w:rPr>
        <w:t>Открытое акционерное общество «Сибирский химический комбинат»</w:t>
      </w:r>
    </w:p>
    <w:p w:rsidR="009B3C5A" w:rsidRPr="00855910" w:rsidRDefault="00E24FC0" w:rsidP="009B3C5A">
      <w:pPr>
        <w:pStyle w:val="af1"/>
        <w:jc w:val="both"/>
        <w:rPr>
          <w:sz w:val="22"/>
        </w:rPr>
      </w:pPr>
      <w:r>
        <w:rPr>
          <w:noProof/>
          <w:sz w:val="22"/>
        </w:rPr>
        <w:pict>
          <v:line id="_x0000_s1026" style="position:absolute;left:0;text-align:left;flip:y;z-index:251657728" from="54pt,5.05pt" to="708pt,5.8pt" strokeweight="3pt">
            <v:stroke linestyle="thickBetweenThin"/>
          </v:line>
        </w:pict>
      </w:r>
      <w:r w:rsidR="009B3C5A" w:rsidRPr="00855910">
        <w:rPr>
          <w:sz w:val="22"/>
        </w:rPr>
        <w:t xml:space="preserve"> </w:t>
      </w:r>
    </w:p>
    <w:tbl>
      <w:tblPr>
        <w:tblpPr w:leftFromText="180" w:rightFromText="180" w:horzAnchor="margin" w:tblpXSpec="center" w:tblpY="861"/>
        <w:tblW w:w="14885" w:type="dxa"/>
        <w:tblLook w:val="04A0"/>
      </w:tblPr>
      <w:tblGrid>
        <w:gridCol w:w="7372"/>
        <w:gridCol w:w="7513"/>
      </w:tblGrid>
      <w:tr w:rsidR="009B3C5A" w:rsidRPr="00F55AF5">
        <w:tc>
          <w:tcPr>
            <w:tcW w:w="7372" w:type="dxa"/>
          </w:tcPr>
          <w:p w:rsidR="009B3C5A" w:rsidRPr="00F55AF5" w:rsidRDefault="009B3C5A" w:rsidP="009B3C5A">
            <w:pPr>
              <w:spacing w:before="240"/>
              <w:ind w:firstLine="142"/>
              <w:rPr>
                <w:sz w:val="20"/>
                <w:szCs w:val="20"/>
              </w:rPr>
            </w:pPr>
          </w:p>
        </w:tc>
        <w:tc>
          <w:tcPr>
            <w:tcW w:w="7513" w:type="dxa"/>
          </w:tcPr>
          <w:p w:rsidR="009B3C5A" w:rsidRPr="00F55AF5" w:rsidRDefault="009B3C5A" w:rsidP="009B3C5A">
            <w:pPr>
              <w:ind w:left="2869"/>
              <w:rPr>
                <w:sz w:val="28"/>
                <w:szCs w:val="28"/>
              </w:rPr>
            </w:pPr>
            <w:r w:rsidRPr="00F55AF5">
              <w:rPr>
                <w:sz w:val="28"/>
                <w:szCs w:val="28"/>
              </w:rPr>
              <w:t>УТВЕРЖДАЮ</w:t>
            </w:r>
            <w:r>
              <w:rPr>
                <w:sz w:val="28"/>
                <w:szCs w:val="28"/>
              </w:rPr>
              <w:t>:</w:t>
            </w:r>
          </w:p>
          <w:p w:rsidR="009B3C5A" w:rsidRPr="009063BB" w:rsidRDefault="009B3C5A" w:rsidP="009B3C5A">
            <w:pPr>
              <w:pStyle w:val="affe"/>
              <w:spacing w:after="200"/>
              <w:rPr>
                <w:rFonts w:ascii="Times New Roman" w:eastAsia="Times New Roman" w:hAnsi="Times New Roman" w:cs="Times New Roman"/>
                <w:color w:val="000000"/>
                <w:sz w:val="24"/>
              </w:rPr>
            </w:pPr>
            <w:r w:rsidRPr="00C44229">
              <w:t xml:space="preserve">                            </w:t>
            </w:r>
            <w:r>
              <w:t xml:space="preserve">                         </w:t>
            </w:r>
            <w:r w:rsidRPr="009063BB">
              <w:rPr>
                <w:rFonts w:ascii="Times New Roman" w:hAnsi="Times New Roman" w:cs="Times New Roman"/>
                <w:sz w:val="24"/>
              </w:rPr>
              <w:t>Зам. генерального директора ОАО «СХК»</w:t>
            </w:r>
          </w:p>
          <w:p w:rsidR="009B3C5A" w:rsidRPr="00B1765D" w:rsidRDefault="009B3C5A" w:rsidP="009B3C5A">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_____Н.Н. Кривошеин</w:t>
            </w:r>
            <w:r w:rsidRPr="00B1765D">
              <w:rPr>
                <w:rFonts w:ascii="Times New Roman" w:hAnsi="Times New Roman" w:cs="Times New Roman"/>
                <w:sz w:val="24"/>
              </w:rPr>
              <w:t xml:space="preserve">                                                          </w:t>
            </w:r>
          </w:p>
          <w:p w:rsidR="009B3C5A" w:rsidRPr="00F55AF5" w:rsidRDefault="009B3C5A" w:rsidP="009B3C5A">
            <w:pPr>
              <w:ind w:left="2869"/>
              <w:rPr>
                <w:sz w:val="28"/>
                <w:szCs w:val="28"/>
              </w:rPr>
            </w:pPr>
            <w:r>
              <w:rPr>
                <w:color w:val="000000"/>
              </w:rPr>
              <w:t xml:space="preserve">  «____» ___________ 2013</w:t>
            </w:r>
            <w:r w:rsidRPr="00C44229">
              <w:rPr>
                <w:color w:val="000000"/>
              </w:rPr>
              <w:t>г.</w:t>
            </w:r>
          </w:p>
        </w:tc>
      </w:tr>
    </w:tbl>
    <w:p w:rsidR="009B3C5A" w:rsidRPr="00855910" w:rsidRDefault="009B3C5A" w:rsidP="009B3C5A">
      <w:pPr>
        <w:pStyle w:val="af1"/>
        <w:jc w:val="both"/>
        <w:rPr>
          <w:sz w:val="22"/>
        </w:rPr>
      </w:pPr>
    </w:p>
    <w:p w:rsidR="009B3C5A" w:rsidRPr="00FD6C12" w:rsidRDefault="009B3C5A" w:rsidP="009B3C5A">
      <w:pPr>
        <w:pStyle w:val="af1"/>
        <w:jc w:val="center"/>
        <w:rPr>
          <w:sz w:val="28"/>
          <w:szCs w:val="28"/>
        </w:rPr>
      </w:pPr>
      <w:r w:rsidRPr="00FD6C12">
        <w:rPr>
          <w:sz w:val="28"/>
          <w:szCs w:val="28"/>
        </w:rPr>
        <w:t>ИЗВЕЩЕНИЕ</w:t>
      </w:r>
    </w:p>
    <w:p w:rsidR="009B3C5A" w:rsidRPr="00FD6C12" w:rsidRDefault="009B3C5A" w:rsidP="009B3C5A">
      <w:pPr>
        <w:pStyle w:val="af1"/>
        <w:jc w:val="center"/>
        <w:rPr>
          <w:sz w:val="28"/>
          <w:szCs w:val="28"/>
        </w:rPr>
      </w:pPr>
      <w:r w:rsidRPr="00FD6C12">
        <w:rPr>
          <w:sz w:val="28"/>
          <w:szCs w:val="28"/>
        </w:rPr>
        <w:t>О ПРОВ</w:t>
      </w:r>
      <w:r>
        <w:rPr>
          <w:sz w:val="28"/>
          <w:szCs w:val="28"/>
        </w:rPr>
        <w:t>ЕДЕНИИ ОТКРЫТОГО ЗАПРОСА ЦЕН</w:t>
      </w:r>
      <w:r w:rsidRPr="00FD6C12">
        <w:rPr>
          <w:sz w:val="28"/>
          <w:szCs w:val="28"/>
        </w:rPr>
        <w:t xml:space="preserve"> В ЭЛЕКТРОННОЙ ФОРМЕ</w:t>
      </w:r>
    </w:p>
    <w:p w:rsidR="0039759F" w:rsidRDefault="009B3C5A" w:rsidP="00433709">
      <w:pPr>
        <w:pStyle w:val="affe"/>
        <w:spacing w:after="200"/>
        <w:jc w:val="center"/>
      </w:pPr>
      <w:r w:rsidRPr="00A960C7">
        <w:rPr>
          <w:rFonts w:ascii="Times New Roman" w:hAnsi="Times New Roman" w:cs="Times New Roman"/>
          <w:sz w:val="28"/>
          <w:szCs w:val="28"/>
        </w:rPr>
        <w:t xml:space="preserve">на право заключения договора на </w:t>
      </w:r>
    </w:p>
    <w:p w:rsidR="0039759F" w:rsidRPr="0039759F" w:rsidRDefault="007647E7" w:rsidP="0039759F">
      <w:pPr>
        <w:pStyle w:val="Default"/>
        <w:jc w:val="center"/>
        <w:rPr>
          <w:b/>
          <w:sz w:val="28"/>
          <w:szCs w:val="28"/>
        </w:rPr>
      </w:pPr>
      <w:r>
        <w:rPr>
          <w:b/>
          <w:sz w:val="28"/>
          <w:szCs w:val="28"/>
        </w:rPr>
        <w:t xml:space="preserve">поставку </w:t>
      </w:r>
      <w:r w:rsidRPr="007647E7">
        <w:rPr>
          <w:b/>
          <w:sz w:val="28"/>
          <w:szCs w:val="28"/>
        </w:rPr>
        <w:t>расходомеров-счетчиков и теплосчетчика-регистратора</w:t>
      </w:r>
    </w:p>
    <w:p w:rsidR="0039759F" w:rsidRPr="007647E7" w:rsidRDefault="0039759F" w:rsidP="007647E7">
      <w:pPr>
        <w:pStyle w:val="Default"/>
        <w:jc w:val="center"/>
        <w:rPr>
          <w:b/>
          <w:sz w:val="28"/>
          <w:szCs w:val="28"/>
        </w:rPr>
      </w:pPr>
    </w:p>
    <w:p w:rsidR="009B3C5A" w:rsidRDefault="009B3C5A" w:rsidP="009B3C5A">
      <w:pPr>
        <w:pStyle w:val="Default"/>
        <w:spacing w:after="200"/>
        <w:jc w:val="center"/>
        <w:rPr>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9B3C5A" w:rsidRPr="004B72E1" w:rsidRDefault="009B3C5A" w:rsidP="009B3C5A">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9B3C5A" w:rsidRPr="004B72E1" w:rsidRDefault="009B3C5A" w:rsidP="009B3C5A">
      <w:pPr>
        <w:suppressAutoHyphens/>
        <w:ind w:right="-6"/>
        <w:jc w:val="center"/>
        <w:rPr>
          <w:b/>
        </w:rPr>
      </w:pPr>
      <w:r w:rsidRPr="004B72E1">
        <w:t>Оператор торгов - ООО «Аукционный Конкурсный Дом» и</w:t>
      </w:r>
      <w:r w:rsidRPr="004B72E1">
        <w:rPr>
          <w:b/>
        </w:rPr>
        <w:t xml:space="preserve"> </w:t>
      </w:r>
    </w:p>
    <w:p w:rsidR="009B3C5A" w:rsidRDefault="009B3C5A" w:rsidP="009B3C5A">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B3C5A" w:rsidRPr="00AF151F" w:rsidRDefault="009B3C5A" w:rsidP="009B3C5A">
      <w:pPr>
        <w:suppressAutoHyphens/>
        <w:ind w:right="-6"/>
        <w:jc w:val="center"/>
      </w:pPr>
      <w:r>
        <w:t xml:space="preserve"> 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tbl>
      <w:tblPr>
        <w:tblpPr w:leftFromText="180" w:rightFromText="180" w:vertAnchor="text" w:horzAnchor="margin" w:tblpXSpec="center" w:tblpY="135"/>
        <w:tblW w:w="0" w:type="auto"/>
        <w:tblLook w:val="01E0"/>
      </w:tblPr>
      <w:tblGrid>
        <w:gridCol w:w="4668"/>
      </w:tblGrid>
      <w:tr w:rsidR="009B3C5A" w:rsidRPr="00685F5E">
        <w:trPr>
          <w:trHeight w:val="600"/>
        </w:trPr>
        <w:tc>
          <w:tcPr>
            <w:tcW w:w="4668" w:type="dxa"/>
            <w:vAlign w:val="center"/>
          </w:tcPr>
          <w:p w:rsidR="009B3C5A" w:rsidRPr="00B50751" w:rsidRDefault="009B3C5A" w:rsidP="007647E7">
            <w:pPr>
              <w:suppressAutoHyphens/>
              <w:jc w:val="center"/>
              <w:rPr>
                <w:b/>
                <w:u w:val="single"/>
              </w:rPr>
            </w:pPr>
            <w:r w:rsidRPr="00222F89">
              <w:rPr>
                <w:b/>
                <w:sz w:val="25"/>
                <w:szCs w:val="25"/>
                <w:u w:val="single"/>
              </w:rPr>
              <w:t>№98/</w:t>
            </w:r>
            <w:r w:rsidR="009D7F9A">
              <w:rPr>
                <w:b/>
                <w:sz w:val="25"/>
                <w:szCs w:val="25"/>
                <w:u w:val="single"/>
              </w:rPr>
              <w:t>31</w:t>
            </w:r>
            <w:r w:rsidR="0039759F">
              <w:rPr>
                <w:b/>
                <w:sz w:val="25"/>
                <w:szCs w:val="25"/>
                <w:u w:val="single"/>
              </w:rPr>
              <w:t>5</w:t>
            </w:r>
            <w:r w:rsidR="007647E7">
              <w:rPr>
                <w:b/>
                <w:sz w:val="25"/>
                <w:szCs w:val="25"/>
                <w:u w:val="single"/>
              </w:rPr>
              <w:t>2</w:t>
            </w:r>
            <w:r>
              <w:rPr>
                <w:b/>
                <w:sz w:val="25"/>
                <w:szCs w:val="25"/>
                <w:u w:val="single"/>
              </w:rPr>
              <w:t xml:space="preserve">  </w:t>
            </w:r>
            <w:r w:rsidRPr="00222F89">
              <w:rPr>
                <w:b/>
                <w:u w:val="single"/>
              </w:rPr>
              <w:t>от «</w:t>
            </w:r>
            <w:r w:rsidR="009D7F9A">
              <w:rPr>
                <w:b/>
                <w:u w:val="single"/>
              </w:rPr>
              <w:t>1</w:t>
            </w:r>
            <w:r w:rsidR="007647E7">
              <w:rPr>
                <w:b/>
                <w:u w:val="single"/>
              </w:rPr>
              <w:t>2</w:t>
            </w:r>
            <w:r>
              <w:rPr>
                <w:b/>
                <w:u w:val="single"/>
              </w:rPr>
              <w:t xml:space="preserve">» </w:t>
            </w:r>
            <w:r w:rsidR="00082193">
              <w:rPr>
                <w:b/>
                <w:u w:val="single"/>
              </w:rPr>
              <w:t>марта</w:t>
            </w:r>
            <w:r>
              <w:rPr>
                <w:b/>
                <w:u w:val="single"/>
              </w:rPr>
              <w:t xml:space="preserve"> 2013</w:t>
            </w:r>
            <w:r w:rsidRPr="00222F89">
              <w:rPr>
                <w:b/>
                <w:u w:val="single"/>
              </w:rPr>
              <w:t xml:space="preserve"> года   </w:t>
            </w:r>
          </w:p>
        </w:tc>
      </w:tr>
    </w:tbl>
    <w:p w:rsidR="009B3C5A" w:rsidRPr="00EA45F1" w:rsidRDefault="009B3C5A" w:rsidP="009B3C5A">
      <w:pPr>
        <w:suppressAutoHyphens/>
        <w:ind w:right="639"/>
      </w:pPr>
    </w:p>
    <w:p w:rsidR="009B3C5A" w:rsidRDefault="009B3C5A" w:rsidP="009B3C5A">
      <w:pPr>
        <w:suppressAutoHyphens/>
        <w:ind w:right="639"/>
        <w:jc w:val="center"/>
        <w:rPr>
          <w:b/>
        </w:rPr>
      </w:pPr>
    </w:p>
    <w:p w:rsidR="009B3C5A" w:rsidRDefault="009B3C5A" w:rsidP="009B3C5A">
      <w:pPr>
        <w:suppressAutoHyphens/>
        <w:ind w:right="639"/>
        <w:jc w:val="center"/>
        <w:rPr>
          <w:b/>
        </w:rPr>
      </w:pPr>
    </w:p>
    <w:p w:rsidR="00433709" w:rsidRDefault="009B3C5A" w:rsidP="009B3C5A">
      <w:pPr>
        <w:suppressAutoHyphens/>
        <w:ind w:right="639"/>
        <w:jc w:val="center"/>
        <w:rPr>
          <w:b/>
        </w:rPr>
      </w:pPr>
      <w:r>
        <w:rPr>
          <w:b/>
        </w:rPr>
        <w:t xml:space="preserve"> </w:t>
      </w:r>
    </w:p>
    <w:p w:rsidR="009B3C5A" w:rsidRPr="0030731F" w:rsidRDefault="009B3C5A" w:rsidP="009B3C5A">
      <w:pPr>
        <w:suppressAutoHyphens/>
        <w:ind w:right="639"/>
        <w:jc w:val="center"/>
        <w:rPr>
          <w:b/>
        </w:rPr>
      </w:pPr>
      <w:r>
        <w:rPr>
          <w:b/>
        </w:rPr>
        <w:t xml:space="preserve"> (901-SH-</w:t>
      </w:r>
      <w:r w:rsidR="007647E7">
        <w:rPr>
          <w:b/>
        </w:rPr>
        <w:t>939</w:t>
      </w:r>
      <w:r>
        <w:rPr>
          <w:b/>
        </w:rPr>
        <w:t>)</w:t>
      </w:r>
    </w:p>
    <w:p w:rsidR="009B3C5A" w:rsidRPr="004B72E1" w:rsidRDefault="009B3C5A" w:rsidP="009B3C5A">
      <w:pPr>
        <w:jc w:val="center"/>
      </w:pPr>
      <w:r w:rsidRPr="004B72E1">
        <w:t>Заказчик</w:t>
      </w:r>
      <w:r>
        <w:t>/организатор запроса цен</w:t>
      </w:r>
      <w:r w:rsidRPr="004B72E1">
        <w:t>:   ОАО «Сибирский химический комбинат»</w:t>
      </w:r>
    </w:p>
    <w:p w:rsidR="009B3C5A" w:rsidRPr="00685F5E" w:rsidRDefault="009B3C5A" w:rsidP="009B3C5A">
      <w:pPr>
        <w:ind w:right="639"/>
      </w:pPr>
    </w:p>
    <w:p w:rsidR="009B3C5A" w:rsidRDefault="009B3C5A" w:rsidP="009B3C5A">
      <w:pPr>
        <w:pStyle w:val="af1"/>
        <w:jc w:val="center"/>
      </w:pPr>
      <w:r>
        <w:t>Северск, 2013</w:t>
      </w:r>
    </w:p>
    <w:p w:rsidR="009B3C5A" w:rsidRPr="009C552F" w:rsidRDefault="009B3C5A" w:rsidP="009B3C5A">
      <w:pPr>
        <w:pStyle w:val="af1"/>
        <w:jc w:val="center"/>
      </w:pPr>
    </w:p>
    <w:p w:rsidR="009B3C5A" w:rsidRDefault="009B3C5A" w:rsidP="009B3C5A">
      <w:pPr>
        <w:suppressAutoHyphens/>
        <w:spacing w:after="0"/>
        <w:ind w:left="360"/>
        <w:jc w:val="left"/>
        <w:rPr>
          <w:b/>
        </w:rPr>
      </w:pPr>
      <w:r>
        <w:rPr>
          <w:b/>
        </w:rPr>
        <w:lastRenderedPageBreak/>
        <w:t>Информация о З</w:t>
      </w:r>
      <w:r w:rsidRPr="00C44229">
        <w:rPr>
          <w:b/>
        </w:rPr>
        <w:t>аказчике</w:t>
      </w:r>
    </w:p>
    <w:p w:rsidR="009B3C5A" w:rsidRPr="00C44229" w:rsidRDefault="009B3C5A" w:rsidP="009B3C5A">
      <w:pPr>
        <w:suppressAutoHyphens/>
        <w:spacing w:after="0"/>
        <w:ind w:left="360"/>
        <w:jc w:val="left"/>
        <w:rPr>
          <w:b/>
        </w:rPr>
      </w:pPr>
    </w:p>
    <w:tbl>
      <w:tblPr>
        <w:tblW w:w="15498" w:type="dxa"/>
        <w:tblInd w:w="-90" w:type="dxa"/>
        <w:tblLayout w:type="fixed"/>
        <w:tblLook w:val="0000"/>
      </w:tblPr>
      <w:tblGrid>
        <w:gridCol w:w="5097"/>
        <w:gridCol w:w="10401"/>
      </w:tblGrid>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Наименование (полное, сокращенное)</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ОАО «Сибирский химический комбинат», ИНН 7024029499, КПП 702450001</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Место нахождения</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Почтовый адрес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Телефон</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pPr>
            <w:r w:rsidRPr="00C44229">
              <w:t xml:space="preserve"> 8 (3823) </w:t>
            </w:r>
            <w:r>
              <w:t>52-</w:t>
            </w:r>
            <w:r w:rsidR="00B85AE3">
              <w:t>84-65</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Факс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 xml:space="preserve"> </w:t>
            </w:r>
            <w:r w:rsidRPr="00C44229">
              <w:t xml:space="preserve">8 (3823) </w:t>
            </w:r>
            <w:r w:rsidRPr="00C44229">
              <w:rPr>
                <w:color w:val="000000"/>
              </w:rPr>
              <w:t>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Адрес электронной почты</w:t>
            </w:r>
          </w:p>
        </w:tc>
        <w:tc>
          <w:tcPr>
            <w:tcW w:w="10398" w:type="dxa"/>
            <w:tcBorders>
              <w:top w:val="single" w:sz="4" w:space="0" w:color="000000"/>
              <w:left w:val="single" w:sz="4" w:space="0" w:color="000000"/>
              <w:bottom w:val="single" w:sz="4" w:space="0" w:color="000000"/>
              <w:right w:val="single" w:sz="4" w:space="0" w:color="000000"/>
            </w:tcBorders>
          </w:tcPr>
          <w:p w:rsidR="009B3C5A" w:rsidRPr="00996111" w:rsidRDefault="00E24FC0" w:rsidP="009D7F9A">
            <w:pPr>
              <w:snapToGrid w:val="0"/>
              <w:rPr>
                <w:u w:val="single"/>
                <w:lang w:val="en-US"/>
              </w:rPr>
            </w:pPr>
            <w:hyperlink r:id="rId10" w:tooltip="usovayag@atomsib.ru" w:history="1">
              <w:r w:rsidR="009D7F9A">
                <w:rPr>
                  <w:rStyle w:val="a7"/>
                </w:rPr>
                <w:t>usovayag@atomsib.ru</w:t>
              </w:r>
            </w:hyperlink>
          </w:p>
        </w:tc>
      </w:tr>
      <w:tr w:rsidR="009B3C5A" w:rsidRPr="00737DE2">
        <w:tc>
          <w:tcPr>
            <w:tcW w:w="5097" w:type="dxa"/>
            <w:tcBorders>
              <w:top w:val="single" w:sz="4" w:space="0" w:color="000000"/>
              <w:left w:val="single" w:sz="4" w:space="0" w:color="000000"/>
              <w:bottom w:val="single" w:sz="4" w:space="0" w:color="000000"/>
            </w:tcBorders>
            <w:vAlign w:val="center"/>
          </w:tcPr>
          <w:p w:rsidR="009B3C5A" w:rsidRDefault="009B3C5A" w:rsidP="009B3C5A">
            <w:pPr>
              <w:snapToGrid w:val="0"/>
              <w:rPr>
                <w:kern w:val="2"/>
                <w:sz w:val="22"/>
                <w:szCs w:val="22"/>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737DE2" w:rsidRDefault="007647E7" w:rsidP="003449C9">
            <w:pPr>
              <w:snapToGrid w:val="0"/>
              <w:rPr>
                <w:u w:val="single"/>
              </w:rPr>
            </w:pPr>
            <w:r w:rsidRPr="007647E7">
              <w:t>Самсонова Светлана Анатольевна, телефон (3823)</w:t>
            </w:r>
            <w:r>
              <w:t xml:space="preserve"> </w:t>
            </w:r>
            <w:r w:rsidRPr="007647E7">
              <w:t>52-62-72</w:t>
            </w:r>
          </w:p>
        </w:tc>
      </w:tr>
      <w:tr w:rsidR="009B3C5A" w:rsidRPr="0010723D">
        <w:tc>
          <w:tcPr>
            <w:tcW w:w="5097" w:type="dxa"/>
            <w:tcBorders>
              <w:top w:val="single" w:sz="4" w:space="0" w:color="000000"/>
              <w:left w:val="single" w:sz="4" w:space="0" w:color="000000"/>
              <w:bottom w:val="single" w:sz="4" w:space="0" w:color="000000"/>
            </w:tcBorders>
          </w:tcPr>
          <w:p w:rsidR="009B3C5A" w:rsidRDefault="009B3C5A" w:rsidP="009B3C5A">
            <w:pPr>
              <w:snapToGrid w:val="0"/>
              <w:rPr>
                <w:kern w:val="2"/>
                <w:sz w:val="22"/>
                <w:szCs w:val="22"/>
              </w:rPr>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10723D" w:rsidRDefault="009D7F9A" w:rsidP="009D7F9A">
            <w:r>
              <w:t>Усова Яна Геннадьевна</w:t>
            </w:r>
            <w:r w:rsidR="009B3C5A">
              <w:t>, т</w:t>
            </w:r>
            <w:r w:rsidR="009B3C5A" w:rsidRPr="00FE0EA7">
              <w:t>елефон (3823) 52</w:t>
            </w:r>
            <w:r w:rsidR="009B3C5A">
              <w:t>-</w:t>
            </w:r>
            <w:r>
              <w:t>16</w:t>
            </w:r>
            <w:r w:rsidR="009B3C5A">
              <w:t>-8</w:t>
            </w:r>
            <w:r>
              <w:t>5</w:t>
            </w:r>
            <w:r w:rsidR="009B3C5A">
              <w:t>,  факс (3823) 56-25-</w:t>
            </w:r>
            <w:r w:rsidR="009B3C5A" w:rsidRPr="00FE0EA7">
              <w:t>50</w:t>
            </w:r>
          </w:p>
        </w:tc>
      </w:tr>
    </w:tbl>
    <w:p w:rsidR="009B3C5A" w:rsidRPr="0058236E" w:rsidRDefault="009B3C5A" w:rsidP="009B3C5A">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17-00 (в пятницу с 8-00 до 15</w:t>
      </w:r>
      <w:r w:rsidRPr="008F61B4">
        <w:rPr>
          <w:i/>
          <w:u w:val="single"/>
        </w:rPr>
        <w:t xml:space="preserve">-45) по </w:t>
      </w:r>
      <w:r>
        <w:rPr>
          <w:i/>
          <w:u w:val="single"/>
        </w:rPr>
        <w:t>томскому времени.</w:t>
      </w:r>
    </w:p>
    <w:p w:rsidR="009B3C5A" w:rsidRPr="008F61B4" w:rsidRDefault="009B3C5A" w:rsidP="009B3C5A">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9B3C5A" w:rsidRDefault="009B3C5A" w:rsidP="009B3C5A">
      <w:pPr>
        <w:spacing w:before="80" w:after="0"/>
        <w:jc w:val="left"/>
        <w:rPr>
          <w:b/>
        </w:rPr>
      </w:pPr>
    </w:p>
    <w:p w:rsidR="009B3C5A" w:rsidRDefault="009B3C5A" w:rsidP="009B3C5A">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9B3C5A" w:rsidRPr="000F05CF" w:rsidRDefault="009B3C5A" w:rsidP="009B3C5A">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B3C5A" w:rsidRDefault="009B3C5A" w:rsidP="009B3C5A">
      <w:pPr>
        <w:spacing w:before="80" w:after="0"/>
        <w:jc w:val="left"/>
      </w:pPr>
    </w:p>
    <w:p w:rsidR="009B3C5A" w:rsidRPr="00C44229" w:rsidRDefault="009B3C5A" w:rsidP="009B3C5A">
      <w:pPr>
        <w:pStyle w:val="affe"/>
        <w:spacing w:after="200" w:line="192" w:lineRule="auto"/>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1</w:t>
      </w:r>
      <w:r w:rsidRPr="00C44229">
        <w:rPr>
          <w:rFonts w:ascii="Times New Roman" w:eastAsia="Times New Roman" w:hAnsi="Times New Roman" w:cs="Times New Roman"/>
          <w:b/>
          <w:bCs/>
          <w:color w:val="000000"/>
          <w:sz w:val="24"/>
        </w:rPr>
        <w:t>. ОБЩИЕ ПОЛОЖЕНИЯ</w:t>
      </w:r>
    </w:p>
    <w:p w:rsidR="009B3C5A" w:rsidRDefault="009B3C5A" w:rsidP="009B3C5A">
      <w:pPr>
        <w:suppressAutoHyphens/>
        <w:spacing w:after="0"/>
        <w:ind w:firstLine="709"/>
        <w:rPr>
          <w:sz w:val="20"/>
          <w:szCs w:val="20"/>
          <w:u w:val="single"/>
        </w:rPr>
      </w:pPr>
      <w:r w:rsidRPr="00A1301F">
        <w:rPr>
          <w:sz w:val="20"/>
          <w:szCs w:val="20"/>
        </w:rPr>
        <w:t xml:space="preserve">1. Извещение о запросе цен размещается </w:t>
      </w:r>
      <w:r w:rsidRPr="00A1301F">
        <w:rPr>
          <w:rFonts w:eastAsia="Calibri"/>
          <w:sz w:val="20"/>
          <w:szCs w:val="20"/>
          <w:lang w:eastAsia="en-US"/>
        </w:rPr>
        <w:t xml:space="preserve">на едином официальном сайте Российской Федерации </w:t>
      </w:r>
      <w:hyperlink r:id="rId12" w:history="1">
        <w:r w:rsidRPr="00A1301F">
          <w:rPr>
            <w:rStyle w:val="a7"/>
            <w:sz w:val="20"/>
            <w:szCs w:val="20"/>
          </w:rPr>
          <w:t>www.zakupki.gov.ru</w:t>
        </w:r>
      </w:hyperlink>
      <w:r w:rsidRPr="00A1301F">
        <w:rPr>
          <w:sz w:val="20"/>
          <w:szCs w:val="20"/>
        </w:rPr>
        <w:t xml:space="preserve"> и</w:t>
      </w:r>
      <w:r w:rsidRPr="00A1301F">
        <w:rPr>
          <w:color w:val="0000FF"/>
          <w:sz w:val="20"/>
          <w:szCs w:val="20"/>
        </w:rPr>
        <w:t xml:space="preserve"> </w:t>
      </w:r>
      <w:r w:rsidRPr="00A1301F">
        <w:rPr>
          <w:sz w:val="20"/>
          <w:szCs w:val="20"/>
        </w:rPr>
        <w:t xml:space="preserve">на официальном сайте Госкорпорации «Росатом» о размещении заказов </w:t>
      </w:r>
      <w:hyperlink r:id="rId13" w:history="1">
        <w:r w:rsidRPr="00A1301F">
          <w:rPr>
            <w:rStyle w:val="a7"/>
            <w:sz w:val="20"/>
            <w:szCs w:val="20"/>
          </w:rPr>
          <w:t>http://zakupki.rosatom.ru</w:t>
        </w:r>
      </w:hyperlink>
      <w:r w:rsidRPr="00A1301F">
        <w:rPr>
          <w:b/>
          <w:sz w:val="20"/>
          <w:szCs w:val="20"/>
        </w:rPr>
        <w:t xml:space="preserve"> </w:t>
      </w:r>
      <w:r w:rsidRPr="00A1301F">
        <w:rPr>
          <w:sz w:val="20"/>
          <w:szCs w:val="20"/>
        </w:rPr>
        <w:t xml:space="preserve">, также на Аукционный Конкурсный Дом </w:t>
      </w:r>
      <w:hyperlink r:id="rId14" w:history="1">
        <w:r w:rsidRPr="00A1301F">
          <w:rPr>
            <w:rStyle w:val="a7"/>
            <w:sz w:val="20"/>
            <w:szCs w:val="20"/>
            <w:lang w:val="en-US"/>
          </w:rPr>
          <w:t>www</w:t>
        </w:r>
        <w:r w:rsidRPr="00A1301F">
          <w:rPr>
            <w:rStyle w:val="a7"/>
            <w:sz w:val="20"/>
            <w:szCs w:val="20"/>
          </w:rPr>
          <w:t>.</w:t>
        </w:r>
        <w:r w:rsidRPr="00A1301F">
          <w:rPr>
            <w:rStyle w:val="a7"/>
            <w:sz w:val="20"/>
            <w:szCs w:val="20"/>
            <w:lang w:val="en-US"/>
          </w:rPr>
          <w:t>a</w:t>
        </w:r>
        <w:r w:rsidRPr="00A1301F">
          <w:rPr>
            <w:rStyle w:val="a7"/>
            <w:sz w:val="20"/>
            <w:szCs w:val="20"/>
          </w:rPr>
          <w:t>-</w:t>
        </w:r>
        <w:r w:rsidRPr="00A1301F">
          <w:rPr>
            <w:rStyle w:val="a7"/>
            <w:sz w:val="20"/>
            <w:szCs w:val="20"/>
            <w:lang w:val="en-US"/>
          </w:rPr>
          <w:t>k</w:t>
        </w:r>
        <w:r w:rsidRPr="00A1301F">
          <w:rPr>
            <w:rStyle w:val="a7"/>
            <w:sz w:val="20"/>
            <w:szCs w:val="20"/>
          </w:rPr>
          <w:t>-</w:t>
        </w:r>
        <w:r w:rsidRPr="00A1301F">
          <w:rPr>
            <w:rStyle w:val="a7"/>
            <w:sz w:val="20"/>
            <w:szCs w:val="20"/>
            <w:lang w:val="en-US"/>
          </w:rPr>
          <w:t>d</w:t>
        </w:r>
        <w:r w:rsidRPr="00A1301F">
          <w:rPr>
            <w:rStyle w:val="a7"/>
            <w:sz w:val="20"/>
            <w:szCs w:val="20"/>
          </w:rPr>
          <w:t>.</w:t>
        </w:r>
        <w:r w:rsidRPr="00A1301F">
          <w:rPr>
            <w:rStyle w:val="a7"/>
            <w:sz w:val="20"/>
            <w:szCs w:val="20"/>
            <w:lang w:val="en-US"/>
          </w:rPr>
          <w:t>ru</w:t>
        </w:r>
      </w:hyperlink>
      <w:r w:rsidRPr="00A1301F">
        <w:rPr>
          <w:sz w:val="20"/>
          <w:szCs w:val="20"/>
        </w:rPr>
        <w:t xml:space="preserve">. </w:t>
      </w:r>
      <w:r w:rsidRPr="00A1301F">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9B3C5A" w:rsidRDefault="009B3C5A" w:rsidP="009B3C5A">
      <w:pPr>
        <w:suppressAutoHyphens/>
        <w:spacing w:after="0"/>
        <w:ind w:firstLine="709"/>
        <w:rPr>
          <w:sz w:val="20"/>
          <w:szCs w:val="20"/>
        </w:rPr>
      </w:pPr>
    </w:p>
    <w:p w:rsidR="009B3C5A" w:rsidRPr="00A1301F" w:rsidRDefault="009B3C5A" w:rsidP="009B3C5A">
      <w:pPr>
        <w:autoSpaceDE w:val="0"/>
        <w:autoSpaceDN w:val="0"/>
        <w:adjustRightInd w:val="0"/>
        <w:spacing w:after="0"/>
        <w:ind w:firstLine="709"/>
        <w:rPr>
          <w:sz w:val="20"/>
          <w:szCs w:val="20"/>
        </w:rPr>
      </w:pPr>
      <w:r w:rsidRPr="00A1301F">
        <w:rPr>
          <w:sz w:val="20"/>
          <w:szCs w:val="20"/>
        </w:rPr>
        <w:t>2. К запросу цен приглашается неограниченный круг лиц.</w:t>
      </w:r>
    </w:p>
    <w:p w:rsidR="009B3C5A" w:rsidRPr="0073719A" w:rsidRDefault="009B3C5A" w:rsidP="009B3C5A">
      <w:pPr>
        <w:autoSpaceDE w:val="0"/>
        <w:autoSpaceDN w:val="0"/>
        <w:adjustRightInd w:val="0"/>
        <w:spacing w:after="0"/>
        <w:rPr>
          <w:sz w:val="20"/>
          <w:szCs w:val="20"/>
        </w:rPr>
      </w:pPr>
      <w:r w:rsidRPr="0073719A">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B3C5A" w:rsidRPr="0073719A" w:rsidRDefault="009B3C5A" w:rsidP="009B3C5A">
      <w:pPr>
        <w:ind w:firstLine="709"/>
        <w:rPr>
          <w:sz w:val="20"/>
          <w:szCs w:val="20"/>
        </w:rPr>
      </w:pPr>
      <w:r w:rsidRPr="0073719A">
        <w:rPr>
          <w:sz w:val="20"/>
          <w:szCs w:val="20"/>
        </w:rPr>
        <w:t xml:space="preserve">1) </w:t>
      </w:r>
      <w:bookmarkStart w:id="0" w:name="_Ref311052888"/>
      <w:r w:rsidRPr="0073719A">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9B3C5A" w:rsidRPr="0073719A" w:rsidRDefault="009B3C5A" w:rsidP="009B3C5A">
      <w:pPr>
        <w:ind w:firstLine="709"/>
        <w:rPr>
          <w:sz w:val="20"/>
          <w:szCs w:val="20"/>
        </w:rPr>
      </w:pPr>
      <w:r w:rsidRPr="0073719A">
        <w:rPr>
          <w:sz w:val="20"/>
          <w:szCs w:val="20"/>
        </w:rPr>
        <w:t xml:space="preserve">2) </w:t>
      </w:r>
      <w:bookmarkStart w:id="1" w:name="_Ref311052890"/>
      <w:r w:rsidRPr="0073719A">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9B3C5A" w:rsidRPr="0073719A" w:rsidRDefault="009B3C5A" w:rsidP="009B3C5A">
      <w:pPr>
        <w:ind w:firstLine="709"/>
        <w:rPr>
          <w:sz w:val="20"/>
          <w:szCs w:val="20"/>
        </w:rPr>
      </w:pPr>
      <w:r w:rsidRPr="0073719A">
        <w:rPr>
          <w:sz w:val="20"/>
          <w:szCs w:val="20"/>
        </w:rPr>
        <w:t>кроме того:</w:t>
      </w:r>
    </w:p>
    <w:p w:rsidR="009B3C5A" w:rsidRPr="0073719A" w:rsidRDefault="009B3C5A" w:rsidP="009B3C5A">
      <w:pPr>
        <w:ind w:firstLine="709"/>
        <w:rPr>
          <w:sz w:val="20"/>
          <w:szCs w:val="20"/>
        </w:rPr>
      </w:pPr>
      <w:r w:rsidRPr="0073719A">
        <w:rPr>
          <w:sz w:val="20"/>
          <w:szCs w:val="20"/>
        </w:rPr>
        <w:t xml:space="preserve">3) </w:t>
      </w:r>
      <w:bookmarkStart w:id="2" w:name="_Ref314228013"/>
      <w:r w:rsidRPr="0073719A">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9B3C5A" w:rsidRPr="0073719A" w:rsidRDefault="009B3C5A" w:rsidP="009B3C5A">
      <w:pPr>
        <w:ind w:firstLine="709"/>
        <w:rPr>
          <w:sz w:val="20"/>
          <w:szCs w:val="20"/>
        </w:rPr>
      </w:pPr>
      <w:r w:rsidRPr="0073719A">
        <w:rPr>
          <w:sz w:val="20"/>
          <w:szCs w:val="20"/>
        </w:rPr>
        <w:lastRenderedPageBreak/>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B3C5A" w:rsidRPr="0073719A" w:rsidRDefault="009B3C5A" w:rsidP="009B3C5A">
      <w:pPr>
        <w:ind w:firstLine="709"/>
        <w:rPr>
          <w:sz w:val="20"/>
          <w:szCs w:val="20"/>
        </w:rPr>
      </w:pPr>
      <w:r w:rsidRPr="0073719A">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9B3C5A" w:rsidRPr="007471AD" w:rsidRDefault="009B3C5A" w:rsidP="009B3C5A">
      <w:pPr>
        <w:autoSpaceDE w:val="0"/>
        <w:autoSpaceDN w:val="0"/>
        <w:adjustRightInd w:val="0"/>
        <w:ind w:firstLine="709"/>
        <w:rPr>
          <w:sz w:val="20"/>
          <w:szCs w:val="20"/>
        </w:rPr>
      </w:pPr>
      <w:r w:rsidRPr="007471AD">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9B3C5A" w:rsidRPr="00F476A4" w:rsidRDefault="009B3C5A" w:rsidP="009B3C5A">
      <w:pPr>
        <w:ind w:firstLine="709"/>
        <w:rPr>
          <w:sz w:val="20"/>
          <w:szCs w:val="20"/>
        </w:rPr>
      </w:pPr>
      <w:r w:rsidRPr="00F476A4">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9B3C5A" w:rsidRDefault="009B3C5A" w:rsidP="009B3C5A">
      <w:pPr>
        <w:pStyle w:val="affe"/>
        <w:jc w:val="both"/>
        <w:rPr>
          <w:rFonts w:ascii="Times New Roman" w:eastAsia="Times New Roman" w:hAnsi="Times New Roman" w:cs="Times New Roman"/>
          <w:color w:val="000000"/>
          <w:szCs w:val="20"/>
        </w:rPr>
      </w:pPr>
    </w:p>
    <w:p w:rsidR="009B3C5A" w:rsidRPr="00363124" w:rsidRDefault="009B3C5A" w:rsidP="009B3C5A">
      <w:pPr>
        <w:pStyle w:val="affe"/>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3. </w:t>
      </w:r>
      <w:r w:rsidRPr="00363124">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9B3C5A" w:rsidRPr="00DA2BEF" w:rsidRDefault="009B3C5A" w:rsidP="009B3C5A">
      <w:pPr>
        <w:pStyle w:val="affe"/>
        <w:spacing w:after="200" w:line="192" w:lineRule="auto"/>
        <w:jc w:val="both"/>
        <w:rPr>
          <w:rFonts w:ascii="Times New Roman" w:hAnsi="Times New Roman" w:cs="Times New Roman"/>
          <w:szCs w:val="20"/>
        </w:rPr>
      </w:pPr>
      <w:r w:rsidRPr="00363124">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sidRPr="00DA2BEF">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9B3C5A" w:rsidRDefault="009B3C5A" w:rsidP="009B3C5A">
      <w:pPr>
        <w:pStyle w:val="-31"/>
        <w:numPr>
          <w:ilvl w:val="2"/>
          <w:numId w:val="0"/>
        </w:numPr>
        <w:tabs>
          <w:tab w:val="num" w:pos="1985"/>
        </w:tabs>
        <w:rPr>
          <w:b/>
          <w:bCs/>
          <w:sz w:val="20"/>
          <w:szCs w:val="20"/>
        </w:rPr>
      </w:pPr>
      <w:r>
        <w:rPr>
          <w:sz w:val="20"/>
          <w:szCs w:val="20"/>
        </w:rPr>
        <w:t xml:space="preserve">             </w:t>
      </w:r>
      <w:r w:rsidRPr="00DA2BEF">
        <w:rPr>
          <w:b/>
          <w:bCs/>
          <w:sz w:val="20"/>
          <w:szCs w:val="20"/>
        </w:rPr>
        <w:t xml:space="preserve">5. Рассмотрение заявок на участие в запросе цен </w:t>
      </w:r>
    </w:p>
    <w:p w:rsidR="009B3C5A" w:rsidRPr="00DA2BEF" w:rsidRDefault="009B3C5A" w:rsidP="009B3C5A">
      <w:pPr>
        <w:pStyle w:val="-31"/>
        <w:numPr>
          <w:ilvl w:val="2"/>
          <w:numId w:val="0"/>
        </w:numPr>
        <w:tabs>
          <w:tab w:val="num" w:pos="1985"/>
        </w:tabs>
        <w:rPr>
          <w:b/>
          <w:bCs/>
          <w:sz w:val="20"/>
          <w:szCs w:val="20"/>
        </w:rPr>
      </w:pPr>
    </w:p>
    <w:p w:rsidR="009B3C5A" w:rsidRPr="00DA2BEF" w:rsidRDefault="009B3C5A" w:rsidP="009B3C5A">
      <w:pPr>
        <w:pStyle w:val="-6"/>
        <w:numPr>
          <w:ilvl w:val="5"/>
          <w:numId w:val="0"/>
        </w:numPr>
        <w:rPr>
          <w:sz w:val="20"/>
          <w:szCs w:val="20"/>
        </w:rPr>
      </w:pPr>
      <w:r w:rsidRPr="00DA2BEF">
        <w:rPr>
          <w:sz w:val="20"/>
          <w:szCs w:val="20"/>
        </w:rPr>
        <w:t>5.1. Рассмотрение заявок на участие в запросе цен осуществляется в следующем порядке:</w:t>
      </w:r>
    </w:p>
    <w:p w:rsidR="009B3C5A" w:rsidRPr="00E9130C" w:rsidRDefault="009B3C5A" w:rsidP="009B3C5A">
      <w:pPr>
        <w:pStyle w:val="-6"/>
        <w:numPr>
          <w:ilvl w:val="5"/>
          <w:numId w:val="0"/>
        </w:numPr>
        <w:rPr>
          <w:b/>
          <w:sz w:val="20"/>
          <w:szCs w:val="20"/>
        </w:rPr>
      </w:pPr>
      <w:r w:rsidRPr="00E9130C">
        <w:rPr>
          <w:b/>
          <w:sz w:val="20"/>
          <w:szCs w:val="20"/>
        </w:rPr>
        <w:t>- проведение отборочной стадии;</w:t>
      </w:r>
    </w:p>
    <w:p w:rsidR="009B3C5A" w:rsidRPr="00E9130C" w:rsidRDefault="009B3C5A" w:rsidP="009B3C5A">
      <w:pPr>
        <w:autoSpaceDE w:val="0"/>
        <w:autoSpaceDN w:val="0"/>
        <w:adjustRightInd w:val="0"/>
        <w:rPr>
          <w:b/>
          <w:sz w:val="20"/>
          <w:szCs w:val="20"/>
        </w:rPr>
      </w:pPr>
      <w:r w:rsidRPr="00E9130C">
        <w:rPr>
          <w:b/>
          <w:sz w:val="20"/>
          <w:szCs w:val="20"/>
        </w:rPr>
        <w:t>- проведение оценочной стадии.</w:t>
      </w:r>
    </w:p>
    <w:p w:rsidR="009B3C5A" w:rsidRPr="00DA2BEF" w:rsidRDefault="009B3C5A" w:rsidP="009B3C5A">
      <w:pPr>
        <w:autoSpaceDE w:val="0"/>
        <w:autoSpaceDN w:val="0"/>
        <w:adjustRightInd w:val="0"/>
        <w:rPr>
          <w:sz w:val="20"/>
          <w:szCs w:val="20"/>
        </w:rPr>
      </w:pPr>
      <w:r w:rsidRPr="00DA2BEF">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B3C5A" w:rsidRPr="00DA2BEF" w:rsidRDefault="009B3C5A" w:rsidP="009B3C5A">
      <w:pPr>
        <w:autoSpaceDE w:val="0"/>
        <w:autoSpaceDN w:val="0"/>
        <w:adjustRightInd w:val="0"/>
        <w:rPr>
          <w:sz w:val="20"/>
          <w:szCs w:val="20"/>
        </w:rPr>
      </w:pPr>
      <w:r w:rsidRPr="00DA2BEF">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9B3C5A" w:rsidRPr="00DA2BEF" w:rsidRDefault="009B3C5A" w:rsidP="009B3C5A">
      <w:pPr>
        <w:autoSpaceDE w:val="0"/>
        <w:autoSpaceDN w:val="0"/>
        <w:adjustRightInd w:val="0"/>
        <w:rPr>
          <w:sz w:val="20"/>
          <w:szCs w:val="20"/>
        </w:rPr>
      </w:pPr>
      <w:r w:rsidRPr="00DA2BEF">
        <w:rPr>
          <w:sz w:val="20"/>
          <w:szCs w:val="20"/>
        </w:rPr>
        <w:t>5.3. В ходе рассмотрения заявок на участие в запросе цен</w:t>
      </w:r>
      <w:r>
        <w:rPr>
          <w:sz w:val="20"/>
          <w:szCs w:val="20"/>
        </w:rPr>
        <w:t xml:space="preserve"> Заказчик/о</w:t>
      </w:r>
      <w:r w:rsidRPr="00DA2BEF">
        <w:rPr>
          <w:sz w:val="20"/>
          <w:szCs w:val="20"/>
        </w:rPr>
        <w:t>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9B3C5A" w:rsidRPr="00DA2BEF" w:rsidRDefault="009B3C5A" w:rsidP="009B3C5A">
      <w:pPr>
        <w:rPr>
          <w:sz w:val="20"/>
          <w:szCs w:val="20"/>
        </w:rPr>
      </w:pPr>
      <w:bookmarkStart w:id="3" w:name="_Ref297559731"/>
      <w:r w:rsidRPr="00DA2BEF">
        <w:rPr>
          <w:sz w:val="20"/>
          <w:szCs w:val="20"/>
        </w:rPr>
        <w:t xml:space="preserve">5.4. В ходе рассмотрения заявок </w:t>
      </w:r>
      <w:r>
        <w:rPr>
          <w:sz w:val="20"/>
          <w:szCs w:val="20"/>
        </w:rPr>
        <w:t>Заказчик/о</w:t>
      </w:r>
      <w:r w:rsidRPr="00DA2BEF">
        <w:rPr>
          <w:sz w:val="20"/>
          <w:szCs w:val="20"/>
        </w:rPr>
        <w:t>рганизатор размещения заказа по решению комиссии имеет право уточнять заявки на участие в запросе цен в следующем порядке</w:t>
      </w:r>
      <w:bookmarkEnd w:id="3"/>
      <w:r w:rsidRPr="00DA2BEF">
        <w:rPr>
          <w:sz w:val="20"/>
          <w:szCs w:val="20"/>
        </w:rPr>
        <w:t>:</w:t>
      </w:r>
    </w:p>
    <w:p w:rsidR="009B3C5A" w:rsidRPr="00DA2BEF" w:rsidRDefault="009B3C5A" w:rsidP="009B3C5A">
      <w:pPr>
        <w:pStyle w:val="-6"/>
        <w:numPr>
          <w:ilvl w:val="5"/>
          <w:numId w:val="0"/>
        </w:numPr>
        <w:rPr>
          <w:sz w:val="20"/>
          <w:szCs w:val="20"/>
        </w:rPr>
      </w:pPr>
      <w:r w:rsidRPr="00DA2BEF">
        <w:rPr>
          <w:sz w:val="20"/>
          <w:szCs w:val="20"/>
        </w:rPr>
        <w:t xml:space="preserve">а) </w:t>
      </w:r>
      <w:bookmarkStart w:id="4" w:name="_Ref299571413"/>
      <w:r w:rsidRPr="00DA2BEF">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9B3C5A" w:rsidRPr="00DA2BEF" w:rsidRDefault="009B3C5A" w:rsidP="009B3C5A">
      <w:pPr>
        <w:pStyle w:val="-6"/>
        <w:numPr>
          <w:ilvl w:val="5"/>
          <w:numId w:val="0"/>
        </w:numPr>
        <w:rPr>
          <w:sz w:val="20"/>
          <w:szCs w:val="20"/>
        </w:rPr>
      </w:pPr>
      <w:bookmarkStart w:id="5" w:name="_Ref299572512"/>
      <w:r w:rsidRPr="00DA2BEF">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9B3C5A" w:rsidRPr="00DA2BEF" w:rsidRDefault="009B3C5A" w:rsidP="009B3C5A">
      <w:pPr>
        <w:autoSpaceDE w:val="0"/>
        <w:autoSpaceDN w:val="0"/>
        <w:adjustRightInd w:val="0"/>
        <w:rPr>
          <w:sz w:val="20"/>
          <w:szCs w:val="20"/>
        </w:rPr>
      </w:pPr>
      <w:r w:rsidRPr="00DA2BEF">
        <w:rPr>
          <w:sz w:val="20"/>
          <w:szCs w:val="20"/>
        </w:rPr>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9B3C5A" w:rsidRPr="00DA2BEF" w:rsidRDefault="009B3C5A" w:rsidP="009B3C5A">
      <w:pPr>
        <w:autoSpaceDE w:val="0"/>
        <w:autoSpaceDN w:val="0"/>
        <w:adjustRightInd w:val="0"/>
        <w:rPr>
          <w:sz w:val="20"/>
          <w:szCs w:val="20"/>
        </w:rPr>
      </w:pPr>
      <w:r w:rsidRPr="00DA2BEF">
        <w:rPr>
          <w:sz w:val="20"/>
          <w:szCs w:val="20"/>
        </w:rPr>
        <w:lastRenderedPageBreak/>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9B3C5A" w:rsidRDefault="009B3C5A" w:rsidP="009B3C5A">
      <w:pPr>
        <w:autoSpaceDE w:val="0"/>
        <w:autoSpaceDN w:val="0"/>
        <w:adjustRightInd w:val="0"/>
        <w:rPr>
          <w:sz w:val="20"/>
          <w:szCs w:val="20"/>
        </w:rPr>
      </w:pPr>
      <w:r w:rsidRPr="00DA2BEF">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9B3C5A" w:rsidRPr="00815587" w:rsidRDefault="009B3C5A" w:rsidP="009B3C5A">
      <w:pPr>
        <w:pStyle w:val="-31"/>
        <w:numPr>
          <w:ilvl w:val="2"/>
          <w:numId w:val="0"/>
        </w:numPr>
        <w:tabs>
          <w:tab w:val="num" w:pos="1985"/>
        </w:tabs>
        <w:ind w:firstLine="720"/>
        <w:rPr>
          <w:sz w:val="20"/>
          <w:szCs w:val="20"/>
        </w:rPr>
      </w:pPr>
      <w:r w:rsidRPr="00815587">
        <w:rPr>
          <w:sz w:val="20"/>
          <w:szCs w:val="20"/>
        </w:rPr>
        <w:t>Если до окончания срока подачи заявок поступил</w:t>
      </w:r>
      <w:r>
        <w:rPr>
          <w:sz w:val="20"/>
          <w:szCs w:val="20"/>
        </w:rPr>
        <w:t>о менее двух заявок</w:t>
      </w:r>
      <w:r w:rsidRPr="00815587">
        <w:rPr>
          <w:sz w:val="20"/>
          <w:szCs w:val="20"/>
        </w:rPr>
        <w:t xml:space="preserve">, </w:t>
      </w:r>
      <w:r>
        <w:rPr>
          <w:sz w:val="20"/>
          <w:szCs w:val="20"/>
        </w:rPr>
        <w:t>Заказчик/</w:t>
      </w:r>
      <w:r w:rsidRPr="00815587">
        <w:rPr>
          <w:sz w:val="20"/>
          <w:szCs w:val="20"/>
        </w:rPr>
        <w:t>организатор запроса цен вправе продлить срок подачи заявок, о чем делается соответствующее извещение</w:t>
      </w:r>
      <w:r>
        <w:rPr>
          <w:sz w:val="20"/>
          <w:szCs w:val="20"/>
        </w:rPr>
        <w:t xml:space="preserve"> о продлении срока</w:t>
      </w:r>
      <w:r w:rsidRPr="00815587">
        <w:rPr>
          <w:sz w:val="20"/>
          <w:szCs w:val="20"/>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b/>
          <w:bCs/>
          <w:sz w:val="20"/>
          <w:szCs w:val="20"/>
        </w:rPr>
      </w:pPr>
      <w:r w:rsidRPr="00DA2BEF">
        <w:rPr>
          <w:sz w:val="20"/>
          <w:szCs w:val="20"/>
        </w:rPr>
        <w:tab/>
      </w:r>
      <w:r w:rsidRPr="00DA2BEF">
        <w:rPr>
          <w:b/>
          <w:bCs/>
          <w:sz w:val="20"/>
          <w:szCs w:val="20"/>
        </w:rPr>
        <w:t xml:space="preserve">6. Критерии отбора участников </w:t>
      </w:r>
    </w:p>
    <w:p w:rsidR="009B3C5A" w:rsidRPr="00DA2BEF" w:rsidRDefault="009B3C5A" w:rsidP="009B3C5A">
      <w:pPr>
        <w:autoSpaceDE w:val="0"/>
        <w:autoSpaceDN w:val="0"/>
        <w:adjustRightInd w:val="0"/>
        <w:rPr>
          <w:sz w:val="20"/>
          <w:szCs w:val="20"/>
        </w:rPr>
      </w:pPr>
      <w:r w:rsidRPr="00DA2BEF">
        <w:rPr>
          <w:sz w:val="20"/>
          <w:szCs w:val="20"/>
        </w:rPr>
        <w:t>6.1. Критериями отбора участников являются:</w:t>
      </w:r>
    </w:p>
    <w:p w:rsidR="009B3C5A" w:rsidRPr="00DA2BEF" w:rsidRDefault="009B3C5A" w:rsidP="009B3C5A">
      <w:pPr>
        <w:pStyle w:val="-6"/>
        <w:numPr>
          <w:ilvl w:val="5"/>
          <w:numId w:val="0"/>
        </w:numPr>
        <w:rPr>
          <w:sz w:val="20"/>
          <w:szCs w:val="20"/>
        </w:rPr>
      </w:pPr>
      <w:bookmarkStart w:id="6" w:name="_Ref310366279"/>
      <w:r w:rsidRPr="00DA2BEF">
        <w:rPr>
          <w:sz w:val="20"/>
          <w:szCs w:val="20"/>
        </w:rPr>
        <w:t>- соответствие заявки по своему составу и (или) оформлению требованиям документации о закупке по существу;</w:t>
      </w:r>
      <w:bookmarkEnd w:id="6"/>
    </w:p>
    <w:p w:rsidR="009B3C5A" w:rsidRPr="00DA2BEF" w:rsidRDefault="009B3C5A" w:rsidP="009B3C5A">
      <w:pPr>
        <w:pStyle w:val="-6"/>
        <w:numPr>
          <w:ilvl w:val="5"/>
          <w:numId w:val="0"/>
        </w:numPr>
        <w:rPr>
          <w:sz w:val="20"/>
          <w:szCs w:val="20"/>
        </w:rPr>
      </w:pPr>
      <w:r w:rsidRPr="00DA2BEF">
        <w:rPr>
          <w:sz w:val="20"/>
          <w:szCs w:val="20"/>
        </w:rPr>
        <w:t>- достоверность сведений и действительность документов, приведенных в заявке;</w:t>
      </w:r>
    </w:p>
    <w:p w:rsidR="009B3C5A" w:rsidRPr="00DA2BEF" w:rsidRDefault="009B3C5A" w:rsidP="009B3C5A">
      <w:pPr>
        <w:pStyle w:val="-6"/>
        <w:numPr>
          <w:ilvl w:val="5"/>
          <w:numId w:val="0"/>
        </w:numPr>
        <w:rPr>
          <w:sz w:val="20"/>
          <w:szCs w:val="20"/>
        </w:rPr>
      </w:pPr>
      <w:r w:rsidRPr="00DA2BEF">
        <w:rPr>
          <w:sz w:val="20"/>
          <w:szCs w:val="20"/>
        </w:rPr>
        <w:t>- соответствие участника закупки требованиям, установленным документацией о закупке;</w:t>
      </w:r>
    </w:p>
    <w:p w:rsidR="009B3C5A" w:rsidRPr="00DA2BEF" w:rsidRDefault="009B3C5A" w:rsidP="009B3C5A">
      <w:pPr>
        <w:pStyle w:val="-6"/>
        <w:numPr>
          <w:ilvl w:val="5"/>
          <w:numId w:val="0"/>
        </w:numPr>
        <w:rPr>
          <w:sz w:val="20"/>
          <w:szCs w:val="20"/>
        </w:rPr>
      </w:pPr>
      <w:r w:rsidRPr="00DA2BEF">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9B3C5A" w:rsidRPr="00DA2BEF" w:rsidRDefault="009B3C5A" w:rsidP="009B3C5A">
      <w:pPr>
        <w:autoSpaceDE w:val="0"/>
        <w:autoSpaceDN w:val="0"/>
        <w:adjustRightInd w:val="0"/>
        <w:rPr>
          <w:sz w:val="20"/>
          <w:szCs w:val="20"/>
        </w:rPr>
      </w:pPr>
      <w:r w:rsidRPr="00DA2BEF">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9B3C5A" w:rsidRPr="00DA2BEF" w:rsidRDefault="009B3C5A" w:rsidP="009B3C5A">
      <w:pPr>
        <w:autoSpaceDE w:val="0"/>
        <w:autoSpaceDN w:val="0"/>
        <w:adjustRightInd w:val="0"/>
        <w:rPr>
          <w:sz w:val="20"/>
          <w:szCs w:val="20"/>
        </w:rPr>
      </w:pPr>
      <w:r w:rsidRPr="00DA2BEF">
        <w:rPr>
          <w:sz w:val="20"/>
          <w:szCs w:val="20"/>
        </w:rPr>
        <w:t>6.2.Участник процедуры закупки не допускается комиссией по размещению заказа к участию в запросе цен в следующих случаях:</w:t>
      </w:r>
    </w:p>
    <w:p w:rsidR="009B3C5A" w:rsidRPr="00DA2BEF" w:rsidRDefault="009B3C5A" w:rsidP="009B3C5A">
      <w:pPr>
        <w:rPr>
          <w:sz w:val="20"/>
          <w:szCs w:val="20"/>
        </w:rPr>
      </w:pPr>
      <w:r w:rsidRPr="00DA2BEF">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9B3C5A" w:rsidRPr="00DA2BEF" w:rsidRDefault="009B3C5A" w:rsidP="009B3C5A">
      <w:pPr>
        <w:rPr>
          <w:sz w:val="20"/>
          <w:szCs w:val="20"/>
        </w:rPr>
      </w:pPr>
      <w:r w:rsidRPr="00DA2BEF">
        <w:rPr>
          <w:sz w:val="20"/>
          <w:szCs w:val="20"/>
        </w:rPr>
        <w:t>б) предоставление участником в составе заявки недостоверных сведений;</w:t>
      </w:r>
    </w:p>
    <w:p w:rsidR="009B3C5A" w:rsidRPr="00DA2BEF" w:rsidRDefault="009B3C5A" w:rsidP="009B3C5A">
      <w:pPr>
        <w:rPr>
          <w:sz w:val="20"/>
          <w:szCs w:val="20"/>
        </w:rPr>
      </w:pPr>
      <w:r w:rsidRPr="00DA2BEF">
        <w:rPr>
          <w:sz w:val="20"/>
          <w:szCs w:val="20"/>
        </w:rPr>
        <w:t>в) несоответствие участника требованиям извещения;</w:t>
      </w:r>
    </w:p>
    <w:p w:rsidR="009B3C5A" w:rsidRPr="00DA2BEF" w:rsidRDefault="009B3C5A" w:rsidP="009B3C5A">
      <w:pPr>
        <w:rPr>
          <w:sz w:val="20"/>
          <w:szCs w:val="20"/>
        </w:rPr>
      </w:pPr>
      <w:r w:rsidRPr="00DA2BEF">
        <w:rPr>
          <w:sz w:val="20"/>
          <w:szCs w:val="20"/>
        </w:rPr>
        <w:t>г) несоответствие продукции и (или) договорных условий, указанных в заявке на участие в запросе цен, требованиям извещения;</w:t>
      </w:r>
    </w:p>
    <w:p w:rsidR="009B3C5A" w:rsidRPr="00DA2BEF" w:rsidRDefault="009B3C5A" w:rsidP="009B3C5A">
      <w:pPr>
        <w:autoSpaceDE w:val="0"/>
        <w:autoSpaceDN w:val="0"/>
        <w:adjustRightInd w:val="0"/>
        <w:rPr>
          <w:sz w:val="20"/>
          <w:szCs w:val="20"/>
        </w:rPr>
      </w:pPr>
      <w:r w:rsidRPr="00DA2BEF">
        <w:rPr>
          <w:sz w:val="20"/>
          <w:szCs w:val="20"/>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Pr>
          <w:sz w:val="20"/>
          <w:szCs w:val="20"/>
        </w:rPr>
        <w:t>Заказчика</w:t>
      </w:r>
      <w:r w:rsidRPr="00DA2BEF">
        <w:rPr>
          <w:sz w:val="20"/>
          <w:szCs w:val="20"/>
        </w:rPr>
        <w:t xml:space="preserve"> запроса цен, при условии, что денежные средства в требуемом объеме были своевременно получены </w:t>
      </w:r>
      <w:r>
        <w:rPr>
          <w:sz w:val="20"/>
          <w:szCs w:val="20"/>
        </w:rPr>
        <w:t>Заказчиком</w:t>
      </w:r>
      <w:r w:rsidRPr="00DA2BEF">
        <w:rPr>
          <w:sz w:val="20"/>
          <w:szCs w:val="20"/>
        </w:rPr>
        <w:t>).</w:t>
      </w:r>
    </w:p>
    <w:p w:rsidR="009B3C5A" w:rsidRPr="00DA2BEF" w:rsidRDefault="009B3C5A" w:rsidP="009B3C5A">
      <w:pPr>
        <w:autoSpaceDE w:val="0"/>
        <w:autoSpaceDN w:val="0"/>
        <w:adjustRightInd w:val="0"/>
        <w:ind w:firstLine="720"/>
        <w:rPr>
          <w:sz w:val="20"/>
          <w:szCs w:val="20"/>
        </w:rPr>
      </w:pPr>
      <w:r w:rsidRPr="00DA2BEF">
        <w:rPr>
          <w:sz w:val="20"/>
          <w:szCs w:val="20"/>
        </w:rPr>
        <w:t xml:space="preserve">7. В рамках оценочной стадии </w:t>
      </w:r>
      <w:bookmarkStart w:id="7" w:name="_Ref270094868"/>
      <w:r w:rsidRPr="00DA2BEF">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9B3C5A" w:rsidRPr="00DA2BEF" w:rsidRDefault="009B3C5A" w:rsidP="009B3C5A">
      <w:pPr>
        <w:autoSpaceDE w:val="0"/>
        <w:autoSpaceDN w:val="0"/>
        <w:adjustRightInd w:val="0"/>
        <w:ind w:firstLine="720"/>
        <w:rPr>
          <w:sz w:val="20"/>
          <w:szCs w:val="20"/>
        </w:rPr>
      </w:pPr>
      <w:r w:rsidRPr="00DA2BEF">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9B3C5A" w:rsidRPr="00DA2BEF" w:rsidRDefault="009B3C5A" w:rsidP="009B3C5A">
      <w:pPr>
        <w:autoSpaceDE w:val="0"/>
        <w:autoSpaceDN w:val="0"/>
        <w:adjustRightInd w:val="0"/>
        <w:ind w:firstLine="720"/>
        <w:rPr>
          <w:sz w:val="20"/>
          <w:szCs w:val="20"/>
        </w:rPr>
      </w:pPr>
      <w:r w:rsidRPr="00DA2BEF">
        <w:rPr>
          <w:sz w:val="20"/>
          <w:szCs w:val="20"/>
        </w:rPr>
        <w:t xml:space="preserve">10. В случае отклонения комиссией всех заявок </w:t>
      </w:r>
      <w:r>
        <w:rPr>
          <w:sz w:val="20"/>
          <w:szCs w:val="20"/>
        </w:rPr>
        <w:t>Заказчик</w:t>
      </w:r>
      <w:r w:rsidRPr="00DA2BEF">
        <w:rPr>
          <w:sz w:val="20"/>
          <w:szCs w:val="20"/>
        </w:rPr>
        <w:t xml:space="preserve"> вправе осуществить повторное размещение заказа путем запроса цен. При этом </w:t>
      </w:r>
      <w:r>
        <w:rPr>
          <w:sz w:val="20"/>
          <w:szCs w:val="20"/>
        </w:rPr>
        <w:t>Заказчик</w:t>
      </w:r>
      <w:r w:rsidRPr="00DA2BEF">
        <w:rPr>
          <w:sz w:val="20"/>
          <w:szCs w:val="20"/>
        </w:rPr>
        <w:t xml:space="preserve"> вправе изменить условия исполнения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11</w:t>
      </w:r>
      <w:r>
        <w:rPr>
          <w:sz w:val="20"/>
          <w:szCs w:val="20"/>
        </w:rPr>
        <w:t>. Заказчик</w:t>
      </w:r>
      <w:r w:rsidRPr="00DA2BEF">
        <w:rPr>
          <w:sz w:val="20"/>
          <w:szCs w:val="20"/>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9B3C5A" w:rsidRPr="00DA2BEF" w:rsidRDefault="009B3C5A" w:rsidP="009B3C5A">
      <w:pPr>
        <w:autoSpaceDE w:val="0"/>
        <w:autoSpaceDN w:val="0"/>
        <w:adjustRightInd w:val="0"/>
        <w:ind w:firstLine="720"/>
        <w:rPr>
          <w:sz w:val="20"/>
          <w:szCs w:val="20"/>
        </w:rPr>
      </w:pPr>
      <w:r w:rsidRPr="00DA2BEF">
        <w:rPr>
          <w:sz w:val="20"/>
          <w:szCs w:val="20"/>
        </w:rPr>
        <w:t>12. Легализа</w:t>
      </w:r>
      <w:r>
        <w:rPr>
          <w:sz w:val="20"/>
          <w:szCs w:val="20"/>
        </w:rPr>
        <w:t>ция документов, указанных в п.9</w:t>
      </w:r>
      <w:r w:rsidRPr="00DA2BEF">
        <w:rPr>
          <w:sz w:val="20"/>
          <w:szCs w:val="20"/>
        </w:rPr>
        <w:t xml:space="preserve"> раздела 2 Информационной карты запроса цен не требуется, если документы были оформлены на территории: </w:t>
      </w:r>
    </w:p>
    <w:p w:rsidR="009B3C5A" w:rsidRPr="00DA2BEF"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9B3C5A" w:rsidRPr="00DA2BEF" w:rsidRDefault="009B3C5A" w:rsidP="009B3C5A">
      <w:pPr>
        <w:numPr>
          <w:ilvl w:val="0"/>
          <w:numId w:val="28"/>
        </w:numPr>
        <w:autoSpaceDE w:val="0"/>
        <w:autoSpaceDN w:val="0"/>
        <w:adjustRightInd w:val="0"/>
        <w:spacing w:after="0"/>
        <w:jc w:val="left"/>
        <w:rPr>
          <w:sz w:val="20"/>
          <w:szCs w:val="20"/>
        </w:rPr>
      </w:pPr>
      <w:r w:rsidRPr="00DA2BEF">
        <w:rPr>
          <w:sz w:val="20"/>
          <w:szCs w:val="20"/>
        </w:rPr>
        <w:lastRenderedPageBreak/>
        <w:t xml:space="preserve">государств — участников Конвенции «О правовой помощи и правовых отношениях по гражданским, семейным и уголовным делам» 1993 года; </w:t>
      </w:r>
    </w:p>
    <w:p w:rsidR="009B3C5A"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9B3C5A" w:rsidRPr="00DA2BEF" w:rsidRDefault="009B3C5A" w:rsidP="009B3C5A">
      <w:pPr>
        <w:autoSpaceDE w:val="0"/>
        <w:autoSpaceDN w:val="0"/>
        <w:adjustRightInd w:val="0"/>
        <w:spacing w:after="0"/>
        <w:rPr>
          <w:sz w:val="20"/>
          <w:szCs w:val="20"/>
        </w:rPr>
      </w:pPr>
    </w:p>
    <w:p w:rsidR="009B3C5A" w:rsidRDefault="009B3C5A" w:rsidP="009B3C5A">
      <w:pPr>
        <w:autoSpaceDE w:val="0"/>
        <w:autoSpaceDN w:val="0"/>
        <w:adjustRightInd w:val="0"/>
        <w:ind w:firstLine="720"/>
        <w:rPr>
          <w:sz w:val="20"/>
          <w:szCs w:val="20"/>
        </w:rPr>
      </w:pPr>
      <w:r w:rsidRPr="00DA2BEF">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9B3C5A" w:rsidRPr="00DA2BEF" w:rsidRDefault="009B3C5A" w:rsidP="009B3C5A">
      <w:pPr>
        <w:autoSpaceDE w:val="0"/>
        <w:autoSpaceDN w:val="0"/>
        <w:adjustRightInd w:val="0"/>
        <w:ind w:firstLine="720"/>
        <w:rPr>
          <w:sz w:val="20"/>
          <w:szCs w:val="20"/>
        </w:rPr>
      </w:pPr>
    </w:p>
    <w:p w:rsidR="009B3C5A" w:rsidRPr="00DA2BEF" w:rsidRDefault="009B3C5A" w:rsidP="009B3C5A">
      <w:pPr>
        <w:autoSpaceDE w:val="0"/>
        <w:autoSpaceDN w:val="0"/>
        <w:adjustRightInd w:val="0"/>
        <w:ind w:firstLine="708"/>
        <w:jc w:val="left"/>
        <w:rPr>
          <w:sz w:val="20"/>
          <w:szCs w:val="20"/>
        </w:rPr>
      </w:pPr>
      <w:r w:rsidRPr="00DA2BEF">
        <w:rPr>
          <w:sz w:val="20"/>
          <w:szCs w:val="20"/>
        </w:rPr>
        <w:t>14. Заказчик имеет право внести Поставщика в реестр недобросовестных поставщиков атомной отрасли  в следующих случаях:</w:t>
      </w:r>
    </w:p>
    <w:p w:rsidR="009B3C5A" w:rsidRPr="00DA2BEF" w:rsidRDefault="009B3C5A" w:rsidP="009B3C5A">
      <w:pPr>
        <w:autoSpaceDE w:val="0"/>
        <w:autoSpaceDN w:val="0"/>
        <w:adjustRightInd w:val="0"/>
        <w:jc w:val="left"/>
        <w:rPr>
          <w:sz w:val="20"/>
          <w:szCs w:val="20"/>
        </w:rPr>
      </w:pPr>
      <w:r w:rsidRPr="00DA2BEF">
        <w:rPr>
          <w:sz w:val="20"/>
          <w:szCs w:val="20"/>
        </w:rPr>
        <w:t>а)  если такой участник процедуры закупки:</w:t>
      </w:r>
      <w:r w:rsidRPr="00DA2BEF">
        <w:rPr>
          <w:sz w:val="20"/>
          <w:szCs w:val="20"/>
        </w:rPr>
        <w:br/>
        <w:t>- будучи признанным победителем в процедуре закупки уклонился от заключения договора;</w:t>
      </w:r>
      <w:r w:rsidRPr="00DA2BEF">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DA2BEF">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9B3C5A" w:rsidRDefault="009B3C5A" w:rsidP="009B3C5A">
      <w:pPr>
        <w:autoSpaceDE w:val="0"/>
        <w:autoSpaceDN w:val="0"/>
        <w:adjustRightInd w:val="0"/>
        <w:rPr>
          <w:sz w:val="20"/>
          <w:szCs w:val="20"/>
        </w:rPr>
      </w:pPr>
      <w:r w:rsidRPr="00DA2BEF">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B3C5A" w:rsidRPr="00A75FD2" w:rsidRDefault="009B3C5A" w:rsidP="009B3C5A">
      <w:pPr>
        <w:rPr>
          <w:sz w:val="22"/>
          <w:szCs w:val="22"/>
        </w:rPr>
      </w:pPr>
      <w:r>
        <w:rPr>
          <w:sz w:val="20"/>
          <w:szCs w:val="20"/>
        </w:rPr>
        <w:tab/>
        <w:t xml:space="preserve">15. </w:t>
      </w:r>
      <w:r w:rsidRPr="003E0D8F">
        <w:rPr>
          <w:b/>
          <w:sz w:val="20"/>
          <w:szCs w:val="20"/>
        </w:rPr>
        <w:t>Победителем запроса цен признается допущенный участник,</w:t>
      </w:r>
      <w:r w:rsidRPr="003E0D8F">
        <w:rPr>
          <w:sz w:val="20"/>
          <w:szCs w:val="20"/>
        </w:rPr>
        <w:t xml:space="preserve"> предложивший наименьшую цену договора, при условии соответствия его заявки требованиям документации о закупке.</w:t>
      </w:r>
    </w:p>
    <w:p w:rsidR="009B3C5A" w:rsidRPr="00DA2BEF" w:rsidRDefault="009B3C5A" w:rsidP="009B3C5A">
      <w:pPr>
        <w:autoSpaceDE w:val="0"/>
        <w:autoSpaceDN w:val="0"/>
        <w:adjustRightInd w:val="0"/>
        <w:rPr>
          <w:sz w:val="20"/>
          <w:szCs w:val="20"/>
        </w:rPr>
      </w:pPr>
    </w:p>
    <w:p w:rsidR="009B3C5A" w:rsidRPr="00DA2BEF" w:rsidRDefault="009B3C5A" w:rsidP="009B3C5A">
      <w:pPr>
        <w:rPr>
          <w:b/>
          <w:bCs/>
          <w:sz w:val="20"/>
          <w:szCs w:val="20"/>
        </w:rPr>
      </w:pPr>
      <w:r>
        <w:rPr>
          <w:sz w:val="20"/>
          <w:szCs w:val="20"/>
        </w:rPr>
        <w:tab/>
        <w:t>16</w:t>
      </w:r>
      <w:r w:rsidRPr="00DA2BEF">
        <w:rPr>
          <w:sz w:val="20"/>
          <w:szCs w:val="20"/>
        </w:rPr>
        <w:t xml:space="preserve">. </w:t>
      </w:r>
      <w:r w:rsidRPr="00DA2BEF">
        <w:rPr>
          <w:b/>
          <w:bCs/>
          <w:sz w:val="20"/>
          <w:szCs w:val="20"/>
        </w:rPr>
        <w:t>Переторжка.</w:t>
      </w:r>
    </w:p>
    <w:p w:rsidR="009B3C5A" w:rsidRPr="00DA2BEF" w:rsidRDefault="009B3C5A" w:rsidP="009B3C5A">
      <w:pPr>
        <w:rPr>
          <w:sz w:val="20"/>
          <w:szCs w:val="20"/>
        </w:rPr>
      </w:pPr>
      <w:r>
        <w:rPr>
          <w:sz w:val="20"/>
          <w:szCs w:val="20"/>
        </w:rPr>
        <w:t>16</w:t>
      </w:r>
      <w:r w:rsidRPr="00DA2BEF">
        <w:rPr>
          <w:sz w:val="20"/>
          <w:szCs w:val="20"/>
        </w:rPr>
        <w:t>.1.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9B3C5A" w:rsidRPr="00EA1E28" w:rsidRDefault="009B3C5A" w:rsidP="009B3C5A">
      <w:pPr>
        <w:spacing w:line="270" w:lineRule="atLeast"/>
        <w:rPr>
          <w:color w:val="0000FF"/>
        </w:rPr>
      </w:pPr>
      <w:r>
        <w:rPr>
          <w:sz w:val="20"/>
          <w:szCs w:val="20"/>
        </w:rPr>
        <w:t>16</w:t>
      </w:r>
      <w:r w:rsidRPr="002634A4">
        <w:rPr>
          <w:sz w:val="20"/>
          <w:szCs w:val="20"/>
        </w:rPr>
        <w:t>.2.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w:t>
      </w:r>
      <w:r w:rsidRPr="00DA2BEF">
        <w:rPr>
          <w:sz w:val="20"/>
          <w:szCs w:val="20"/>
        </w:rPr>
        <w:t xml:space="preserve"> переторжки и размещением уведомления на официальном сайте по размещению заказов и на торговой площадке </w:t>
      </w:r>
      <w:hyperlink r:id="rId15" w:history="1">
        <w:r w:rsidRPr="005A4C2D">
          <w:rPr>
            <w:rStyle w:val="a7"/>
            <w:sz w:val="20"/>
            <w:szCs w:val="20"/>
            <w:lang w:val="en-US"/>
          </w:rPr>
          <w:t>www</w:t>
        </w:r>
        <w:r w:rsidRPr="005A4C2D">
          <w:rPr>
            <w:rStyle w:val="a7"/>
            <w:sz w:val="20"/>
            <w:szCs w:val="20"/>
          </w:rPr>
          <w:t>.</w:t>
        </w:r>
        <w:r w:rsidRPr="005A4C2D">
          <w:rPr>
            <w:rStyle w:val="a7"/>
            <w:sz w:val="20"/>
            <w:szCs w:val="20"/>
            <w:lang w:val="en-US"/>
          </w:rPr>
          <w:t>a</w:t>
        </w:r>
        <w:r w:rsidRPr="005A4C2D">
          <w:rPr>
            <w:rStyle w:val="a7"/>
            <w:sz w:val="20"/>
            <w:szCs w:val="20"/>
          </w:rPr>
          <w:t>-</w:t>
        </w:r>
        <w:r w:rsidRPr="005A4C2D">
          <w:rPr>
            <w:rStyle w:val="a7"/>
            <w:sz w:val="20"/>
            <w:szCs w:val="20"/>
            <w:lang w:val="en-US"/>
          </w:rPr>
          <w:t>k</w:t>
        </w:r>
        <w:r w:rsidRPr="005A4C2D">
          <w:rPr>
            <w:rStyle w:val="a7"/>
            <w:sz w:val="20"/>
            <w:szCs w:val="20"/>
          </w:rPr>
          <w:t>-</w:t>
        </w:r>
        <w:r w:rsidRPr="005A4C2D">
          <w:rPr>
            <w:rStyle w:val="a7"/>
            <w:sz w:val="20"/>
            <w:szCs w:val="20"/>
            <w:lang w:val="en-US"/>
          </w:rPr>
          <w:t>d</w:t>
        </w:r>
        <w:r w:rsidRPr="005A4C2D">
          <w:rPr>
            <w:rStyle w:val="a7"/>
            <w:sz w:val="20"/>
            <w:szCs w:val="20"/>
          </w:rPr>
          <w:t>.</w:t>
        </w:r>
        <w:r w:rsidRPr="005A4C2D">
          <w:rPr>
            <w:rStyle w:val="a7"/>
            <w:sz w:val="20"/>
            <w:szCs w:val="20"/>
            <w:lang w:val="en-US"/>
          </w:rPr>
          <w:t>ru</w:t>
        </w:r>
      </w:hyperlink>
      <w:r>
        <w:rPr>
          <w:sz w:val="20"/>
          <w:szCs w:val="20"/>
        </w:rPr>
        <w:t xml:space="preserve"> </w:t>
      </w:r>
      <w:r w:rsidRPr="00DA2BEF">
        <w:rPr>
          <w:sz w:val="20"/>
          <w:szCs w:val="20"/>
        </w:rPr>
        <w:t xml:space="preserve">c указанием даты и времени подачи электронных заявок с новыми предложениями. </w:t>
      </w:r>
    </w:p>
    <w:p w:rsidR="009B3C5A" w:rsidRPr="00DA2BEF" w:rsidRDefault="009B3C5A" w:rsidP="009B3C5A">
      <w:pPr>
        <w:rPr>
          <w:sz w:val="20"/>
          <w:szCs w:val="20"/>
        </w:rPr>
      </w:pPr>
      <w:r>
        <w:rPr>
          <w:sz w:val="20"/>
          <w:szCs w:val="20"/>
        </w:rPr>
        <w:t>16</w:t>
      </w:r>
      <w:r w:rsidRPr="00DA2BEF">
        <w:rPr>
          <w:sz w:val="20"/>
          <w:szCs w:val="20"/>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9B3C5A" w:rsidRPr="00DA2BEF" w:rsidRDefault="009B3C5A" w:rsidP="009B3C5A">
      <w:pPr>
        <w:rPr>
          <w:sz w:val="20"/>
          <w:szCs w:val="20"/>
        </w:rPr>
      </w:pPr>
      <w:r>
        <w:rPr>
          <w:sz w:val="20"/>
          <w:szCs w:val="20"/>
        </w:rPr>
        <w:t>16</w:t>
      </w:r>
      <w:r w:rsidRPr="00DA2BEF">
        <w:rPr>
          <w:sz w:val="20"/>
          <w:szCs w:val="20"/>
        </w:rPr>
        <w:t xml:space="preserve">.4. </w:t>
      </w:r>
      <w:bookmarkStart w:id="8" w:name="_Ref308079787"/>
      <w:r w:rsidRPr="00DA2BEF">
        <w:rPr>
          <w:sz w:val="20"/>
          <w:szCs w:val="20"/>
        </w:rPr>
        <w:t>При проведении переторжки в режиме реального времени изменению подлежит только цена предложения.</w:t>
      </w:r>
      <w:bookmarkEnd w:id="8"/>
    </w:p>
    <w:p w:rsidR="009B3C5A" w:rsidRPr="00DA2BEF" w:rsidRDefault="009B3C5A" w:rsidP="009B3C5A">
      <w:pPr>
        <w:rPr>
          <w:sz w:val="20"/>
          <w:szCs w:val="20"/>
        </w:rPr>
      </w:pPr>
      <w:r>
        <w:rPr>
          <w:sz w:val="20"/>
          <w:szCs w:val="20"/>
        </w:rPr>
        <w:t>16</w:t>
      </w:r>
      <w:r w:rsidRPr="00DA2BEF">
        <w:rPr>
          <w:sz w:val="20"/>
          <w:szCs w:val="20"/>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9B3C5A" w:rsidRPr="00DA2BEF" w:rsidRDefault="009B3C5A" w:rsidP="009B3C5A">
      <w:pPr>
        <w:pStyle w:val="-31"/>
        <w:numPr>
          <w:ilvl w:val="2"/>
          <w:numId w:val="0"/>
        </w:numPr>
        <w:tabs>
          <w:tab w:val="num" w:pos="1985"/>
        </w:tabs>
        <w:rPr>
          <w:sz w:val="20"/>
          <w:szCs w:val="20"/>
        </w:rPr>
      </w:pPr>
      <w:r>
        <w:rPr>
          <w:sz w:val="20"/>
          <w:szCs w:val="20"/>
        </w:rPr>
        <w:t>16</w:t>
      </w:r>
      <w:r w:rsidRPr="00DA2BEF">
        <w:rPr>
          <w:sz w:val="20"/>
          <w:szCs w:val="20"/>
        </w:rPr>
        <w:t xml:space="preserve">.6. </w:t>
      </w:r>
      <w:bookmarkStart w:id="9" w:name="_Ref308083408"/>
      <w:r w:rsidRPr="00DA2BEF">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9B3C5A" w:rsidRPr="00DA2BEF" w:rsidRDefault="009B3C5A" w:rsidP="009B3C5A">
      <w:pPr>
        <w:rPr>
          <w:sz w:val="20"/>
          <w:szCs w:val="20"/>
        </w:rPr>
      </w:pPr>
      <w:r>
        <w:rPr>
          <w:sz w:val="20"/>
          <w:szCs w:val="20"/>
        </w:rPr>
        <w:t>16</w:t>
      </w:r>
      <w:r w:rsidRPr="00DA2BEF">
        <w:rPr>
          <w:sz w:val="20"/>
          <w:szCs w:val="20"/>
        </w:rPr>
        <w:t xml:space="preserve">.7. </w:t>
      </w:r>
      <w:bookmarkStart w:id="10" w:name="_Ref310367580"/>
      <w:r w:rsidRPr="00DA2BEF">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Pr="00DA2BEF">
        <w:rPr>
          <w:sz w:val="20"/>
          <w:szCs w:val="20"/>
        </w:rPr>
        <w:t>.</w:t>
      </w:r>
    </w:p>
    <w:p w:rsidR="009B3C5A" w:rsidRDefault="009B3C5A" w:rsidP="009B3C5A">
      <w:pPr>
        <w:autoSpaceDE w:val="0"/>
        <w:autoSpaceDN w:val="0"/>
        <w:adjustRightInd w:val="0"/>
        <w:rPr>
          <w:sz w:val="20"/>
          <w:szCs w:val="20"/>
        </w:rPr>
      </w:pPr>
      <w:r>
        <w:rPr>
          <w:sz w:val="20"/>
          <w:szCs w:val="20"/>
        </w:rPr>
        <w:t>16</w:t>
      </w:r>
      <w:r w:rsidRPr="00DA2BEF">
        <w:rPr>
          <w:sz w:val="20"/>
          <w:szCs w:val="20"/>
        </w:rPr>
        <w:t xml:space="preserve">.8. При проведении переторжки в заочной форме участники запроса цен к установленному </w:t>
      </w:r>
      <w:r>
        <w:rPr>
          <w:sz w:val="20"/>
          <w:szCs w:val="20"/>
        </w:rPr>
        <w:t>Заказчиком/</w:t>
      </w:r>
      <w:r w:rsidRPr="00DA2BEF">
        <w:rPr>
          <w:sz w:val="20"/>
          <w:szCs w:val="20"/>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b/>
          <w:bCs/>
          <w:sz w:val="20"/>
          <w:szCs w:val="20"/>
        </w:rPr>
        <w:tab/>
        <w:t>17</w:t>
      </w:r>
      <w:r w:rsidRPr="00DA2BEF">
        <w:rPr>
          <w:b/>
          <w:bCs/>
          <w:sz w:val="20"/>
          <w:szCs w:val="20"/>
        </w:rPr>
        <w:t>. Разъяснение положений извещения</w:t>
      </w:r>
    </w:p>
    <w:p w:rsidR="009B3C5A" w:rsidRPr="00DA2BEF" w:rsidRDefault="009B3C5A" w:rsidP="009B3C5A">
      <w:pPr>
        <w:autoSpaceDE w:val="0"/>
        <w:autoSpaceDN w:val="0"/>
        <w:adjustRightInd w:val="0"/>
        <w:rPr>
          <w:sz w:val="20"/>
          <w:szCs w:val="20"/>
        </w:rPr>
      </w:pPr>
      <w:r w:rsidRPr="00DA2BEF">
        <w:rPr>
          <w:sz w:val="20"/>
          <w:szCs w:val="20"/>
        </w:rPr>
        <w:t xml:space="preserve">Любое лицо вправе направить </w:t>
      </w:r>
      <w:r>
        <w:rPr>
          <w:sz w:val="20"/>
          <w:szCs w:val="20"/>
        </w:rPr>
        <w:t>Заказчику/</w:t>
      </w:r>
      <w:r w:rsidRPr="00DA2BEF">
        <w:rPr>
          <w:sz w:val="20"/>
          <w:szCs w:val="20"/>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Pr>
          <w:sz w:val="20"/>
          <w:szCs w:val="20"/>
        </w:rPr>
        <w:t>Заказчику/</w:t>
      </w:r>
      <w:r w:rsidRPr="00DA2BEF">
        <w:rPr>
          <w:sz w:val="20"/>
          <w:szCs w:val="20"/>
        </w:rPr>
        <w:t xml:space="preserve">организатору не позднее, чем за 3 рабочих дня до окончания срока подачи заявок, он </w:t>
      </w:r>
      <w:r>
        <w:rPr>
          <w:sz w:val="20"/>
          <w:szCs w:val="20"/>
        </w:rPr>
        <w:t xml:space="preserve">в </w:t>
      </w:r>
      <w:r w:rsidRPr="00DA2BEF">
        <w:rPr>
          <w:sz w:val="20"/>
          <w:szCs w:val="20"/>
        </w:rPr>
        <w:t xml:space="preserve">течение 1 рабочего дня со дня поступления указанного запроса обязан разместить ответ на официальном сайте. Если </w:t>
      </w:r>
      <w:r>
        <w:rPr>
          <w:sz w:val="20"/>
          <w:szCs w:val="20"/>
        </w:rPr>
        <w:t>Заказчик/</w:t>
      </w:r>
      <w:r w:rsidRPr="00DA2BEF">
        <w:rPr>
          <w:sz w:val="20"/>
          <w:szCs w:val="20"/>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9B3C5A" w:rsidRPr="00DA2BEF" w:rsidRDefault="009B3C5A" w:rsidP="009B3C5A">
      <w:pPr>
        <w:autoSpaceDE w:val="0"/>
        <w:autoSpaceDN w:val="0"/>
        <w:adjustRightInd w:val="0"/>
        <w:rPr>
          <w:sz w:val="20"/>
          <w:szCs w:val="20"/>
        </w:rPr>
      </w:pPr>
      <w:r>
        <w:rPr>
          <w:b/>
          <w:bCs/>
          <w:sz w:val="20"/>
          <w:szCs w:val="20"/>
        </w:rPr>
        <w:tab/>
        <w:t>18</w:t>
      </w:r>
      <w:r w:rsidRPr="00DA2BEF">
        <w:rPr>
          <w:b/>
          <w:bCs/>
          <w:sz w:val="20"/>
          <w:szCs w:val="20"/>
        </w:rPr>
        <w:t>. Внесение изменений в извещение</w:t>
      </w:r>
      <w:r w:rsidRPr="00DA2BEF">
        <w:rPr>
          <w:sz w:val="20"/>
          <w:szCs w:val="20"/>
        </w:rPr>
        <w:t xml:space="preserve"> </w:t>
      </w:r>
    </w:p>
    <w:p w:rsidR="009B3C5A" w:rsidRPr="00DA2BEF" w:rsidRDefault="009B3C5A" w:rsidP="009B3C5A">
      <w:pPr>
        <w:autoSpaceDE w:val="0"/>
        <w:autoSpaceDN w:val="0"/>
        <w:adjustRightInd w:val="0"/>
        <w:rPr>
          <w:sz w:val="20"/>
          <w:szCs w:val="20"/>
        </w:rPr>
      </w:pPr>
      <w:r>
        <w:rPr>
          <w:sz w:val="20"/>
          <w:szCs w:val="20"/>
        </w:rPr>
        <w:t>Заказчик/о</w:t>
      </w:r>
      <w:r w:rsidRPr="00DA2BEF">
        <w:rPr>
          <w:sz w:val="20"/>
          <w:szCs w:val="20"/>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9B3C5A" w:rsidRPr="00DA2BEF" w:rsidRDefault="009B3C5A" w:rsidP="009B3C5A">
      <w:pPr>
        <w:rPr>
          <w:b/>
          <w:bCs/>
          <w:sz w:val="20"/>
          <w:szCs w:val="20"/>
        </w:rPr>
      </w:pPr>
      <w:r>
        <w:rPr>
          <w:b/>
          <w:sz w:val="20"/>
          <w:szCs w:val="20"/>
        </w:rPr>
        <w:tab/>
      </w:r>
      <w:r w:rsidRPr="003E0D8F">
        <w:rPr>
          <w:b/>
          <w:sz w:val="20"/>
          <w:szCs w:val="20"/>
        </w:rPr>
        <w:t>19.</w:t>
      </w:r>
      <w:r w:rsidRPr="00DA2BEF">
        <w:rPr>
          <w:sz w:val="20"/>
          <w:szCs w:val="20"/>
        </w:rPr>
        <w:t xml:space="preserve"> </w:t>
      </w:r>
      <w:r w:rsidRPr="00DA2BEF">
        <w:rPr>
          <w:b/>
          <w:bCs/>
          <w:sz w:val="20"/>
          <w:szCs w:val="20"/>
        </w:rPr>
        <w:t>Отстранение участника запроса цен.</w:t>
      </w:r>
    </w:p>
    <w:p w:rsidR="009B3C5A" w:rsidRPr="00DA2BEF" w:rsidRDefault="009B3C5A" w:rsidP="009B3C5A">
      <w:pPr>
        <w:rPr>
          <w:sz w:val="20"/>
          <w:szCs w:val="20"/>
        </w:rPr>
      </w:pPr>
      <w:r>
        <w:rPr>
          <w:sz w:val="20"/>
          <w:szCs w:val="20"/>
        </w:rPr>
        <w:t>19</w:t>
      </w:r>
      <w:r w:rsidRPr="00DA2BEF">
        <w:rPr>
          <w:sz w:val="20"/>
          <w:szCs w:val="20"/>
        </w:rPr>
        <w:t>.1. В любой момент вплоть до подписания договора комиссия вправе отстранить участника запроса цен, в том числе допущенного, в случаях:</w:t>
      </w:r>
    </w:p>
    <w:p w:rsidR="009B3C5A" w:rsidRPr="00DA2BEF" w:rsidRDefault="009B3C5A" w:rsidP="009B3C5A">
      <w:pPr>
        <w:rPr>
          <w:sz w:val="20"/>
          <w:szCs w:val="20"/>
        </w:rPr>
      </w:pPr>
      <w:r w:rsidRPr="00DA2BEF">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9B3C5A" w:rsidRPr="00DA2BEF" w:rsidRDefault="009B3C5A" w:rsidP="009B3C5A">
      <w:pPr>
        <w:rPr>
          <w:sz w:val="20"/>
          <w:szCs w:val="20"/>
        </w:rPr>
      </w:pPr>
      <w:r w:rsidRPr="00DA2BEF">
        <w:rPr>
          <w:sz w:val="20"/>
          <w:szCs w:val="20"/>
        </w:rPr>
        <w:t xml:space="preserve">б) получения заключения </w:t>
      </w:r>
      <w:r>
        <w:rPr>
          <w:sz w:val="20"/>
          <w:szCs w:val="20"/>
        </w:rPr>
        <w:t>Арбитражного комитета</w:t>
      </w:r>
      <w:r w:rsidRPr="00DA2BEF">
        <w:rPr>
          <w:sz w:val="20"/>
          <w:szCs w:val="20"/>
        </w:rPr>
        <w:t xml:space="preserve"> об отмене процедуры запроса цен, принятого в порядке рассмотрения жалоб;</w:t>
      </w:r>
    </w:p>
    <w:p w:rsidR="009B3C5A" w:rsidRPr="00DA2BEF" w:rsidRDefault="009B3C5A" w:rsidP="009B3C5A">
      <w:pPr>
        <w:rPr>
          <w:sz w:val="20"/>
          <w:szCs w:val="20"/>
        </w:rPr>
      </w:pPr>
      <w:r w:rsidRPr="00DA2BEF">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sz w:val="20"/>
          <w:szCs w:val="20"/>
        </w:rPr>
        <w:tab/>
      </w:r>
      <w:r w:rsidRPr="00E9130C">
        <w:rPr>
          <w:b/>
          <w:sz w:val="20"/>
          <w:szCs w:val="20"/>
        </w:rPr>
        <w:t>20. В случае если цена</w:t>
      </w:r>
      <w:r w:rsidRPr="00DA2BEF">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9B3C5A" w:rsidRPr="00DA2BEF" w:rsidRDefault="009B3C5A" w:rsidP="009B3C5A">
      <w:pPr>
        <w:autoSpaceDE w:val="0"/>
        <w:autoSpaceDN w:val="0"/>
        <w:adjustRightInd w:val="0"/>
        <w:rPr>
          <w:sz w:val="20"/>
          <w:szCs w:val="20"/>
        </w:rPr>
      </w:pPr>
    </w:p>
    <w:p w:rsidR="009B3C5A" w:rsidRDefault="009B3C5A" w:rsidP="009B3C5A">
      <w:pPr>
        <w:rPr>
          <w:rStyle w:val="FontStyle74"/>
          <w:b/>
          <w:bCs/>
          <w:sz w:val="20"/>
          <w:szCs w:val="20"/>
        </w:rPr>
      </w:pPr>
      <w:r>
        <w:rPr>
          <w:b/>
          <w:bCs/>
          <w:sz w:val="20"/>
          <w:szCs w:val="20"/>
        </w:rPr>
        <w:tab/>
        <w:t>21</w:t>
      </w:r>
      <w:r w:rsidRPr="00DA2BEF">
        <w:rPr>
          <w:b/>
          <w:bCs/>
          <w:sz w:val="20"/>
          <w:szCs w:val="20"/>
        </w:rPr>
        <w:t xml:space="preserve">. </w:t>
      </w:r>
      <w:r w:rsidRPr="00DA2BEF">
        <w:rPr>
          <w:rStyle w:val="FontStyle74"/>
          <w:b/>
          <w:bCs/>
          <w:sz w:val="20"/>
          <w:szCs w:val="20"/>
        </w:rPr>
        <w:t>Поря</w:t>
      </w:r>
      <w:r>
        <w:rPr>
          <w:rStyle w:val="FontStyle74"/>
          <w:b/>
          <w:bCs/>
          <w:sz w:val="20"/>
          <w:szCs w:val="20"/>
        </w:rPr>
        <w:t>док обжалования действий  З</w:t>
      </w:r>
      <w:r w:rsidRPr="00DA2BEF">
        <w:rPr>
          <w:rStyle w:val="FontStyle74"/>
          <w:b/>
          <w:bCs/>
          <w:sz w:val="20"/>
          <w:szCs w:val="20"/>
        </w:rPr>
        <w:t>ак</w:t>
      </w:r>
      <w:r>
        <w:rPr>
          <w:rStyle w:val="FontStyle74"/>
          <w:b/>
          <w:bCs/>
          <w:sz w:val="20"/>
          <w:szCs w:val="20"/>
        </w:rPr>
        <w:t>азчика, организатора размещения</w:t>
      </w:r>
      <w:r w:rsidRPr="00DA2BEF">
        <w:rPr>
          <w:rStyle w:val="FontStyle74"/>
          <w:b/>
          <w:bCs/>
          <w:sz w:val="20"/>
          <w:szCs w:val="20"/>
        </w:rPr>
        <w:t xml:space="preserve"> заказа, закупочной комиссии</w:t>
      </w:r>
    </w:p>
    <w:p w:rsidR="009B3C5A" w:rsidRPr="00B506E2" w:rsidRDefault="009B3C5A" w:rsidP="009B3C5A">
      <w:pPr>
        <w:pStyle w:val="af1"/>
        <w:rPr>
          <w:rStyle w:val="FontStyle74"/>
          <w:sz w:val="20"/>
          <w:szCs w:val="20"/>
        </w:rPr>
      </w:pPr>
      <w:r w:rsidRPr="00B506E2">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6" w:history="1">
        <w:r w:rsidRPr="00B506E2">
          <w:rPr>
            <w:rStyle w:val="a7"/>
            <w:color w:val="auto"/>
            <w:sz w:val="20"/>
          </w:rPr>
          <w:t>arbitration@tvel.ru</w:t>
        </w:r>
      </w:hyperlink>
      <w:r w:rsidRPr="00B506E2">
        <w:rPr>
          <w:sz w:val="20"/>
          <w:u w:val="single"/>
        </w:rPr>
        <w:t>.</w:t>
      </w:r>
      <w:r w:rsidRPr="00B506E2">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B506E2">
          <w:rPr>
            <w:rStyle w:val="a7"/>
            <w:color w:val="auto"/>
            <w:sz w:val="20"/>
          </w:rPr>
          <w:t>www.zakupki.rosatom.ru</w:t>
        </w:r>
      </w:hyperlink>
      <w:r w:rsidRPr="00B506E2">
        <w:rPr>
          <w:sz w:val="20"/>
        </w:rPr>
        <w:t xml:space="preserve"> в разделе «Контроль и арбитраж».</w:t>
      </w:r>
    </w:p>
    <w:p w:rsidR="009B3C5A" w:rsidRPr="009D6696" w:rsidRDefault="009B3C5A" w:rsidP="009B3C5A">
      <w:pPr>
        <w:jc w:val="left"/>
        <w:rPr>
          <w:rStyle w:val="FontStyle72"/>
          <w:sz w:val="20"/>
          <w:szCs w:val="20"/>
        </w:rPr>
      </w:pPr>
      <w:r w:rsidRPr="009D6696">
        <w:rPr>
          <w:sz w:val="20"/>
          <w:szCs w:val="20"/>
        </w:rPr>
        <w:t>Контактные данные Арбитражного комитета ТВЭЛ (Топливный дивизион):</w:t>
      </w:r>
      <w:r w:rsidRPr="009D6696">
        <w:rPr>
          <w:sz w:val="20"/>
          <w:szCs w:val="20"/>
        </w:rPr>
        <w:br/>
        <w:t>ОАО «ТВЭЛ»,</w:t>
      </w:r>
      <w:r w:rsidRPr="009D6696">
        <w:rPr>
          <w:sz w:val="20"/>
          <w:szCs w:val="20"/>
        </w:rPr>
        <w:br/>
        <w:t xml:space="preserve">почтовый адрес: </w:t>
      </w:r>
      <w:smartTag w:uri="urn:schemas-microsoft-com:office:smarttags" w:element="metricconverter">
        <w:smartTagPr>
          <w:attr w:name="ProductID" w:val="115409, г"/>
        </w:smartTagPr>
        <w:r w:rsidRPr="009D6696">
          <w:rPr>
            <w:sz w:val="20"/>
            <w:szCs w:val="20"/>
          </w:rPr>
          <w:t>115409, г</w:t>
        </w:r>
      </w:smartTag>
      <w:r w:rsidRPr="009D6696">
        <w:rPr>
          <w:sz w:val="20"/>
          <w:szCs w:val="20"/>
        </w:rPr>
        <w:t xml:space="preserve">. Москва, Каширское ш, д. 49; </w:t>
      </w:r>
      <w:r w:rsidRPr="009D6696">
        <w:rPr>
          <w:sz w:val="20"/>
          <w:szCs w:val="20"/>
        </w:rPr>
        <w:br/>
        <w:t xml:space="preserve">адрес электронной почты: </w:t>
      </w:r>
      <w:hyperlink r:id="rId18" w:history="1">
        <w:r w:rsidRPr="009D6696">
          <w:rPr>
            <w:rStyle w:val="a7"/>
            <w:color w:val="auto"/>
            <w:sz w:val="20"/>
            <w:szCs w:val="20"/>
          </w:rPr>
          <w:t>arbitration@tvel.ru</w:t>
        </w:r>
      </w:hyperlink>
      <w:r w:rsidRPr="009D6696">
        <w:rPr>
          <w:sz w:val="20"/>
          <w:szCs w:val="20"/>
        </w:rPr>
        <w:t>,</w:t>
      </w:r>
      <w:r w:rsidRPr="009D6696">
        <w:rPr>
          <w:sz w:val="20"/>
          <w:szCs w:val="20"/>
        </w:rPr>
        <w:br/>
        <w:t xml:space="preserve">контактное лицо: Коротеева Татьяна Александровна </w:t>
      </w:r>
      <w:r w:rsidRPr="009D6696">
        <w:rPr>
          <w:sz w:val="20"/>
          <w:szCs w:val="20"/>
        </w:rPr>
        <w:br/>
        <w:t>тел. (495) 988-82-82 доб. 64-79.</w:t>
      </w:r>
    </w:p>
    <w:p w:rsidR="009B3C5A" w:rsidRPr="00DA2BEF" w:rsidRDefault="009B3C5A" w:rsidP="009B3C5A">
      <w:pPr>
        <w:rPr>
          <w:rStyle w:val="FontStyle74"/>
          <w:sz w:val="20"/>
          <w:szCs w:val="20"/>
        </w:rPr>
      </w:pPr>
      <w:r w:rsidRPr="00DA2BEF">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B3C5A" w:rsidRDefault="009B3C5A" w:rsidP="009B3C5A">
      <w:pPr>
        <w:autoSpaceDE w:val="0"/>
        <w:autoSpaceDN w:val="0"/>
        <w:adjustRightInd w:val="0"/>
        <w:rPr>
          <w:rStyle w:val="FontStyle74"/>
          <w:sz w:val="20"/>
          <w:szCs w:val="20"/>
        </w:rPr>
      </w:pPr>
      <w:r w:rsidRPr="00DA2BEF">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B3C5A" w:rsidRDefault="009B3C5A" w:rsidP="009B3C5A">
      <w:pPr>
        <w:autoSpaceDE w:val="0"/>
        <w:autoSpaceDN w:val="0"/>
        <w:adjustRightInd w:val="0"/>
        <w:rPr>
          <w:rStyle w:val="FontStyle74"/>
          <w:sz w:val="20"/>
          <w:szCs w:val="20"/>
        </w:rPr>
      </w:pPr>
    </w:p>
    <w:p w:rsidR="009B3C5A" w:rsidRPr="00B506E2" w:rsidRDefault="009B3C5A" w:rsidP="009B3C5A">
      <w:pPr>
        <w:autoSpaceDE w:val="0"/>
        <w:autoSpaceDN w:val="0"/>
        <w:adjustRightInd w:val="0"/>
        <w:rPr>
          <w:b/>
          <w:bCs/>
          <w:sz w:val="20"/>
          <w:szCs w:val="20"/>
        </w:rPr>
      </w:pPr>
    </w:p>
    <w:p w:rsidR="009B3C5A" w:rsidRPr="00C44229" w:rsidRDefault="009B3C5A" w:rsidP="009B3C5A">
      <w:pPr>
        <w:pStyle w:val="affe"/>
        <w:spacing w:after="200"/>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lastRenderedPageBreak/>
        <w:t>Раздел 2</w:t>
      </w:r>
      <w:r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Pr="000F3806">
        <w:rPr>
          <w:rFonts w:ascii="Times New Roman" w:hAnsi="Times New Roman" w:cs="Times New Roman"/>
          <w:b/>
          <w:sz w:val="24"/>
        </w:rPr>
        <w:t>В ЭЛЕКТРОННОЙ ФОРМЕ</w:t>
      </w:r>
    </w:p>
    <w:p w:rsidR="0039759F" w:rsidRPr="0039759F" w:rsidRDefault="009B3C5A" w:rsidP="0039759F">
      <w:pPr>
        <w:pStyle w:val="Default"/>
        <w:rPr>
          <w:bCs/>
        </w:rPr>
      </w:pPr>
      <w:r w:rsidRPr="002634A4">
        <w:rPr>
          <w:b/>
        </w:rPr>
        <w:t>1. Предмет закупки:</w:t>
      </w:r>
      <w:r w:rsidRPr="00C44229">
        <w:t xml:space="preserve"> </w:t>
      </w:r>
      <w:r w:rsidR="007647E7">
        <w:rPr>
          <w:bCs/>
        </w:rPr>
        <w:t>поставка</w:t>
      </w:r>
      <w:r w:rsidR="007647E7" w:rsidRPr="007647E7">
        <w:rPr>
          <w:bCs/>
        </w:rPr>
        <w:t xml:space="preserve"> расходомеров-счетчиков и теплосчетчика-регистратора</w:t>
      </w:r>
    </w:p>
    <w:p w:rsidR="009B3C5A" w:rsidRPr="00C44229" w:rsidRDefault="009B3C5A" w:rsidP="0039759F">
      <w:pPr>
        <w:pStyle w:val="Default"/>
        <w:rPr>
          <w:b/>
          <w:bCs/>
        </w:rPr>
      </w:pPr>
      <w:r w:rsidRPr="002634A4">
        <w:rPr>
          <w:b/>
        </w:rPr>
        <w:t>2. Источник финансирования закупки:</w:t>
      </w:r>
      <w:r w:rsidRPr="00C44229">
        <w:t xml:space="preserve"> </w:t>
      </w:r>
      <w:r w:rsidRPr="002634A4">
        <w:rPr>
          <w:bCs/>
        </w:rPr>
        <w:t>собственные средства ОАО «СХК»</w:t>
      </w:r>
    </w:p>
    <w:p w:rsidR="009B3C5A" w:rsidRDefault="009B3C5A" w:rsidP="009B3C5A">
      <w:pPr>
        <w:pStyle w:val="affe"/>
        <w:jc w:val="both"/>
        <w:rPr>
          <w:rFonts w:ascii="Times New Roman" w:eastAsia="Times New Roman" w:hAnsi="Times New Roman" w:cs="Times New Roman"/>
          <w:color w:val="000000"/>
          <w:sz w:val="24"/>
        </w:rPr>
      </w:pPr>
      <w:r w:rsidRPr="002634A4">
        <w:rPr>
          <w:rFonts w:ascii="Times New Roman" w:eastAsia="Times New Roman" w:hAnsi="Times New Roman" w:cs="Times New Roman"/>
          <w:b/>
          <w:color w:val="000000"/>
          <w:sz w:val="24"/>
        </w:rPr>
        <w:t>3. Форма заявки:</w:t>
      </w:r>
      <w:r w:rsidRPr="00C44229">
        <w:rPr>
          <w:rFonts w:ascii="Times New Roman" w:eastAsia="Times New Roman" w:hAnsi="Times New Roman" w:cs="Times New Roman"/>
          <w:color w:val="000000"/>
          <w:sz w:val="24"/>
        </w:rPr>
        <w:t xml:space="preserve"> в соответствии с Приложением № 1 к настоящему Извещению </w:t>
      </w:r>
      <w:r w:rsidRPr="002634A4">
        <w:rPr>
          <w:rFonts w:ascii="Times New Roman" w:eastAsia="Times New Roman" w:hAnsi="Times New Roman" w:cs="Times New Roman"/>
          <w:color w:val="000000"/>
          <w:sz w:val="24"/>
        </w:rPr>
        <w:t>№ 98/</w:t>
      </w:r>
      <w:r w:rsidR="009D7F9A">
        <w:rPr>
          <w:rFonts w:ascii="Times New Roman" w:eastAsia="Times New Roman" w:hAnsi="Times New Roman" w:cs="Times New Roman"/>
          <w:color w:val="000000"/>
          <w:sz w:val="24"/>
        </w:rPr>
        <w:t>315</w:t>
      </w:r>
      <w:r w:rsidR="007647E7">
        <w:rPr>
          <w:rFonts w:ascii="Times New Roman" w:eastAsia="Times New Roman" w:hAnsi="Times New Roman" w:cs="Times New Roman"/>
          <w:color w:val="000000"/>
          <w:sz w:val="24"/>
        </w:rPr>
        <w:t>2</w:t>
      </w:r>
    </w:p>
    <w:p w:rsidR="009B3C5A" w:rsidRDefault="009B3C5A" w:rsidP="009B3C5A">
      <w:pPr>
        <w:pStyle w:val="Default"/>
        <w:rPr>
          <w:b/>
        </w:rPr>
      </w:pPr>
      <w:r w:rsidRPr="002634A4">
        <w:rPr>
          <w:b/>
        </w:rPr>
        <w:t>4. Предмет договора:</w:t>
      </w:r>
    </w:p>
    <w:tbl>
      <w:tblPr>
        <w:tblW w:w="152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
        <w:gridCol w:w="7938"/>
        <w:gridCol w:w="4536"/>
        <w:gridCol w:w="708"/>
        <w:gridCol w:w="1418"/>
      </w:tblGrid>
      <w:tr w:rsidR="007647E7" w:rsidRPr="00995117" w:rsidTr="007647E7">
        <w:trPr>
          <w:trHeight w:val="676"/>
        </w:trPr>
        <w:tc>
          <w:tcPr>
            <w:tcW w:w="606" w:type="dxa"/>
            <w:vAlign w:val="center"/>
          </w:tcPr>
          <w:p w:rsidR="007647E7" w:rsidRPr="00575E92" w:rsidRDefault="007647E7" w:rsidP="00B85953">
            <w:pPr>
              <w:pStyle w:val="affd"/>
              <w:ind w:left="0" w:right="-30"/>
              <w:jc w:val="center"/>
              <w:rPr>
                <w:b/>
                <w:i/>
                <w:sz w:val="18"/>
                <w:szCs w:val="18"/>
              </w:rPr>
            </w:pPr>
            <w:r w:rsidRPr="00575E92">
              <w:rPr>
                <w:b/>
                <w:i/>
                <w:sz w:val="18"/>
                <w:szCs w:val="18"/>
              </w:rPr>
              <w:t>№ п/п</w:t>
            </w:r>
          </w:p>
        </w:tc>
        <w:tc>
          <w:tcPr>
            <w:tcW w:w="7938" w:type="dxa"/>
            <w:vAlign w:val="center"/>
          </w:tcPr>
          <w:p w:rsidR="007647E7" w:rsidRPr="00575E92" w:rsidRDefault="007647E7" w:rsidP="007647E7">
            <w:pPr>
              <w:pStyle w:val="affd"/>
              <w:ind w:left="0" w:right="-30"/>
              <w:jc w:val="center"/>
              <w:rPr>
                <w:i/>
                <w:sz w:val="18"/>
                <w:szCs w:val="18"/>
              </w:rPr>
            </w:pPr>
            <w:r w:rsidRPr="00575E92">
              <w:rPr>
                <w:b/>
                <w:i/>
                <w:sz w:val="18"/>
                <w:szCs w:val="18"/>
              </w:rPr>
              <w:t>Наименование товара, комплектность</w:t>
            </w:r>
          </w:p>
        </w:tc>
        <w:tc>
          <w:tcPr>
            <w:tcW w:w="4536" w:type="dxa"/>
          </w:tcPr>
          <w:p w:rsidR="007647E7" w:rsidRPr="00575E92" w:rsidRDefault="007647E7" w:rsidP="007647E7">
            <w:pPr>
              <w:pStyle w:val="affd"/>
              <w:ind w:left="0" w:right="-30"/>
              <w:jc w:val="center"/>
              <w:rPr>
                <w:i/>
                <w:sz w:val="18"/>
                <w:szCs w:val="18"/>
              </w:rPr>
            </w:pPr>
            <w:r w:rsidRPr="00575E92">
              <w:rPr>
                <w:b/>
                <w:i/>
                <w:sz w:val="18"/>
                <w:szCs w:val="18"/>
              </w:rPr>
              <w:t>Требования к качеству, техническим характерист</w:t>
            </w:r>
            <w:r w:rsidRPr="00575E92">
              <w:rPr>
                <w:b/>
                <w:i/>
                <w:sz w:val="18"/>
                <w:szCs w:val="18"/>
              </w:rPr>
              <w:t>и</w:t>
            </w:r>
            <w:r w:rsidRPr="00575E92">
              <w:rPr>
                <w:b/>
                <w:i/>
                <w:sz w:val="18"/>
                <w:szCs w:val="18"/>
              </w:rPr>
              <w:t>кам, характеристикам безопасности, упаковке, иные показатели</w:t>
            </w:r>
          </w:p>
        </w:tc>
        <w:tc>
          <w:tcPr>
            <w:tcW w:w="708" w:type="dxa"/>
            <w:vAlign w:val="center"/>
          </w:tcPr>
          <w:p w:rsidR="007647E7" w:rsidRPr="00575E92" w:rsidRDefault="007647E7" w:rsidP="00B85953">
            <w:pPr>
              <w:pStyle w:val="affd"/>
              <w:ind w:left="0" w:right="-30"/>
              <w:jc w:val="center"/>
              <w:rPr>
                <w:b/>
                <w:i/>
                <w:sz w:val="18"/>
                <w:szCs w:val="18"/>
              </w:rPr>
            </w:pPr>
            <w:r w:rsidRPr="00575E92">
              <w:rPr>
                <w:b/>
                <w:i/>
                <w:sz w:val="18"/>
                <w:szCs w:val="18"/>
              </w:rPr>
              <w:t>Количес</w:t>
            </w:r>
            <w:r w:rsidRPr="00575E92">
              <w:rPr>
                <w:b/>
                <w:i/>
                <w:sz w:val="18"/>
                <w:szCs w:val="18"/>
              </w:rPr>
              <w:t>т</w:t>
            </w:r>
            <w:r w:rsidRPr="00575E92">
              <w:rPr>
                <w:b/>
                <w:i/>
                <w:sz w:val="18"/>
                <w:szCs w:val="18"/>
              </w:rPr>
              <w:t>во</w:t>
            </w:r>
          </w:p>
        </w:tc>
        <w:tc>
          <w:tcPr>
            <w:tcW w:w="1418" w:type="dxa"/>
            <w:vAlign w:val="center"/>
          </w:tcPr>
          <w:p w:rsidR="007647E7" w:rsidRPr="00575E92" w:rsidRDefault="007647E7" w:rsidP="00B85953">
            <w:pPr>
              <w:pStyle w:val="affd"/>
              <w:ind w:left="0" w:right="-30"/>
              <w:jc w:val="center"/>
              <w:rPr>
                <w:b/>
                <w:i/>
                <w:sz w:val="18"/>
                <w:szCs w:val="18"/>
              </w:rPr>
            </w:pPr>
            <w:r w:rsidRPr="00575E92">
              <w:rPr>
                <w:b/>
                <w:i/>
                <w:sz w:val="18"/>
                <w:szCs w:val="18"/>
              </w:rPr>
              <w:t>Един</w:t>
            </w:r>
            <w:r w:rsidRPr="00575E92">
              <w:rPr>
                <w:b/>
                <w:i/>
                <w:sz w:val="18"/>
                <w:szCs w:val="18"/>
              </w:rPr>
              <w:t>и</w:t>
            </w:r>
            <w:r w:rsidRPr="00575E92">
              <w:rPr>
                <w:b/>
                <w:i/>
                <w:sz w:val="18"/>
                <w:szCs w:val="18"/>
              </w:rPr>
              <w:t>ца</w:t>
            </w:r>
          </w:p>
          <w:p w:rsidR="007647E7" w:rsidRPr="00995117" w:rsidRDefault="007647E7" w:rsidP="00B85953">
            <w:pPr>
              <w:pStyle w:val="affd"/>
              <w:ind w:left="0" w:right="-30"/>
              <w:jc w:val="center"/>
              <w:rPr>
                <w:b/>
                <w:i/>
                <w:sz w:val="18"/>
                <w:szCs w:val="18"/>
              </w:rPr>
            </w:pPr>
            <w:r w:rsidRPr="00575E92">
              <w:rPr>
                <w:b/>
                <w:i/>
                <w:sz w:val="18"/>
                <w:szCs w:val="18"/>
              </w:rPr>
              <w:t>Изм</w:t>
            </w:r>
            <w:r w:rsidRPr="00575E92">
              <w:rPr>
                <w:b/>
                <w:i/>
                <w:sz w:val="18"/>
                <w:szCs w:val="18"/>
              </w:rPr>
              <w:t>е</w:t>
            </w:r>
            <w:r w:rsidRPr="00575E92">
              <w:rPr>
                <w:b/>
                <w:i/>
                <w:sz w:val="18"/>
                <w:szCs w:val="18"/>
              </w:rPr>
              <w:t>рения</w:t>
            </w:r>
          </w:p>
        </w:tc>
      </w:tr>
      <w:tr w:rsidR="007647E7" w:rsidRPr="007D2B75" w:rsidTr="007647E7">
        <w:tc>
          <w:tcPr>
            <w:tcW w:w="606" w:type="dxa"/>
          </w:tcPr>
          <w:p w:rsidR="007647E7" w:rsidRPr="007D2B75" w:rsidRDefault="007647E7" w:rsidP="00B85953">
            <w:pPr>
              <w:spacing w:before="60"/>
              <w:rPr>
                <w:b/>
                <w:bCs/>
              </w:rPr>
            </w:pPr>
            <w:r w:rsidRPr="007D2B75">
              <w:t>1</w:t>
            </w:r>
          </w:p>
        </w:tc>
        <w:tc>
          <w:tcPr>
            <w:tcW w:w="7938" w:type="dxa"/>
          </w:tcPr>
          <w:p w:rsidR="007647E7" w:rsidRPr="007D2B75" w:rsidRDefault="007647E7" w:rsidP="00B85953">
            <w:pPr>
              <w:rPr>
                <w:color w:val="000000"/>
              </w:rPr>
            </w:pPr>
            <w:r w:rsidRPr="00110902">
              <w:rPr>
                <w:color w:val="000000"/>
              </w:rPr>
              <w:t>Расходомер-счетчик электромагнитный ВЗЛЕТ ТЭР технологический Ду 65</w:t>
            </w:r>
            <w:r>
              <w:rPr>
                <w:color w:val="000000"/>
              </w:rPr>
              <w:t xml:space="preserve"> </w:t>
            </w:r>
            <w:r w:rsidRPr="00110902">
              <w:rPr>
                <w:color w:val="000000"/>
              </w:rPr>
              <w:t>мм/4 МПа/IP 68 в комплекте с источником вторичного питания ADN-30.24, кабелем п</w:t>
            </w:r>
            <w:r w:rsidRPr="00110902">
              <w:rPr>
                <w:color w:val="000000"/>
              </w:rPr>
              <w:t>и</w:t>
            </w:r>
            <w:r w:rsidRPr="00110902">
              <w:rPr>
                <w:color w:val="000000"/>
              </w:rPr>
              <w:t>тания (12 жил) - 100 м, присоединительной арматурой из углерод. стали (к-т №1)</w:t>
            </w:r>
            <w:r>
              <w:rPr>
                <w:color w:val="000000"/>
              </w:rPr>
              <w:t xml:space="preserve"> (СХК ТЭЦ ЗУУ)</w:t>
            </w:r>
          </w:p>
        </w:tc>
        <w:tc>
          <w:tcPr>
            <w:tcW w:w="4536" w:type="dxa"/>
          </w:tcPr>
          <w:p w:rsidR="007647E7" w:rsidRPr="007D2B75" w:rsidRDefault="007647E7" w:rsidP="00B85953">
            <w:pPr>
              <w:rPr>
                <w:color w:val="000000"/>
              </w:rPr>
            </w:pPr>
            <w:r>
              <w:rPr>
                <w:color w:val="000000"/>
              </w:rPr>
              <w:t>Ш</w:t>
            </w:r>
            <w:r w:rsidRPr="007D2B75">
              <w:rPr>
                <w:color w:val="000000"/>
              </w:rPr>
              <w:t>КСД.407212.002 ТУ</w:t>
            </w:r>
          </w:p>
          <w:p w:rsidR="007647E7" w:rsidRPr="007D2B75" w:rsidRDefault="007647E7" w:rsidP="00B85953">
            <w:pPr>
              <w:rPr>
                <w:color w:val="000000"/>
              </w:rPr>
            </w:pPr>
            <w:r w:rsidRPr="007D2B75">
              <w:rPr>
                <w:color w:val="000000"/>
              </w:rPr>
              <w:t xml:space="preserve">Опросный лист </w:t>
            </w:r>
            <w:r>
              <w:rPr>
                <w:color w:val="000000"/>
              </w:rPr>
              <w:t>№1</w:t>
            </w:r>
          </w:p>
          <w:p w:rsidR="007647E7" w:rsidRPr="007D2B75" w:rsidRDefault="007647E7" w:rsidP="00B85953">
            <w:pPr>
              <w:rPr>
                <w:color w:val="000000"/>
              </w:rPr>
            </w:pPr>
            <w:r w:rsidRPr="007D2B75">
              <w:t>межповерочный интервал 4 года</w:t>
            </w:r>
          </w:p>
        </w:tc>
        <w:tc>
          <w:tcPr>
            <w:tcW w:w="708" w:type="dxa"/>
          </w:tcPr>
          <w:p w:rsidR="007647E7" w:rsidRPr="007D2B75" w:rsidRDefault="007647E7" w:rsidP="00B85953">
            <w:pPr>
              <w:jc w:val="center"/>
              <w:rPr>
                <w:color w:val="000000"/>
              </w:rPr>
            </w:pPr>
            <w:r>
              <w:rPr>
                <w:color w:val="000000"/>
              </w:rPr>
              <w:t>3</w:t>
            </w:r>
          </w:p>
        </w:tc>
        <w:tc>
          <w:tcPr>
            <w:tcW w:w="1418" w:type="dxa"/>
          </w:tcPr>
          <w:p w:rsidR="007647E7" w:rsidRPr="007D2B75" w:rsidRDefault="007647E7" w:rsidP="00B85953">
            <w:pPr>
              <w:jc w:val="center"/>
              <w:rPr>
                <w:color w:val="000000"/>
              </w:rPr>
            </w:pPr>
            <w:r w:rsidRPr="007D2B75">
              <w:rPr>
                <w:color w:val="000000"/>
              </w:rPr>
              <w:t>КМП</w:t>
            </w:r>
          </w:p>
        </w:tc>
      </w:tr>
      <w:tr w:rsidR="007647E7" w:rsidRPr="007D2B75" w:rsidTr="007647E7">
        <w:tc>
          <w:tcPr>
            <w:tcW w:w="606" w:type="dxa"/>
          </w:tcPr>
          <w:p w:rsidR="007647E7" w:rsidRPr="007D2B75" w:rsidRDefault="007647E7" w:rsidP="00B85953">
            <w:pPr>
              <w:spacing w:before="60"/>
              <w:rPr>
                <w:b/>
                <w:bCs/>
              </w:rPr>
            </w:pPr>
            <w:r w:rsidRPr="007D2B75">
              <w:t>2</w:t>
            </w:r>
          </w:p>
        </w:tc>
        <w:tc>
          <w:tcPr>
            <w:tcW w:w="7938" w:type="dxa"/>
          </w:tcPr>
          <w:p w:rsidR="007647E7" w:rsidRPr="007D2B75" w:rsidRDefault="007647E7" w:rsidP="00B85953">
            <w:pPr>
              <w:rPr>
                <w:color w:val="000000"/>
              </w:rPr>
            </w:pPr>
            <w:r w:rsidRPr="0062114C">
              <w:rPr>
                <w:color w:val="000000"/>
              </w:rPr>
              <w:t>Расходомер-счетчик "Взлет МР" цифровой исполнение УРСВ-510 ц /01/Т в комплекте с источником вторичного питания ИВП-24.24, ПЭА В-502 (1 пара), кабелем связи (ПЭА-ВП) - 40 м, измерительным участком ИУ-012 вварным, Ду 250 мм, Р 1,6 МПа (СХК ТЭЦ. А12)</w:t>
            </w:r>
          </w:p>
        </w:tc>
        <w:tc>
          <w:tcPr>
            <w:tcW w:w="4536" w:type="dxa"/>
          </w:tcPr>
          <w:p w:rsidR="007647E7" w:rsidRPr="007D2B75" w:rsidRDefault="007647E7" w:rsidP="00B85953">
            <w:pPr>
              <w:rPr>
                <w:color w:val="000000"/>
              </w:rPr>
            </w:pPr>
            <w:r w:rsidRPr="007D2B75">
              <w:rPr>
                <w:color w:val="000000"/>
              </w:rPr>
              <w:t>ТУ 4213-012-44327050-2004</w:t>
            </w:r>
          </w:p>
          <w:p w:rsidR="007647E7" w:rsidRPr="007D2B75" w:rsidRDefault="007647E7" w:rsidP="00B85953">
            <w:pPr>
              <w:rPr>
                <w:color w:val="000000"/>
              </w:rPr>
            </w:pPr>
            <w:r w:rsidRPr="007D2B75">
              <w:rPr>
                <w:color w:val="000000"/>
              </w:rPr>
              <w:t xml:space="preserve">Опросный лист </w:t>
            </w:r>
            <w:r>
              <w:rPr>
                <w:color w:val="000000"/>
              </w:rPr>
              <w:t>№2</w:t>
            </w:r>
          </w:p>
          <w:p w:rsidR="007647E7" w:rsidRPr="0062114C" w:rsidRDefault="007647E7" w:rsidP="00B85953">
            <w:pPr>
              <w:rPr>
                <w:color w:val="000000"/>
              </w:rPr>
            </w:pPr>
            <w:r w:rsidRPr="0062114C">
              <w:rPr>
                <w:color w:val="000000"/>
              </w:rPr>
              <w:t>материал погружной части датчиков ПЭА - пол</w:t>
            </w:r>
            <w:r w:rsidRPr="0062114C">
              <w:rPr>
                <w:color w:val="000000"/>
              </w:rPr>
              <w:t>и</w:t>
            </w:r>
            <w:r w:rsidRPr="0062114C">
              <w:rPr>
                <w:color w:val="000000"/>
              </w:rPr>
              <w:t>фенилсульфон.</w:t>
            </w:r>
          </w:p>
          <w:p w:rsidR="007647E7" w:rsidRPr="007D2B75" w:rsidRDefault="007647E7" w:rsidP="00B85953">
            <w:pPr>
              <w:rPr>
                <w:color w:val="000000"/>
              </w:rPr>
            </w:pPr>
            <w:r w:rsidRPr="0062114C">
              <w:rPr>
                <w:color w:val="000000"/>
              </w:rPr>
              <w:t>межповерочный интервал 4 года</w:t>
            </w:r>
          </w:p>
        </w:tc>
        <w:tc>
          <w:tcPr>
            <w:tcW w:w="708" w:type="dxa"/>
          </w:tcPr>
          <w:p w:rsidR="007647E7" w:rsidRPr="007D2B75" w:rsidRDefault="007647E7" w:rsidP="00B85953">
            <w:pPr>
              <w:jc w:val="center"/>
              <w:rPr>
                <w:color w:val="000000"/>
              </w:rPr>
            </w:pPr>
            <w:r w:rsidRPr="007D2B75">
              <w:rPr>
                <w:color w:val="000000"/>
              </w:rPr>
              <w:t>1</w:t>
            </w:r>
          </w:p>
        </w:tc>
        <w:tc>
          <w:tcPr>
            <w:tcW w:w="1418" w:type="dxa"/>
          </w:tcPr>
          <w:p w:rsidR="007647E7" w:rsidRDefault="007647E7" w:rsidP="00B85953">
            <w:pPr>
              <w:jc w:val="center"/>
              <w:rPr>
                <w:color w:val="000000"/>
              </w:rPr>
            </w:pPr>
            <w:r w:rsidRPr="007D2B75">
              <w:rPr>
                <w:color w:val="000000"/>
              </w:rPr>
              <w:t>КМП</w:t>
            </w:r>
          </w:p>
          <w:p w:rsidR="007647E7" w:rsidRDefault="007647E7" w:rsidP="00B85953">
            <w:pPr>
              <w:jc w:val="center"/>
              <w:rPr>
                <w:color w:val="000000"/>
              </w:rPr>
            </w:pPr>
          </w:p>
          <w:p w:rsidR="007647E7" w:rsidRDefault="007647E7" w:rsidP="00B85953">
            <w:pPr>
              <w:jc w:val="center"/>
              <w:rPr>
                <w:color w:val="000000"/>
              </w:rPr>
            </w:pPr>
          </w:p>
          <w:p w:rsidR="007647E7" w:rsidRPr="007D2B75" w:rsidRDefault="007647E7" w:rsidP="00B85953">
            <w:pPr>
              <w:jc w:val="center"/>
              <w:rPr>
                <w:color w:val="000000"/>
              </w:rPr>
            </w:pPr>
          </w:p>
        </w:tc>
      </w:tr>
      <w:tr w:rsidR="007647E7" w:rsidRPr="007D2B75" w:rsidTr="007647E7">
        <w:tc>
          <w:tcPr>
            <w:tcW w:w="606" w:type="dxa"/>
          </w:tcPr>
          <w:p w:rsidR="007647E7" w:rsidRDefault="007647E7" w:rsidP="00B85953">
            <w:pPr>
              <w:spacing w:before="60"/>
            </w:pPr>
            <w:r>
              <w:t>3</w:t>
            </w:r>
          </w:p>
          <w:p w:rsidR="007647E7" w:rsidRPr="007D2B75" w:rsidRDefault="007647E7" w:rsidP="00B85953">
            <w:pPr>
              <w:spacing w:before="60"/>
            </w:pPr>
          </w:p>
        </w:tc>
        <w:tc>
          <w:tcPr>
            <w:tcW w:w="7938" w:type="dxa"/>
          </w:tcPr>
          <w:p w:rsidR="007647E7" w:rsidRPr="007D2B75" w:rsidRDefault="007647E7" w:rsidP="00B85953">
            <w:pPr>
              <w:rPr>
                <w:color w:val="000000"/>
              </w:rPr>
            </w:pPr>
            <w:r w:rsidRPr="00973988">
              <w:rPr>
                <w:color w:val="000000"/>
              </w:rPr>
              <w:t>Расходомер-счетчик "Взлет МР" цифровой исполнение УРСВ-510 ц /01/Т в комплекте с источником вторичного питания ИВП-24.24, ПЭА В-502 (1 пара), кабелем связи (ПЭА-ВП) - 40 м, измерительным участком ИУ-012 вварным, Ду 250 мм, Р 1,6 МПа (</w:t>
            </w:r>
            <w:r>
              <w:rPr>
                <w:color w:val="000000"/>
              </w:rPr>
              <w:t>С</w:t>
            </w:r>
            <w:r w:rsidRPr="00973988">
              <w:rPr>
                <w:color w:val="000000"/>
              </w:rPr>
              <w:t>ХК ТЭЦ. А11)</w:t>
            </w:r>
          </w:p>
        </w:tc>
        <w:tc>
          <w:tcPr>
            <w:tcW w:w="4536" w:type="dxa"/>
          </w:tcPr>
          <w:p w:rsidR="007647E7" w:rsidRPr="007D2B75" w:rsidRDefault="007647E7" w:rsidP="00B85953">
            <w:pPr>
              <w:rPr>
                <w:color w:val="000000"/>
              </w:rPr>
            </w:pPr>
            <w:r w:rsidRPr="007D2B75">
              <w:rPr>
                <w:color w:val="000000"/>
              </w:rPr>
              <w:t>ТУ 4213-012-44327050-2004</w:t>
            </w:r>
          </w:p>
          <w:p w:rsidR="007647E7" w:rsidRPr="007D2B75" w:rsidRDefault="007647E7" w:rsidP="00B85953">
            <w:pPr>
              <w:rPr>
                <w:color w:val="000000"/>
              </w:rPr>
            </w:pPr>
            <w:r w:rsidRPr="007D2B75">
              <w:rPr>
                <w:color w:val="000000"/>
              </w:rPr>
              <w:t xml:space="preserve">Опросный лист </w:t>
            </w:r>
            <w:r>
              <w:rPr>
                <w:color w:val="000000"/>
              </w:rPr>
              <w:t>№3</w:t>
            </w:r>
          </w:p>
          <w:p w:rsidR="007647E7" w:rsidRPr="0062114C" w:rsidRDefault="007647E7" w:rsidP="00B85953">
            <w:pPr>
              <w:rPr>
                <w:color w:val="000000"/>
              </w:rPr>
            </w:pPr>
            <w:r w:rsidRPr="0062114C">
              <w:rPr>
                <w:color w:val="000000"/>
              </w:rPr>
              <w:t>материал погружной части датчиков ПЭА - пол</w:t>
            </w:r>
            <w:r w:rsidRPr="0062114C">
              <w:rPr>
                <w:color w:val="000000"/>
              </w:rPr>
              <w:t>и</w:t>
            </w:r>
            <w:r w:rsidRPr="0062114C">
              <w:rPr>
                <w:color w:val="000000"/>
              </w:rPr>
              <w:t>фенилсульфон.</w:t>
            </w:r>
          </w:p>
          <w:p w:rsidR="007647E7" w:rsidRPr="007D2B75" w:rsidRDefault="007647E7" w:rsidP="00B85953">
            <w:pPr>
              <w:rPr>
                <w:color w:val="000000"/>
              </w:rPr>
            </w:pPr>
            <w:r w:rsidRPr="0062114C">
              <w:rPr>
                <w:color w:val="000000"/>
              </w:rPr>
              <w:t>межповерочный интервал 4 года</w:t>
            </w:r>
          </w:p>
        </w:tc>
        <w:tc>
          <w:tcPr>
            <w:tcW w:w="708" w:type="dxa"/>
          </w:tcPr>
          <w:p w:rsidR="007647E7" w:rsidRPr="007D2B75" w:rsidRDefault="007647E7" w:rsidP="00B85953">
            <w:pPr>
              <w:jc w:val="center"/>
              <w:rPr>
                <w:color w:val="000000"/>
              </w:rPr>
            </w:pPr>
            <w:r>
              <w:rPr>
                <w:color w:val="000000"/>
              </w:rPr>
              <w:t>1</w:t>
            </w:r>
          </w:p>
        </w:tc>
        <w:tc>
          <w:tcPr>
            <w:tcW w:w="1418" w:type="dxa"/>
          </w:tcPr>
          <w:p w:rsidR="007647E7" w:rsidRPr="007D2B75" w:rsidRDefault="007647E7" w:rsidP="00B85953">
            <w:pPr>
              <w:jc w:val="center"/>
              <w:rPr>
                <w:color w:val="000000"/>
              </w:rPr>
            </w:pPr>
            <w:r w:rsidRPr="007D2B75">
              <w:rPr>
                <w:color w:val="000000"/>
              </w:rPr>
              <w:t>КМП</w:t>
            </w:r>
          </w:p>
        </w:tc>
      </w:tr>
      <w:tr w:rsidR="007647E7" w:rsidRPr="007D2B75" w:rsidTr="007647E7">
        <w:tc>
          <w:tcPr>
            <w:tcW w:w="606" w:type="dxa"/>
          </w:tcPr>
          <w:p w:rsidR="007647E7" w:rsidRPr="007D2B75" w:rsidRDefault="007647E7" w:rsidP="00B85953">
            <w:pPr>
              <w:spacing w:before="60"/>
            </w:pPr>
            <w:r>
              <w:t>4</w:t>
            </w:r>
          </w:p>
        </w:tc>
        <w:tc>
          <w:tcPr>
            <w:tcW w:w="7938" w:type="dxa"/>
          </w:tcPr>
          <w:p w:rsidR="007647E7" w:rsidRPr="007D2B75" w:rsidRDefault="007647E7" w:rsidP="00B85953">
            <w:pPr>
              <w:rPr>
                <w:color w:val="000000"/>
              </w:rPr>
            </w:pPr>
            <w:r w:rsidRPr="0043652F">
              <w:rPr>
                <w:color w:val="000000"/>
              </w:rPr>
              <w:t>Расходомер-счетчик "Взлет МР" цифровой исполнение УРСВ-510 ц /01/Т в комплекте с источником вторичного питания ИВП-24.24, ПЭА В-502 (1 пара), кабелем связи (ПЭА-ВП) - 40 м, измерительным участком ИУ-012 вварным, Ду 100 мм, Р 1,6 МПа (СХК ТЭЦ. А2)</w:t>
            </w:r>
          </w:p>
        </w:tc>
        <w:tc>
          <w:tcPr>
            <w:tcW w:w="4536" w:type="dxa"/>
            <w:vAlign w:val="bottom"/>
          </w:tcPr>
          <w:p w:rsidR="007647E7" w:rsidRPr="007D2B75" w:rsidRDefault="007647E7" w:rsidP="00B85953">
            <w:pPr>
              <w:rPr>
                <w:color w:val="000000"/>
              </w:rPr>
            </w:pPr>
            <w:r w:rsidRPr="007D2B75">
              <w:rPr>
                <w:color w:val="000000"/>
              </w:rPr>
              <w:t>ТУ 4213-012-44327050-2004</w:t>
            </w:r>
          </w:p>
          <w:p w:rsidR="007647E7" w:rsidRPr="007D2B75" w:rsidRDefault="007647E7" w:rsidP="00B85953">
            <w:pPr>
              <w:rPr>
                <w:color w:val="000000"/>
              </w:rPr>
            </w:pPr>
            <w:r w:rsidRPr="007D2B75">
              <w:rPr>
                <w:color w:val="000000"/>
              </w:rPr>
              <w:t xml:space="preserve">Опросный лист </w:t>
            </w:r>
            <w:r>
              <w:rPr>
                <w:color w:val="000000"/>
              </w:rPr>
              <w:t>№4</w:t>
            </w:r>
          </w:p>
          <w:p w:rsidR="007647E7" w:rsidRPr="0062114C" w:rsidRDefault="007647E7" w:rsidP="00B85953">
            <w:pPr>
              <w:rPr>
                <w:color w:val="000000"/>
              </w:rPr>
            </w:pPr>
            <w:r w:rsidRPr="0062114C">
              <w:rPr>
                <w:color w:val="000000"/>
              </w:rPr>
              <w:t>материал погружной части датчиков ПЭА - пол</w:t>
            </w:r>
            <w:r w:rsidRPr="0062114C">
              <w:rPr>
                <w:color w:val="000000"/>
              </w:rPr>
              <w:t>и</w:t>
            </w:r>
            <w:r w:rsidRPr="0062114C">
              <w:rPr>
                <w:color w:val="000000"/>
              </w:rPr>
              <w:t>фенилсульфон.</w:t>
            </w:r>
          </w:p>
          <w:p w:rsidR="007647E7" w:rsidRPr="007D2B75" w:rsidRDefault="007647E7" w:rsidP="00B85953">
            <w:pPr>
              <w:rPr>
                <w:color w:val="000000"/>
              </w:rPr>
            </w:pPr>
            <w:r w:rsidRPr="0062114C">
              <w:rPr>
                <w:color w:val="000000"/>
              </w:rPr>
              <w:t>межповерочный интервал 4 года</w:t>
            </w:r>
          </w:p>
        </w:tc>
        <w:tc>
          <w:tcPr>
            <w:tcW w:w="708" w:type="dxa"/>
          </w:tcPr>
          <w:p w:rsidR="007647E7" w:rsidRPr="007D2B75" w:rsidRDefault="007647E7" w:rsidP="00B85953">
            <w:pPr>
              <w:jc w:val="center"/>
              <w:rPr>
                <w:color w:val="000000"/>
              </w:rPr>
            </w:pPr>
            <w:r>
              <w:rPr>
                <w:color w:val="000000"/>
              </w:rPr>
              <w:t>1</w:t>
            </w:r>
          </w:p>
        </w:tc>
        <w:tc>
          <w:tcPr>
            <w:tcW w:w="1418" w:type="dxa"/>
          </w:tcPr>
          <w:p w:rsidR="007647E7" w:rsidRPr="007D2B75" w:rsidRDefault="007647E7" w:rsidP="00B85953">
            <w:pPr>
              <w:jc w:val="center"/>
              <w:rPr>
                <w:color w:val="000000"/>
              </w:rPr>
            </w:pPr>
            <w:r w:rsidRPr="007D2B75">
              <w:rPr>
                <w:color w:val="000000"/>
              </w:rPr>
              <w:t>КМП</w:t>
            </w:r>
          </w:p>
        </w:tc>
      </w:tr>
      <w:tr w:rsidR="007647E7" w:rsidRPr="007D2B75" w:rsidTr="007647E7">
        <w:tc>
          <w:tcPr>
            <w:tcW w:w="606" w:type="dxa"/>
          </w:tcPr>
          <w:p w:rsidR="007647E7" w:rsidRPr="007D2B75" w:rsidRDefault="007647E7" w:rsidP="00B85953">
            <w:pPr>
              <w:spacing w:before="60"/>
            </w:pPr>
            <w:r>
              <w:t>5</w:t>
            </w:r>
          </w:p>
        </w:tc>
        <w:tc>
          <w:tcPr>
            <w:tcW w:w="7938" w:type="dxa"/>
          </w:tcPr>
          <w:p w:rsidR="007647E7" w:rsidRPr="007D2B75" w:rsidRDefault="007647E7" w:rsidP="00B85953">
            <w:pPr>
              <w:rPr>
                <w:color w:val="000000"/>
              </w:rPr>
            </w:pPr>
            <w:r w:rsidRPr="00A54E5B">
              <w:rPr>
                <w:color w:val="000000"/>
              </w:rPr>
              <w:t xml:space="preserve">Расходомер-счетчик "Взлет МР" цифровой исполнение УРСВ-510 ц /01/Т в комплекте с источником вторичного питания ИВП-24.24, ПЭА В-502 (1 пара), кабелем связи (ПЭА-ВП) - 40 м, измерительным участком ИУ-012 вварным, Ду 100 мм, Р 1,6 МПа </w:t>
            </w:r>
            <w:r>
              <w:rPr>
                <w:color w:val="000000"/>
              </w:rPr>
              <w:t>(</w:t>
            </w:r>
            <w:r w:rsidRPr="00A54E5B">
              <w:rPr>
                <w:color w:val="000000"/>
              </w:rPr>
              <w:t>СХК ТЭЦ. А3)</w:t>
            </w:r>
          </w:p>
        </w:tc>
        <w:tc>
          <w:tcPr>
            <w:tcW w:w="4536" w:type="dxa"/>
            <w:vAlign w:val="bottom"/>
          </w:tcPr>
          <w:p w:rsidR="007647E7" w:rsidRPr="007D2B75" w:rsidRDefault="007647E7" w:rsidP="00B85953">
            <w:pPr>
              <w:rPr>
                <w:color w:val="000000"/>
              </w:rPr>
            </w:pPr>
            <w:r w:rsidRPr="007D2B75">
              <w:rPr>
                <w:color w:val="000000"/>
              </w:rPr>
              <w:t>ТУ 4213-012-44327050-2004</w:t>
            </w:r>
          </w:p>
          <w:p w:rsidR="007647E7" w:rsidRPr="007D2B75" w:rsidRDefault="007647E7" w:rsidP="00B85953">
            <w:pPr>
              <w:rPr>
                <w:color w:val="000000"/>
              </w:rPr>
            </w:pPr>
            <w:r w:rsidRPr="007D2B75">
              <w:rPr>
                <w:color w:val="000000"/>
              </w:rPr>
              <w:t xml:space="preserve">Опросный лист </w:t>
            </w:r>
            <w:r>
              <w:rPr>
                <w:color w:val="000000"/>
              </w:rPr>
              <w:t>№5</w:t>
            </w:r>
          </w:p>
          <w:p w:rsidR="007647E7" w:rsidRPr="0062114C" w:rsidRDefault="007647E7" w:rsidP="00B85953">
            <w:pPr>
              <w:rPr>
                <w:color w:val="000000"/>
              </w:rPr>
            </w:pPr>
            <w:r w:rsidRPr="0062114C">
              <w:rPr>
                <w:color w:val="000000"/>
              </w:rPr>
              <w:t>материал погружной части датчиков ПЭА - пол</w:t>
            </w:r>
            <w:r w:rsidRPr="0062114C">
              <w:rPr>
                <w:color w:val="000000"/>
              </w:rPr>
              <w:t>и</w:t>
            </w:r>
            <w:r w:rsidRPr="0062114C">
              <w:rPr>
                <w:color w:val="000000"/>
              </w:rPr>
              <w:t>фенилсульфон.</w:t>
            </w:r>
          </w:p>
          <w:p w:rsidR="007647E7" w:rsidRPr="007D2B75" w:rsidRDefault="007647E7" w:rsidP="00B85953">
            <w:pPr>
              <w:rPr>
                <w:color w:val="000000"/>
              </w:rPr>
            </w:pPr>
            <w:r w:rsidRPr="0062114C">
              <w:rPr>
                <w:color w:val="000000"/>
              </w:rPr>
              <w:t>межповерочный интервал 4 года</w:t>
            </w:r>
          </w:p>
        </w:tc>
        <w:tc>
          <w:tcPr>
            <w:tcW w:w="708" w:type="dxa"/>
          </w:tcPr>
          <w:p w:rsidR="007647E7" w:rsidRPr="007D2B75" w:rsidRDefault="007647E7" w:rsidP="00B85953">
            <w:pPr>
              <w:jc w:val="center"/>
              <w:rPr>
                <w:color w:val="000000"/>
              </w:rPr>
            </w:pPr>
            <w:r>
              <w:rPr>
                <w:color w:val="000000"/>
              </w:rPr>
              <w:t>1</w:t>
            </w:r>
          </w:p>
        </w:tc>
        <w:tc>
          <w:tcPr>
            <w:tcW w:w="1418" w:type="dxa"/>
          </w:tcPr>
          <w:p w:rsidR="007647E7" w:rsidRPr="007D2B75" w:rsidRDefault="007647E7" w:rsidP="00B85953">
            <w:pPr>
              <w:jc w:val="center"/>
              <w:rPr>
                <w:color w:val="000000"/>
              </w:rPr>
            </w:pPr>
            <w:r w:rsidRPr="007D2B75">
              <w:rPr>
                <w:color w:val="000000"/>
              </w:rPr>
              <w:t>КМП</w:t>
            </w:r>
          </w:p>
        </w:tc>
      </w:tr>
      <w:tr w:rsidR="007647E7" w:rsidRPr="007D2B75" w:rsidTr="007647E7">
        <w:tc>
          <w:tcPr>
            <w:tcW w:w="606" w:type="dxa"/>
          </w:tcPr>
          <w:p w:rsidR="007647E7" w:rsidRPr="007D2B75" w:rsidRDefault="007647E7" w:rsidP="00B85953">
            <w:pPr>
              <w:spacing w:before="60"/>
            </w:pPr>
            <w:r>
              <w:lastRenderedPageBreak/>
              <w:t>6</w:t>
            </w:r>
          </w:p>
        </w:tc>
        <w:tc>
          <w:tcPr>
            <w:tcW w:w="7938" w:type="dxa"/>
          </w:tcPr>
          <w:p w:rsidR="007647E7" w:rsidRPr="007D2B75" w:rsidRDefault="007647E7" w:rsidP="00B85953">
            <w:pPr>
              <w:rPr>
                <w:color w:val="000000"/>
              </w:rPr>
            </w:pPr>
            <w:r w:rsidRPr="00772628">
              <w:rPr>
                <w:color w:val="000000"/>
              </w:rPr>
              <w:t>Расходомер-счетчик "Взлет МР" цифровой исполнение УРСВ-510 ц /01/Т в комплекте с источником вторичного питания ИВП-24.24, ПЭА В-502 (1 пара), кабелем связи (ПЭА-ВП) - 40 м, измерительным участком ИУ-012 вварным, Ду 100 мм, Р 1,6 МПа (СХК ТЭЦ. А4)</w:t>
            </w:r>
          </w:p>
        </w:tc>
        <w:tc>
          <w:tcPr>
            <w:tcW w:w="4536" w:type="dxa"/>
            <w:vAlign w:val="bottom"/>
          </w:tcPr>
          <w:p w:rsidR="007647E7" w:rsidRPr="007D2B75" w:rsidRDefault="007647E7" w:rsidP="00B85953">
            <w:pPr>
              <w:rPr>
                <w:color w:val="000000"/>
              </w:rPr>
            </w:pPr>
            <w:r w:rsidRPr="007D2B75">
              <w:rPr>
                <w:color w:val="000000"/>
              </w:rPr>
              <w:t>ТУ 4213-012-44327050-2004</w:t>
            </w:r>
          </w:p>
          <w:p w:rsidR="007647E7" w:rsidRPr="007D2B75" w:rsidRDefault="007647E7" w:rsidP="00B85953">
            <w:pPr>
              <w:rPr>
                <w:color w:val="000000"/>
              </w:rPr>
            </w:pPr>
            <w:r w:rsidRPr="007D2B75">
              <w:rPr>
                <w:color w:val="000000"/>
              </w:rPr>
              <w:t xml:space="preserve">Опросный лист </w:t>
            </w:r>
            <w:r>
              <w:rPr>
                <w:color w:val="000000"/>
              </w:rPr>
              <w:t>№6</w:t>
            </w:r>
          </w:p>
          <w:p w:rsidR="007647E7" w:rsidRPr="0062114C" w:rsidRDefault="007647E7" w:rsidP="00B85953">
            <w:pPr>
              <w:rPr>
                <w:color w:val="000000"/>
              </w:rPr>
            </w:pPr>
            <w:r w:rsidRPr="0062114C">
              <w:rPr>
                <w:color w:val="000000"/>
              </w:rPr>
              <w:t>материал погружной части датчиков ПЭА - пол</w:t>
            </w:r>
            <w:r w:rsidRPr="0062114C">
              <w:rPr>
                <w:color w:val="000000"/>
              </w:rPr>
              <w:t>и</w:t>
            </w:r>
            <w:r w:rsidRPr="0062114C">
              <w:rPr>
                <w:color w:val="000000"/>
              </w:rPr>
              <w:t>фенилсульфон.</w:t>
            </w:r>
          </w:p>
          <w:p w:rsidR="007647E7" w:rsidRPr="007D2B75" w:rsidRDefault="007647E7" w:rsidP="00B85953">
            <w:pPr>
              <w:rPr>
                <w:color w:val="000000"/>
              </w:rPr>
            </w:pPr>
            <w:r w:rsidRPr="0062114C">
              <w:rPr>
                <w:color w:val="000000"/>
              </w:rPr>
              <w:t>межповерочный интервал 4 года</w:t>
            </w:r>
          </w:p>
        </w:tc>
        <w:tc>
          <w:tcPr>
            <w:tcW w:w="708" w:type="dxa"/>
          </w:tcPr>
          <w:p w:rsidR="007647E7" w:rsidRPr="007D2B75" w:rsidRDefault="007647E7" w:rsidP="00B85953">
            <w:pPr>
              <w:jc w:val="center"/>
              <w:rPr>
                <w:color w:val="000000"/>
              </w:rPr>
            </w:pPr>
            <w:r>
              <w:rPr>
                <w:color w:val="000000"/>
              </w:rPr>
              <w:t>1</w:t>
            </w:r>
          </w:p>
        </w:tc>
        <w:tc>
          <w:tcPr>
            <w:tcW w:w="1418" w:type="dxa"/>
          </w:tcPr>
          <w:p w:rsidR="007647E7" w:rsidRPr="007D2B75" w:rsidRDefault="007647E7" w:rsidP="00B85953">
            <w:pPr>
              <w:jc w:val="center"/>
              <w:rPr>
                <w:color w:val="000000"/>
              </w:rPr>
            </w:pPr>
            <w:r w:rsidRPr="007D2B75">
              <w:rPr>
                <w:color w:val="000000"/>
              </w:rPr>
              <w:t>КМП</w:t>
            </w:r>
          </w:p>
        </w:tc>
      </w:tr>
      <w:tr w:rsidR="007647E7" w:rsidRPr="007D2B75" w:rsidTr="007647E7">
        <w:tc>
          <w:tcPr>
            <w:tcW w:w="606" w:type="dxa"/>
          </w:tcPr>
          <w:p w:rsidR="007647E7" w:rsidRDefault="007647E7" w:rsidP="00B85953">
            <w:pPr>
              <w:spacing w:before="60"/>
            </w:pPr>
            <w:r>
              <w:t>7</w:t>
            </w:r>
          </w:p>
        </w:tc>
        <w:tc>
          <w:tcPr>
            <w:tcW w:w="7938" w:type="dxa"/>
          </w:tcPr>
          <w:p w:rsidR="007647E7" w:rsidRPr="007D2B75" w:rsidRDefault="007647E7" w:rsidP="00B85953">
            <w:pPr>
              <w:rPr>
                <w:color w:val="000000"/>
              </w:rPr>
            </w:pPr>
            <w:r w:rsidRPr="00DD37F7">
              <w:rPr>
                <w:color w:val="000000"/>
              </w:rPr>
              <w:t>Расходомер-счетчик "Взлет МР" цифровой исполнение УРСВ-510 ц /01/Т в комплекте с источником вторичного питания ИВП-24.24, ПЭА В-502 (1 пара), кабелем связи (ПЭА-ВП) - 40 м, измерительным участком ИУ-012 вварным, Ду 100 мм, Р 1,6 МПа (СХК ТЭЦ. А5)</w:t>
            </w:r>
          </w:p>
        </w:tc>
        <w:tc>
          <w:tcPr>
            <w:tcW w:w="4536" w:type="dxa"/>
            <w:vAlign w:val="bottom"/>
          </w:tcPr>
          <w:p w:rsidR="007647E7" w:rsidRPr="007D2B75" w:rsidRDefault="007647E7" w:rsidP="00B85953">
            <w:pPr>
              <w:rPr>
                <w:color w:val="000000"/>
              </w:rPr>
            </w:pPr>
            <w:r w:rsidRPr="007D2B75">
              <w:rPr>
                <w:color w:val="000000"/>
              </w:rPr>
              <w:t>ТУ 4213-012-44327050-2004</w:t>
            </w:r>
          </w:p>
          <w:p w:rsidR="007647E7" w:rsidRPr="007D2B75" w:rsidRDefault="007647E7" w:rsidP="00B85953">
            <w:pPr>
              <w:rPr>
                <w:color w:val="000000"/>
              </w:rPr>
            </w:pPr>
            <w:r w:rsidRPr="007D2B75">
              <w:rPr>
                <w:color w:val="000000"/>
              </w:rPr>
              <w:t xml:space="preserve">Опросный лист </w:t>
            </w:r>
            <w:r>
              <w:rPr>
                <w:color w:val="000000"/>
              </w:rPr>
              <w:t>№7</w:t>
            </w:r>
          </w:p>
          <w:p w:rsidR="007647E7" w:rsidRPr="0062114C" w:rsidRDefault="007647E7" w:rsidP="00B85953">
            <w:pPr>
              <w:rPr>
                <w:color w:val="000000"/>
              </w:rPr>
            </w:pPr>
            <w:r w:rsidRPr="0062114C">
              <w:rPr>
                <w:color w:val="000000"/>
              </w:rPr>
              <w:t>материал погружной части датчиков ПЭА - пол</w:t>
            </w:r>
            <w:r w:rsidRPr="0062114C">
              <w:rPr>
                <w:color w:val="000000"/>
              </w:rPr>
              <w:t>и</w:t>
            </w:r>
            <w:r w:rsidRPr="0062114C">
              <w:rPr>
                <w:color w:val="000000"/>
              </w:rPr>
              <w:t>фенилсульфон.</w:t>
            </w:r>
          </w:p>
          <w:p w:rsidR="007647E7" w:rsidRPr="007D2B75" w:rsidRDefault="007647E7" w:rsidP="00B85953">
            <w:pPr>
              <w:rPr>
                <w:color w:val="000000"/>
              </w:rPr>
            </w:pPr>
            <w:r w:rsidRPr="0062114C">
              <w:rPr>
                <w:color w:val="000000"/>
              </w:rPr>
              <w:t>межповерочный интервал 4 года</w:t>
            </w:r>
          </w:p>
        </w:tc>
        <w:tc>
          <w:tcPr>
            <w:tcW w:w="708" w:type="dxa"/>
          </w:tcPr>
          <w:p w:rsidR="007647E7" w:rsidRPr="007D2B75" w:rsidRDefault="007647E7" w:rsidP="00B85953">
            <w:pPr>
              <w:jc w:val="center"/>
              <w:rPr>
                <w:color w:val="000000"/>
              </w:rPr>
            </w:pPr>
            <w:r>
              <w:rPr>
                <w:color w:val="000000"/>
              </w:rPr>
              <w:t>1</w:t>
            </w:r>
          </w:p>
        </w:tc>
        <w:tc>
          <w:tcPr>
            <w:tcW w:w="1418" w:type="dxa"/>
          </w:tcPr>
          <w:p w:rsidR="007647E7" w:rsidRPr="007D2B75" w:rsidRDefault="007647E7" w:rsidP="00B85953">
            <w:pPr>
              <w:jc w:val="center"/>
              <w:rPr>
                <w:color w:val="000000"/>
              </w:rPr>
            </w:pPr>
            <w:r w:rsidRPr="007D2B75">
              <w:rPr>
                <w:color w:val="000000"/>
              </w:rPr>
              <w:t>КМП</w:t>
            </w:r>
          </w:p>
        </w:tc>
      </w:tr>
      <w:tr w:rsidR="007647E7" w:rsidRPr="007D2B75" w:rsidTr="007647E7">
        <w:tc>
          <w:tcPr>
            <w:tcW w:w="606" w:type="dxa"/>
          </w:tcPr>
          <w:p w:rsidR="007647E7" w:rsidRDefault="007647E7" w:rsidP="00B85953">
            <w:pPr>
              <w:spacing w:before="60"/>
            </w:pPr>
            <w:r>
              <w:t>8</w:t>
            </w:r>
          </w:p>
        </w:tc>
        <w:tc>
          <w:tcPr>
            <w:tcW w:w="7938" w:type="dxa"/>
          </w:tcPr>
          <w:p w:rsidR="007647E7" w:rsidRPr="007D2B75" w:rsidRDefault="007647E7" w:rsidP="00B85953">
            <w:pPr>
              <w:rPr>
                <w:color w:val="000000"/>
              </w:rPr>
            </w:pPr>
            <w:r w:rsidRPr="00F7295A">
              <w:rPr>
                <w:color w:val="000000"/>
              </w:rPr>
              <w:t>Расходомер-счетчик "Взлет МР" цифровой исполнение УРСВ-510 ц /01/Т в комплекте с источником вторичного питания ИВП-24.24, ПЭА В-502 (1 пара), кабелем связи (ПЭА-ВП) - 40 м, измерительным участком ИУ-012 вварным, Ду 100 мм, Р 1,6 МПа (СХК ТЭЦ. А9)</w:t>
            </w:r>
          </w:p>
        </w:tc>
        <w:tc>
          <w:tcPr>
            <w:tcW w:w="4536" w:type="dxa"/>
            <w:vAlign w:val="bottom"/>
          </w:tcPr>
          <w:p w:rsidR="007647E7" w:rsidRPr="007D2B75" w:rsidRDefault="007647E7" w:rsidP="00B85953">
            <w:pPr>
              <w:rPr>
                <w:color w:val="000000"/>
              </w:rPr>
            </w:pPr>
            <w:r w:rsidRPr="007D2B75">
              <w:rPr>
                <w:color w:val="000000"/>
              </w:rPr>
              <w:t>ТУ 4213-012-44327050-2004</w:t>
            </w:r>
          </w:p>
          <w:p w:rsidR="007647E7" w:rsidRPr="007D2B75" w:rsidRDefault="007647E7" w:rsidP="00B85953">
            <w:pPr>
              <w:rPr>
                <w:color w:val="000000"/>
              </w:rPr>
            </w:pPr>
            <w:r w:rsidRPr="007D2B75">
              <w:rPr>
                <w:color w:val="000000"/>
              </w:rPr>
              <w:t xml:space="preserve">Опросный лист </w:t>
            </w:r>
            <w:r>
              <w:rPr>
                <w:color w:val="000000"/>
              </w:rPr>
              <w:t>№8</w:t>
            </w:r>
          </w:p>
          <w:p w:rsidR="007647E7" w:rsidRPr="0062114C" w:rsidRDefault="007647E7" w:rsidP="00B85953">
            <w:pPr>
              <w:rPr>
                <w:color w:val="000000"/>
              </w:rPr>
            </w:pPr>
            <w:r w:rsidRPr="0062114C">
              <w:rPr>
                <w:color w:val="000000"/>
              </w:rPr>
              <w:t>материал погружной части датчиков ПЭА - пол</w:t>
            </w:r>
            <w:r w:rsidRPr="0062114C">
              <w:rPr>
                <w:color w:val="000000"/>
              </w:rPr>
              <w:t>и</w:t>
            </w:r>
            <w:r w:rsidRPr="0062114C">
              <w:rPr>
                <w:color w:val="000000"/>
              </w:rPr>
              <w:t>фенилсульфон.</w:t>
            </w:r>
          </w:p>
          <w:p w:rsidR="007647E7" w:rsidRPr="007D2B75" w:rsidRDefault="007647E7" w:rsidP="00B85953">
            <w:pPr>
              <w:rPr>
                <w:color w:val="000000"/>
              </w:rPr>
            </w:pPr>
            <w:r w:rsidRPr="0062114C">
              <w:rPr>
                <w:color w:val="000000"/>
              </w:rPr>
              <w:t>межповерочный интервал 4 года</w:t>
            </w:r>
          </w:p>
        </w:tc>
        <w:tc>
          <w:tcPr>
            <w:tcW w:w="708" w:type="dxa"/>
          </w:tcPr>
          <w:p w:rsidR="007647E7" w:rsidRPr="007D2B75" w:rsidRDefault="007647E7" w:rsidP="00B85953">
            <w:pPr>
              <w:jc w:val="center"/>
              <w:rPr>
                <w:color w:val="000000"/>
              </w:rPr>
            </w:pPr>
            <w:r>
              <w:rPr>
                <w:color w:val="000000"/>
              </w:rPr>
              <w:t>1</w:t>
            </w:r>
          </w:p>
        </w:tc>
        <w:tc>
          <w:tcPr>
            <w:tcW w:w="1418" w:type="dxa"/>
          </w:tcPr>
          <w:p w:rsidR="007647E7" w:rsidRPr="007D2B75" w:rsidRDefault="007647E7" w:rsidP="00B85953">
            <w:pPr>
              <w:jc w:val="center"/>
              <w:rPr>
                <w:color w:val="000000"/>
              </w:rPr>
            </w:pPr>
            <w:r w:rsidRPr="007D2B75">
              <w:rPr>
                <w:color w:val="000000"/>
              </w:rPr>
              <w:t>КМП</w:t>
            </w:r>
          </w:p>
        </w:tc>
      </w:tr>
      <w:tr w:rsidR="007647E7" w:rsidRPr="007D2B75" w:rsidTr="007647E7">
        <w:tc>
          <w:tcPr>
            <w:tcW w:w="606" w:type="dxa"/>
          </w:tcPr>
          <w:p w:rsidR="007647E7" w:rsidRDefault="007647E7" w:rsidP="00B85953">
            <w:pPr>
              <w:spacing w:before="60"/>
            </w:pPr>
            <w:r>
              <w:t>9</w:t>
            </w:r>
          </w:p>
        </w:tc>
        <w:tc>
          <w:tcPr>
            <w:tcW w:w="7938" w:type="dxa"/>
          </w:tcPr>
          <w:p w:rsidR="007647E7" w:rsidRPr="007D2B75" w:rsidRDefault="007647E7" w:rsidP="00B85953">
            <w:pPr>
              <w:rPr>
                <w:color w:val="000000"/>
              </w:rPr>
            </w:pPr>
            <w:r w:rsidRPr="00435B54">
              <w:rPr>
                <w:color w:val="000000"/>
              </w:rPr>
              <w:t>Расходомер-счетчик "Взлет МР" цифровой исполнение УРСВ-510 ц /01/Т в комплекте с источником вторичного питания ИВП-24.24, ПЭА В-502 (1 пара), кабелем связи (ПЭА-ВП) - 40 м, измерительным участком ИУ-012 вварным, Ду 100 мм, Р 1,6 МПа (СХК ТЭЦ. А10)</w:t>
            </w:r>
          </w:p>
        </w:tc>
        <w:tc>
          <w:tcPr>
            <w:tcW w:w="4536" w:type="dxa"/>
          </w:tcPr>
          <w:p w:rsidR="007647E7" w:rsidRPr="007D2B75" w:rsidRDefault="007647E7" w:rsidP="00B85953">
            <w:pPr>
              <w:rPr>
                <w:color w:val="000000"/>
              </w:rPr>
            </w:pPr>
            <w:r w:rsidRPr="007D2B75">
              <w:rPr>
                <w:color w:val="000000"/>
              </w:rPr>
              <w:t>ТУ 4213-012-44327050-2004</w:t>
            </w:r>
          </w:p>
          <w:p w:rsidR="007647E7" w:rsidRPr="007D2B75" w:rsidRDefault="007647E7" w:rsidP="00B85953">
            <w:pPr>
              <w:rPr>
                <w:color w:val="000000"/>
              </w:rPr>
            </w:pPr>
            <w:r w:rsidRPr="007D2B75">
              <w:rPr>
                <w:color w:val="000000"/>
              </w:rPr>
              <w:t xml:space="preserve">Опросный лист </w:t>
            </w:r>
            <w:r>
              <w:rPr>
                <w:color w:val="000000"/>
              </w:rPr>
              <w:t>№9</w:t>
            </w:r>
          </w:p>
          <w:p w:rsidR="007647E7" w:rsidRPr="0062114C" w:rsidRDefault="007647E7" w:rsidP="00B85953">
            <w:pPr>
              <w:rPr>
                <w:color w:val="000000"/>
              </w:rPr>
            </w:pPr>
            <w:r w:rsidRPr="0062114C">
              <w:rPr>
                <w:color w:val="000000"/>
              </w:rPr>
              <w:t>материал погружной части датчиков ПЭА - пол</w:t>
            </w:r>
            <w:r w:rsidRPr="0062114C">
              <w:rPr>
                <w:color w:val="000000"/>
              </w:rPr>
              <w:t>и</w:t>
            </w:r>
            <w:r w:rsidRPr="0062114C">
              <w:rPr>
                <w:color w:val="000000"/>
              </w:rPr>
              <w:t>фенилсульфон.</w:t>
            </w:r>
          </w:p>
          <w:p w:rsidR="007647E7" w:rsidRPr="007D2B75" w:rsidRDefault="007647E7" w:rsidP="00B85953">
            <w:pPr>
              <w:rPr>
                <w:color w:val="000000"/>
              </w:rPr>
            </w:pPr>
            <w:r w:rsidRPr="0062114C">
              <w:rPr>
                <w:color w:val="000000"/>
              </w:rPr>
              <w:t>межповерочный интервал 4 года</w:t>
            </w:r>
          </w:p>
        </w:tc>
        <w:tc>
          <w:tcPr>
            <w:tcW w:w="708" w:type="dxa"/>
          </w:tcPr>
          <w:p w:rsidR="007647E7" w:rsidRPr="007D2B75" w:rsidRDefault="007647E7" w:rsidP="00B85953">
            <w:pPr>
              <w:jc w:val="center"/>
              <w:rPr>
                <w:color w:val="000000"/>
              </w:rPr>
            </w:pPr>
            <w:r>
              <w:rPr>
                <w:color w:val="000000"/>
              </w:rPr>
              <w:t>1</w:t>
            </w:r>
          </w:p>
        </w:tc>
        <w:tc>
          <w:tcPr>
            <w:tcW w:w="1418" w:type="dxa"/>
          </w:tcPr>
          <w:p w:rsidR="007647E7" w:rsidRPr="007D2B75" w:rsidRDefault="007647E7" w:rsidP="00B85953">
            <w:pPr>
              <w:jc w:val="center"/>
              <w:rPr>
                <w:color w:val="000000"/>
              </w:rPr>
            </w:pPr>
            <w:r w:rsidRPr="007D2B75">
              <w:rPr>
                <w:color w:val="000000"/>
              </w:rPr>
              <w:t>КМП</w:t>
            </w:r>
          </w:p>
        </w:tc>
      </w:tr>
      <w:tr w:rsidR="007647E7" w:rsidRPr="007D2B75" w:rsidTr="007647E7">
        <w:tc>
          <w:tcPr>
            <w:tcW w:w="606" w:type="dxa"/>
          </w:tcPr>
          <w:p w:rsidR="007647E7" w:rsidRDefault="007647E7" w:rsidP="00B85953">
            <w:pPr>
              <w:spacing w:before="60"/>
            </w:pPr>
            <w:r>
              <w:t>10</w:t>
            </w:r>
          </w:p>
        </w:tc>
        <w:tc>
          <w:tcPr>
            <w:tcW w:w="7938" w:type="dxa"/>
          </w:tcPr>
          <w:p w:rsidR="007647E7" w:rsidRPr="007D2B75" w:rsidRDefault="007647E7" w:rsidP="00B85953">
            <w:pPr>
              <w:rPr>
                <w:color w:val="000000"/>
              </w:rPr>
            </w:pPr>
            <w:r w:rsidRPr="00435B54">
              <w:rPr>
                <w:color w:val="000000"/>
              </w:rPr>
              <w:t>Расходомер-счетчик "Взлет МР" цифровой исполнение УРСВ-510 ц /01/Т в комплекте с источником вторичного питания ИВП-24.24, ПЭА В-502 (1 пара), доп. датчики ПЭА В-502 (2 пары), кабелем связи (ПЭА-ВП) - 40 м, измерительным участком ИУ-012 вварным, Ду 100 мм, Р 1,6 МПа (СХК ТЭЦ. А1)</w:t>
            </w:r>
          </w:p>
        </w:tc>
        <w:tc>
          <w:tcPr>
            <w:tcW w:w="4536" w:type="dxa"/>
          </w:tcPr>
          <w:p w:rsidR="007647E7" w:rsidRPr="007D2B75" w:rsidRDefault="007647E7" w:rsidP="00B85953">
            <w:pPr>
              <w:rPr>
                <w:color w:val="000000"/>
              </w:rPr>
            </w:pPr>
            <w:r w:rsidRPr="007D2B75">
              <w:rPr>
                <w:color w:val="000000"/>
              </w:rPr>
              <w:t>ТУ 4213-012-44327050-2004</w:t>
            </w:r>
          </w:p>
          <w:p w:rsidR="007647E7" w:rsidRPr="007D2B75" w:rsidRDefault="007647E7" w:rsidP="00B85953">
            <w:pPr>
              <w:rPr>
                <w:color w:val="000000"/>
              </w:rPr>
            </w:pPr>
            <w:r w:rsidRPr="007D2B75">
              <w:rPr>
                <w:color w:val="000000"/>
              </w:rPr>
              <w:t xml:space="preserve">Опросный лист </w:t>
            </w:r>
            <w:r>
              <w:rPr>
                <w:color w:val="000000"/>
              </w:rPr>
              <w:t>№10</w:t>
            </w:r>
          </w:p>
          <w:p w:rsidR="007647E7" w:rsidRPr="0062114C" w:rsidRDefault="007647E7" w:rsidP="00B85953">
            <w:pPr>
              <w:rPr>
                <w:color w:val="000000"/>
              </w:rPr>
            </w:pPr>
            <w:r w:rsidRPr="0062114C">
              <w:rPr>
                <w:color w:val="000000"/>
              </w:rPr>
              <w:t>материал погружной части датчиков ПЭА - пол</w:t>
            </w:r>
            <w:r w:rsidRPr="0062114C">
              <w:rPr>
                <w:color w:val="000000"/>
              </w:rPr>
              <w:t>и</w:t>
            </w:r>
            <w:r w:rsidRPr="0062114C">
              <w:rPr>
                <w:color w:val="000000"/>
              </w:rPr>
              <w:t>фенилсульфон.</w:t>
            </w:r>
          </w:p>
          <w:p w:rsidR="007647E7" w:rsidRPr="007D2B75" w:rsidRDefault="007647E7" w:rsidP="00B85953">
            <w:pPr>
              <w:rPr>
                <w:color w:val="000000"/>
              </w:rPr>
            </w:pPr>
            <w:r w:rsidRPr="0062114C">
              <w:rPr>
                <w:color w:val="000000"/>
              </w:rPr>
              <w:t>межповерочный интервал 4 года</w:t>
            </w:r>
          </w:p>
        </w:tc>
        <w:tc>
          <w:tcPr>
            <w:tcW w:w="708" w:type="dxa"/>
          </w:tcPr>
          <w:p w:rsidR="007647E7" w:rsidRPr="007D2B75" w:rsidRDefault="007647E7" w:rsidP="00B85953">
            <w:pPr>
              <w:jc w:val="center"/>
              <w:rPr>
                <w:color w:val="000000"/>
              </w:rPr>
            </w:pPr>
            <w:r>
              <w:rPr>
                <w:color w:val="000000"/>
              </w:rPr>
              <w:t>1</w:t>
            </w:r>
          </w:p>
        </w:tc>
        <w:tc>
          <w:tcPr>
            <w:tcW w:w="1418" w:type="dxa"/>
          </w:tcPr>
          <w:p w:rsidR="007647E7" w:rsidRPr="007D2B75" w:rsidRDefault="007647E7" w:rsidP="00B85953">
            <w:pPr>
              <w:jc w:val="center"/>
              <w:rPr>
                <w:color w:val="000000"/>
              </w:rPr>
            </w:pPr>
            <w:r w:rsidRPr="007D2B75">
              <w:rPr>
                <w:color w:val="000000"/>
              </w:rPr>
              <w:t>КМП</w:t>
            </w:r>
          </w:p>
        </w:tc>
      </w:tr>
      <w:tr w:rsidR="007647E7" w:rsidRPr="007D2B75" w:rsidTr="007647E7">
        <w:tc>
          <w:tcPr>
            <w:tcW w:w="606" w:type="dxa"/>
          </w:tcPr>
          <w:p w:rsidR="007647E7" w:rsidRPr="0059199D" w:rsidRDefault="007647E7" w:rsidP="00B85953">
            <w:pPr>
              <w:spacing w:before="60"/>
              <w:rPr>
                <w:bCs/>
              </w:rPr>
            </w:pPr>
            <w:r w:rsidRPr="0059199D">
              <w:rPr>
                <w:bCs/>
              </w:rPr>
              <w:t>11</w:t>
            </w:r>
          </w:p>
        </w:tc>
        <w:tc>
          <w:tcPr>
            <w:tcW w:w="7938" w:type="dxa"/>
          </w:tcPr>
          <w:p w:rsidR="007647E7" w:rsidRPr="007D2B75" w:rsidRDefault="007647E7" w:rsidP="00B85953">
            <w:pPr>
              <w:rPr>
                <w:color w:val="000000"/>
              </w:rPr>
            </w:pPr>
            <w:r w:rsidRPr="00435B54">
              <w:rPr>
                <w:color w:val="000000"/>
              </w:rPr>
              <w:t>Расходомер-счетчик ультразвуковой  "Взлет МР" цифровой исполнения УРСВ-510V ц/01/Т в комплекте с источником вторичного питания ADN-30.24</w:t>
            </w:r>
            <w:r>
              <w:rPr>
                <w:color w:val="000000"/>
              </w:rPr>
              <w:t xml:space="preserve"> (СХК ТЭЦ замена ВП)</w:t>
            </w:r>
          </w:p>
        </w:tc>
        <w:tc>
          <w:tcPr>
            <w:tcW w:w="4536" w:type="dxa"/>
            <w:vAlign w:val="bottom"/>
          </w:tcPr>
          <w:p w:rsidR="007647E7" w:rsidRPr="007D2B75" w:rsidRDefault="007647E7" w:rsidP="00B85953">
            <w:pPr>
              <w:rPr>
                <w:color w:val="000000"/>
              </w:rPr>
            </w:pPr>
            <w:r w:rsidRPr="007D2B75">
              <w:rPr>
                <w:color w:val="000000"/>
              </w:rPr>
              <w:t>ТУ 4213-012-44327050-2004</w:t>
            </w:r>
          </w:p>
          <w:p w:rsidR="007647E7" w:rsidRPr="007D2B75" w:rsidRDefault="007647E7" w:rsidP="00B85953">
            <w:pPr>
              <w:rPr>
                <w:color w:val="000000"/>
              </w:rPr>
            </w:pPr>
            <w:r w:rsidRPr="007D2B75">
              <w:rPr>
                <w:color w:val="000000"/>
              </w:rPr>
              <w:t xml:space="preserve">Опросный лист </w:t>
            </w:r>
            <w:r>
              <w:rPr>
                <w:color w:val="000000"/>
              </w:rPr>
              <w:t>№11</w:t>
            </w:r>
          </w:p>
          <w:p w:rsidR="007647E7" w:rsidRPr="007D2B75" w:rsidRDefault="007647E7" w:rsidP="00B85953">
            <w:pPr>
              <w:rPr>
                <w:color w:val="000000"/>
              </w:rPr>
            </w:pPr>
            <w:r w:rsidRPr="007D2B75">
              <w:t>межповерочный интервал 4 года</w:t>
            </w:r>
          </w:p>
        </w:tc>
        <w:tc>
          <w:tcPr>
            <w:tcW w:w="708" w:type="dxa"/>
          </w:tcPr>
          <w:p w:rsidR="007647E7" w:rsidRPr="007D2B75" w:rsidRDefault="007647E7" w:rsidP="00B85953">
            <w:pPr>
              <w:jc w:val="center"/>
              <w:rPr>
                <w:color w:val="000000"/>
              </w:rPr>
            </w:pPr>
            <w:r w:rsidRPr="007D2B75">
              <w:rPr>
                <w:color w:val="000000"/>
              </w:rPr>
              <w:t>2</w:t>
            </w:r>
          </w:p>
        </w:tc>
        <w:tc>
          <w:tcPr>
            <w:tcW w:w="1418" w:type="dxa"/>
          </w:tcPr>
          <w:p w:rsidR="007647E7" w:rsidRPr="007D2B75" w:rsidRDefault="007647E7" w:rsidP="00B85953">
            <w:pPr>
              <w:jc w:val="center"/>
              <w:rPr>
                <w:color w:val="000000"/>
              </w:rPr>
            </w:pPr>
            <w:r w:rsidRPr="007D2B75">
              <w:rPr>
                <w:color w:val="000000"/>
              </w:rPr>
              <w:t>КМП</w:t>
            </w:r>
          </w:p>
        </w:tc>
      </w:tr>
      <w:tr w:rsidR="007647E7" w:rsidRPr="007D2B75" w:rsidTr="007647E7">
        <w:tc>
          <w:tcPr>
            <w:tcW w:w="606" w:type="dxa"/>
          </w:tcPr>
          <w:p w:rsidR="007647E7" w:rsidRPr="007D2B75" w:rsidRDefault="007647E7" w:rsidP="00B85953">
            <w:pPr>
              <w:spacing w:before="60"/>
            </w:pPr>
            <w:r>
              <w:t>12</w:t>
            </w:r>
          </w:p>
        </w:tc>
        <w:tc>
          <w:tcPr>
            <w:tcW w:w="7938" w:type="dxa"/>
          </w:tcPr>
          <w:p w:rsidR="007647E7" w:rsidRPr="007D2B75" w:rsidRDefault="007647E7" w:rsidP="00B85953">
            <w:pPr>
              <w:rPr>
                <w:color w:val="000000"/>
              </w:rPr>
            </w:pPr>
            <w:r w:rsidRPr="00435B54">
              <w:rPr>
                <w:color w:val="000000"/>
              </w:rPr>
              <w:t>Расходомер-счетчик "Взлет МР" цифровой исполнение УРСВ-522 ц (двухлучевой)/01/Т в комплекте с источником вт</w:t>
            </w:r>
            <w:r w:rsidRPr="00435B54">
              <w:rPr>
                <w:color w:val="000000"/>
              </w:rPr>
              <w:t>о</w:t>
            </w:r>
            <w:r w:rsidRPr="00435B54">
              <w:rPr>
                <w:color w:val="000000"/>
              </w:rPr>
              <w:t>ричного питания ADN-30.24, кабелем связи токовым - 10 м, кабелем эл. питания - 10 м, ПЭА Н-</w:t>
            </w:r>
            <w:r w:rsidRPr="00435B54">
              <w:rPr>
                <w:color w:val="000000"/>
              </w:rPr>
              <w:lastRenderedPageBreak/>
              <w:t>021 (2 пары)</w:t>
            </w:r>
            <w:r>
              <w:rPr>
                <w:color w:val="000000"/>
              </w:rPr>
              <w:t xml:space="preserve"> (СХК ТЭЦ п.11)</w:t>
            </w:r>
          </w:p>
        </w:tc>
        <w:tc>
          <w:tcPr>
            <w:tcW w:w="4536" w:type="dxa"/>
          </w:tcPr>
          <w:p w:rsidR="007647E7" w:rsidRPr="007D2B75" w:rsidRDefault="007647E7" w:rsidP="00B85953">
            <w:pPr>
              <w:rPr>
                <w:color w:val="000000"/>
              </w:rPr>
            </w:pPr>
            <w:r w:rsidRPr="007D2B75">
              <w:rPr>
                <w:color w:val="000000"/>
              </w:rPr>
              <w:lastRenderedPageBreak/>
              <w:t>ТУ 4213-012-44327050-2004</w:t>
            </w:r>
          </w:p>
          <w:p w:rsidR="007647E7" w:rsidRPr="007D2B75" w:rsidRDefault="007647E7" w:rsidP="00B85953">
            <w:pPr>
              <w:rPr>
                <w:color w:val="000000"/>
              </w:rPr>
            </w:pPr>
            <w:r w:rsidRPr="007D2B75">
              <w:rPr>
                <w:color w:val="000000"/>
              </w:rPr>
              <w:t xml:space="preserve">Опросный лист </w:t>
            </w:r>
            <w:r>
              <w:rPr>
                <w:color w:val="000000"/>
              </w:rPr>
              <w:t>№12</w:t>
            </w:r>
          </w:p>
          <w:p w:rsidR="007647E7" w:rsidRPr="007D2B75" w:rsidRDefault="007647E7" w:rsidP="00B85953">
            <w:pPr>
              <w:rPr>
                <w:color w:val="000000"/>
              </w:rPr>
            </w:pPr>
            <w:r w:rsidRPr="007D2B75">
              <w:t>межповерочный интервал 4 года</w:t>
            </w:r>
          </w:p>
        </w:tc>
        <w:tc>
          <w:tcPr>
            <w:tcW w:w="708" w:type="dxa"/>
          </w:tcPr>
          <w:p w:rsidR="007647E7" w:rsidRPr="007D2B75" w:rsidRDefault="007647E7" w:rsidP="00B85953">
            <w:pPr>
              <w:jc w:val="center"/>
              <w:rPr>
                <w:color w:val="000000"/>
              </w:rPr>
            </w:pPr>
            <w:r>
              <w:rPr>
                <w:color w:val="000000"/>
              </w:rPr>
              <w:t>1</w:t>
            </w:r>
          </w:p>
        </w:tc>
        <w:tc>
          <w:tcPr>
            <w:tcW w:w="1418" w:type="dxa"/>
          </w:tcPr>
          <w:p w:rsidR="007647E7" w:rsidRPr="007D2B75" w:rsidRDefault="007647E7" w:rsidP="00B85953">
            <w:pPr>
              <w:jc w:val="center"/>
              <w:rPr>
                <w:color w:val="000000"/>
              </w:rPr>
            </w:pPr>
            <w:r w:rsidRPr="007D2B75">
              <w:rPr>
                <w:color w:val="000000"/>
              </w:rPr>
              <w:t>КМП</w:t>
            </w:r>
          </w:p>
        </w:tc>
      </w:tr>
      <w:tr w:rsidR="007647E7" w:rsidRPr="007D2B75" w:rsidTr="007647E7">
        <w:tc>
          <w:tcPr>
            <w:tcW w:w="606" w:type="dxa"/>
          </w:tcPr>
          <w:p w:rsidR="007647E7" w:rsidRPr="007D2B75" w:rsidRDefault="007647E7" w:rsidP="00B85953">
            <w:pPr>
              <w:spacing w:before="60"/>
            </w:pPr>
            <w:r>
              <w:lastRenderedPageBreak/>
              <w:t>13</w:t>
            </w:r>
          </w:p>
        </w:tc>
        <w:tc>
          <w:tcPr>
            <w:tcW w:w="7938" w:type="dxa"/>
          </w:tcPr>
          <w:p w:rsidR="007647E7" w:rsidRPr="007D2B75" w:rsidRDefault="007647E7" w:rsidP="00B85953">
            <w:pPr>
              <w:rPr>
                <w:color w:val="000000"/>
              </w:rPr>
            </w:pPr>
            <w:r w:rsidRPr="00435B54">
              <w:rPr>
                <w:color w:val="000000"/>
              </w:rPr>
              <w:t>Расходомер-счетчик "Взлет МР" цифровой исполнение УРСВ-510 ц (одноканальный)/01/Тв комплекте с источником вт</w:t>
            </w:r>
            <w:r w:rsidRPr="00435B54">
              <w:rPr>
                <w:color w:val="000000"/>
              </w:rPr>
              <w:t>о</w:t>
            </w:r>
            <w:r w:rsidRPr="00435B54">
              <w:rPr>
                <w:color w:val="000000"/>
              </w:rPr>
              <w:t>ричного питания ADN-30.24, кабелем связи токовым - 10 м, кабелем эл. питания - 10 м, ПЭА Н-021 (5 пар)</w:t>
            </w:r>
            <w:r>
              <w:rPr>
                <w:color w:val="000000"/>
              </w:rPr>
              <w:t xml:space="preserve"> (СХК ТЭЦ п.12)</w:t>
            </w:r>
          </w:p>
        </w:tc>
        <w:tc>
          <w:tcPr>
            <w:tcW w:w="4536" w:type="dxa"/>
          </w:tcPr>
          <w:p w:rsidR="007647E7" w:rsidRPr="007D2B75" w:rsidRDefault="007647E7" w:rsidP="00B85953">
            <w:pPr>
              <w:rPr>
                <w:color w:val="000000"/>
              </w:rPr>
            </w:pPr>
            <w:r w:rsidRPr="007D2B75">
              <w:rPr>
                <w:color w:val="000000"/>
              </w:rPr>
              <w:t>ТУ 4213-012-44327050-2004</w:t>
            </w:r>
          </w:p>
          <w:p w:rsidR="007647E7" w:rsidRPr="007D2B75" w:rsidRDefault="007647E7" w:rsidP="00B85953">
            <w:pPr>
              <w:rPr>
                <w:color w:val="000000"/>
              </w:rPr>
            </w:pPr>
            <w:r w:rsidRPr="007D2B75">
              <w:rPr>
                <w:color w:val="000000"/>
              </w:rPr>
              <w:t xml:space="preserve">Опросный лист </w:t>
            </w:r>
            <w:r>
              <w:rPr>
                <w:color w:val="000000"/>
              </w:rPr>
              <w:t>№13</w:t>
            </w:r>
          </w:p>
          <w:p w:rsidR="007647E7" w:rsidRPr="007D2B75" w:rsidRDefault="007647E7" w:rsidP="00B85953">
            <w:pPr>
              <w:rPr>
                <w:color w:val="000000"/>
              </w:rPr>
            </w:pPr>
            <w:r w:rsidRPr="007D2B75">
              <w:t>межповерочный интервал 4 года</w:t>
            </w:r>
          </w:p>
        </w:tc>
        <w:tc>
          <w:tcPr>
            <w:tcW w:w="708" w:type="dxa"/>
          </w:tcPr>
          <w:p w:rsidR="007647E7" w:rsidRPr="007D2B75" w:rsidRDefault="007647E7" w:rsidP="00B85953">
            <w:pPr>
              <w:jc w:val="center"/>
              <w:rPr>
                <w:color w:val="000000"/>
              </w:rPr>
            </w:pPr>
            <w:r>
              <w:rPr>
                <w:color w:val="000000"/>
              </w:rPr>
              <w:t>1</w:t>
            </w:r>
          </w:p>
        </w:tc>
        <w:tc>
          <w:tcPr>
            <w:tcW w:w="1418" w:type="dxa"/>
          </w:tcPr>
          <w:p w:rsidR="007647E7" w:rsidRPr="007D2B75" w:rsidRDefault="007647E7" w:rsidP="00B85953">
            <w:pPr>
              <w:jc w:val="center"/>
              <w:rPr>
                <w:color w:val="000000"/>
              </w:rPr>
            </w:pPr>
            <w:r w:rsidRPr="007D2B75">
              <w:rPr>
                <w:color w:val="000000"/>
              </w:rPr>
              <w:t>КМП</w:t>
            </w:r>
          </w:p>
        </w:tc>
      </w:tr>
      <w:tr w:rsidR="007647E7" w:rsidRPr="007D2B75" w:rsidTr="007647E7">
        <w:tc>
          <w:tcPr>
            <w:tcW w:w="606" w:type="dxa"/>
          </w:tcPr>
          <w:p w:rsidR="007647E7" w:rsidRPr="007D2B75" w:rsidRDefault="007647E7" w:rsidP="00B85953">
            <w:pPr>
              <w:spacing w:before="60"/>
              <w:rPr>
                <w:b/>
                <w:bCs/>
                <w:lang w:val="en-US"/>
              </w:rPr>
            </w:pPr>
            <w:r>
              <w:t>14</w:t>
            </w:r>
          </w:p>
        </w:tc>
        <w:tc>
          <w:tcPr>
            <w:tcW w:w="7938" w:type="dxa"/>
          </w:tcPr>
          <w:p w:rsidR="007647E7" w:rsidRPr="007D2B75" w:rsidRDefault="007647E7" w:rsidP="00B85953">
            <w:pPr>
              <w:rPr>
                <w:color w:val="000000"/>
              </w:rPr>
            </w:pPr>
            <w:r w:rsidRPr="00435B54">
              <w:rPr>
                <w:color w:val="000000"/>
              </w:rPr>
              <w:t>Теплосчетчик-регистратор ВЗЛЕТ ТСР-М исполнения ТСРВ-026М в комплекте с ра</w:t>
            </w:r>
            <w:r w:rsidRPr="00435B54">
              <w:rPr>
                <w:color w:val="000000"/>
              </w:rPr>
              <w:t>с</w:t>
            </w:r>
            <w:r w:rsidRPr="00435B54">
              <w:rPr>
                <w:color w:val="000000"/>
              </w:rPr>
              <w:t>ходомерами ЭРСВ-420Ф Ду 32 мм (2 шт.), согласованной парой ТПС с гильзами 50 мм, наклонными штуцерами (2 шт.), датч</w:t>
            </w:r>
            <w:r w:rsidRPr="00435B54">
              <w:rPr>
                <w:color w:val="000000"/>
              </w:rPr>
              <w:t>и</w:t>
            </w:r>
            <w:r w:rsidRPr="00435B54">
              <w:rPr>
                <w:color w:val="000000"/>
              </w:rPr>
              <w:t>ками давления 1,0 МПа (2 шт.), источником вторичного питания ADN-30.24, кабелем связи (импульсный выход) - 30 м, кабелем связи (ТПС-ВП) - 30 м, кабелем св</w:t>
            </w:r>
            <w:r w:rsidRPr="00435B54">
              <w:rPr>
                <w:color w:val="000000"/>
              </w:rPr>
              <w:t>я</w:t>
            </w:r>
            <w:r w:rsidRPr="00435B54">
              <w:rPr>
                <w:color w:val="000000"/>
              </w:rPr>
              <w:t>зи (датчик давления - тепловычислитель) - 30 м. кабелем эл. питания - 15 м, присоед</w:t>
            </w:r>
            <w:r w:rsidRPr="00435B54">
              <w:rPr>
                <w:color w:val="000000"/>
              </w:rPr>
              <w:t>и</w:t>
            </w:r>
            <w:r w:rsidRPr="00435B54">
              <w:rPr>
                <w:color w:val="000000"/>
              </w:rPr>
              <w:t>нительной арматурой (к-т №2) Ду 32/80 мм (2 шт.),  считывателем архивных данных АСДВ-020</w:t>
            </w:r>
            <w:r>
              <w:rPr>
                <w:color w:val="000000"/>
              </w:rPr>
              <w:t xml:space="preserve"> (СХК-Техсервис)</w:t>
            </w:r>
          </w:p>
        </w:tc>
        <w:tc>
          <w:tcPr>
            <w:tcW w:w="4536" w:type="dxa"/>
          </w:tcPr>
          <w:p w:rsidR="007647E7" w:rsidRPr="007D2B75" w:rsidRDefault="007647E7" w:rsidP="00B85953">
            <w:pPr>
              <w:rPr>
                <w:color w:val="000000"/>
              </w:rPr>
            </w:pPr>
            <w:r w:rsidRPr="007D2B75">
              <w:rPr>
                <w:color w:val="000000"/>
              </w:rPr>
              <w:t>ТУ 4218-076-44327050-2004</w:t>
            </w:r>
          </w:p>
          <w:p w:rsidR="007647E7" w:rsidRPr="007D2B75" w:rsidRDefault="007647E7" w:rsidP="00B85953">
            <w:pPr>
              <w:rPr>
                <w:color w:val="000000"/>
              </w:rPr>
            </w:pPr>
            <w:r w:rsidRPr="007D2B75">
              <w:rPr>
                <w:color w:val="000000"/>
              </w:rPr>
              <w:t xml:space="preserve">Опросный лист </w:t>
            </w:r>
            <w:r>
              <w:rPr>
                <w:color w:val="000000"/>
              </w:rPr>
              <w:t>№14</w:t>
            </w:r>
          </w:p>
          <w:p w:rsidR="007647E7" w:rsidRPr="007D2B75" w:rsidRDefault="007647E7" w:rsidP="00B85953">
            <w:pPr>
              <w:rPr>
                <w:color w:val="000000"/>
              </w:rPr>
            </w:pPr>
            <w:r w:rsidRPr="007D2B75">
              <w:t>межповерочный интервал 4 года</w:t>
            </w:r>
          </w:p>
        </w:tc>
        <w:tc>
          <w:tcPr>
            <w:tcW w:w="708" w:type="dxa"/>
          </w:tcPr>
          <w:p w:rsidR="007647E7" w:rsidRPr="007D2B75" w:rsidRDefault="007647E7" w:rsidP="00B85953">
            <w:pPr>
              <w:jc w:val="center"/>
              <w:rPr>
                <w:color w:val="000000"/>
              </w:rPr>
            </w:pPr>
            <w:r w:rsidRPr="007D2B75">
              <w:rPr>
                <w:color w:val="000000"/>
              </w:rPr>
              <w:t>1</w:t>
            </w:r>
          </w:p>
        </w:tc>
        <w:tc>
          <w:tcPr>
            <w:tcW w:w="1418" w:type="dxa"/>
          </w:tcPr>
          <w:p w:rsidR="007647E7" w:rsidRPr="007D2B75" w:rsidRDefault="007647E7" w:rsidP="00B85953">
            <w:pPr>
              <w:jc w:val="center"/>
              <w:rPr>
                <w:color w:val="000000"/>
              </w:rPr>
            </w:pPr>
            <w:r>
              <w:rPr>
                <w:color w:val="000000"/>
              </w:rPr>
              <w:t>КМП</w:t>
            </w:r>
          </w:p>
        </w:tc>
      </w:tr>
      <w:tr w:rsidR="007647E7" w:rsidRPr="007372DB" w:rsidTr="007647E7">
        <w:tblPrEx>
          <w:tblLook w:val="04A0"/>
        </w:tblPrEx>
        <w:tc>
          <w:tcPr>
            <w:tcW w:w="8544" w:type="dxa"/>
            <w:gridSpan w:val="2"/>
            <w:vAlign w:val="center"/>
          </w:tcPr>
          <w:p w:rsidR="007647E7" w:rsidRPr="007647E7" w:rsidRDefault="007647E7" w:rsidP="00B85953">
            <w:pPr>
              <w:rPr>
                <w:b/>
                <w:sz w:val="22"/>
                <w:szCs w:val="22"/>
              </w:rPr>
            </w:pPr>
            <w:r w:rsidRPr="007647E7">
              <w:rPr>
                <w:b/>
                <w:sz w:val="22"/>
                <w:szCs w:val="22"/>
              </w:rPr>
              <w:t>Начальная  (максимальная) цена договора</w:t>
            </w:r>
          </w:p>
        </w:tc>
        <w:tc>
          <w:tcPr>
            <w:tcW w:w="6662" w:type="dxa"/>
            <w:gridSpan w:val="3"/>
          </w:tcPr>
          <w:p w:rsidR="007647E7" w:rsidRPr="007647E7" w:rsidRDefault="007647E7" w:rsidP="007647E7">
            <w:pPr>
              <w:rPr>
                <w:rFonts w:eastAsia="MS Mincho"/>
                <w:b/>
                <w:sz w:val="22"/>
                <w:szCs w:val="22"/>
                <w:lang w:eastAsia="ja-JP"/>
              </w:rPr>
            </w:pPr>
            <w:r w:rsidRPr="007647E7">
              <w:rPr>
                <w:rFonts w:eastAsia="MS Mincho"/>
                <w:b/>
                <w:sz w:val="22"/>
                <w:szCs w:val="22"/>
                <w:lang w:eastAsia="ja-JP"/>
              </w:rPr>
              <w:t xml:space="preserve">1 727 079, 54 </w:t>
            </w:r>
            <w:r w:rsidRPr="007647E7">
              <w:rPr>
                <w:rFonts w:eastAsia="MS Mincho"/>
                <w:b/>
                <w:sz w:val="22"/>
                <w:szCs w:val="22"/>
                <w:lang w:eastAsia="ja-JP"/>
              </w:rPr>
              <w:t xml:space="preserve">(Один миллион семьсот двадцать семь тысяч семьдесят девять рублей 54 копейки) </w:t>
            </w:r>
            <w:r w:rsidRPr="007647E7">
              <w:rPr>
                <w:rFonts w:eastAsia="MS Mincho"/>
                <w:b/>
                <w:sz w:val="22"/>
                <w:szCs w:val="22"/>
                <w:lang w:eastAsia="ja-JP"/>
              </w:rPr>
              <w:t>с НДС 18%</w:t>
            </w:r>
          </w:p>
        </w:tc>
      </w:tr>
      <w:tr w:rsidR="007647E7" w:rsidRPr="002B5C40" w:rsidTr="007647E7">
        <w:tblPrEx>
          <w:tblLook w:val="04A0"/>
        </w:tblPrEx>
        <w:tc>
          <w:tcPr>
            <w:tcW w:w="8544" w:type="dxa"/>
            <w:gridSpan w:val="2"/>
            <w:vAlign w:val="center"/>
          </w:tcPr>
          <w:p w:rsidR="007647E7" w:rsidRPr="002B5C40" w:rsidRDefault="007647E7" w:rsidP="00B85953">
            <w:r w:rsidRPr="002B5C40">
              <w:t>Сведения о включенных (невключенных) в цену товаров, работ, услуг расходах, в том числе расх</w:t>
            </w:r>
            <w:r w:rsidRPr="002B5C40">
              <w:t>о</w:t>
            </w:r>
            <w:r w:rsidRPr="002B5C40">
              <w:t>дах на перевозку, страхование, уплату таможенных пошлин, налогов, сборов, других обязател</w:t>
            </w:r>
            <w:r w:rsidRPr="002B5C40">
              <w:t>ь</w:t>
            </w:r>
            <w:r w:rsidRPr="002B5C40">
              <w:t>ных платежей, прочих расходов и затрат.</w:t>
            </w:r>
          </w:p>
        </w:tc>
        <w:tc>
          <w:tcPr>
            <w:tcW w:w="6662" w:type="dxa"/>
            <w:gridSpan w:val="3"/>
          </w:tcPr>
          <w:p w:rsidR="007647E7" w:rsidRPr="002B5C40" w:rsidRDefault="007647E7" w:rsidP="007647E7">
            <w:r w:rsidRPr="002B5C40">
              <w:t xml:space="preserve">В начальную цену договора  включены: стоимость самого товара с НДС, </w:t>
            </w:r>
            <w:r w:rsidRPr="002B5C40">
              <w:rPr>
                <w:rFonts w:eastAsia="MS Mincho"/>
                <w:lang w:eastAsia="ja-JP"/>
              </w:rPr>
              <w:t xml:space="preserve"> </w:t>
            </w:r>
            <w:r w:rsidRPr="002B5C40">
              <w:t>расходы, связанные заводской поверкой (к</w:t>
            </w:r>
            <w:r w:rsidRPr="002B5C40">
              <w:t>а</w:t>
            </w:r>
            <w:r w:rsidRPr="002B5C40">
              <w:t>либровкой), а также стоимость тары, упаковки, маркировки</w:t>
            </w:r>
            <w:r w:rsidRPr="002B5C40">
              <w:rPr>
                <w:rFonts w:eastAsia="MS Mincho"/>
                <w:lang w:eastAsia="ja-JP"/>
              </w:rPr>
              <w:t>, транспортные расходы по доставке ТМЦ Покупателю.</w:t>
            </w:r>
            <w:r w:rsidRPr="002B5C40">
              <w:t xml:space="preserve"> </w:t>
            </w:r>
          </w:p>
        </w:tc>
      </w:tr>
      <w:tr w:rsidR="007647E7" w:rsidRPr="002B5C40" w:rsidTr="007647E7">
        <w:tblPrEx>
          <w:tblLook w:val="04A0"/>
        </w:tblPrEx>
        <w:tc>
          <w:tcPr>
            <w:tcW w:w="8544" w:type="dxa"/>
            <w:gridSpan w:val="2"/>
            <w:vAlign w:val="center"/>
          </w:tcPr>
          <w:p w:rsidR="007647E7" w:rsidRPr="002B5C40" w:rsidRDefault="007647E7" w:rsidP="00B85953">
            <w:r w:rsidRPr="002B5C40">
              <w:t>Место доставки (выполнения работы, оказания услуги), порядок доставки</w:t>
            </w:r>
          </w:p>
        </w:tc>
        <w:tc>
          <w:tcPr>
            <w:tcW w:w="6662" w:type="dxa"/>
            <w:gridSpan w:val="3"/>
          </w:tcPr>
          <w:p w:rsidR="007647E7" w:rsidRPr="002B5C40" w:rsidRDefault="007647E7" w:rsidP="00B85953">
            <w:pPr>
              <w:rPr>
                <w:color w:val="000000"/>
              </w:rPr>
            </w:pPr>
            <w:r w:rsidRPr="002B5C40">
              <w:rPr>
                <w:color w:val="000000"/>
              </w:rPr>
              <w:t xml:space="preserve">Отгрузочные реквизиты: </w:t>
            </w:r>
            <w:smartTag w:uri="urn:schemas-microsoft-com:office:smarttags" w:element="metricconverter">
              <w:smartTagPr>
                <w:attr w:name="ProductID" w:val="636039, г"/>
              </w:smartTagPr>
              <w:r w:rsidRPr="002B5C40">
                <w:rPr>
                  <w:color w:val="000000"/>
                </w:rPr>
                <w:t>636039, г</w:t>
              </w:r>
            </w:smartTag>
            <w:r w:rsidRPr="002B5C40">
              <w:rPr>
                <w:color w:val="000000"/>
              </w:rPr>
              <w:t>. Северск Томской обл., ул. Курчатова 1</w:t>
            </w:r>
          </w:p>
          <w:p w:rsidR="007647E7" w:rsidRPr="002B5C40" w:rsidRDefault="007647E7" w:rsidP="00B85953">
            <w:r w:rsidRPr="002B5C40">
              <w:t>Обязательства Поставщика по передаче товара считаются исполненными с момента  передачи товара Грузоперевозчику для доставки Покупателю до склада Грузоперевозчика в г. Томске.</w:t>
            </w:r>
          </w:p>
        </w:tc>
      </w:tr>
      <w:tr w:rsidR="007647E7" w:rsidRPr="002B5C40" w:rsidTr="007647E7">
        <w:tblPrEx>
          <w:tblLook w:val="04A0"/>
        </w:tblPrEx>
        <w:tc>
          <w:tcPr>
            <w:tcW w:w="8544" w:type="dxa"/>
            <w:gridSpan w:val="2"/>
            <w:vAlign w:val="center"/>
          </w:tcPr>
          <w:p w:rsidR="007647E7" w:rsidRPr="002B5C40" w:rsidRDefault="007647E7" w:rsidP="00B85953">
            <w:r w:rsidRPr="002B5C40">
              <w:t>Сроки поставки (сроки начала и окончания в</w:t>
            </w:r>
            <w:r w:rsidRPr="002B5C40">
              <w:t>ы</w:t>
            </w:r>
            <w:r w:rsidRPr="002B5C40">
              <w:t>полнения работ, оказания услуг)</w:t>
            </w:r>
          </w:p>
        </w:tc>
        <w:tc>
          <w:tcPr>
            <w:tcW w:w="6662" w:type="dxa"/>
            <w:gridSpan w:val="3"/>
          </w:tcPr>
          <w:p w:rsidR="007647E7" w:rsidRPr="002B5C40" w:rsidRDefault="007647E7" w:rsidP="00B85953">
            <w:r w:rsidRPr="002B5C40">
              <w:t>12 недель.</w:t>
            </w:r>
          </w:p>
        </w:tc>
      </w:tr>
      <w:tr w:rsidR="007647E7" w:rsidRPr="002B5C40" w:rsidTr="007647E7">
        <w:tblPrEx>
          <w:tblLook w:val="04A0"/>
        </w:tblPrEx>
        <w:tc>
          <w:tcPr>
            <w:tcW w:w="8544" w:type="dxa"/>
            <w:gridSpan w:val="2"/>
            <w:vAlign w:val="center"/>
          </w:tcPr>
          <w:p w:rsidR="007647E7" w:rsidRPr="002B5C40" w:rsidRDefault="007647E7" w:rsidP="00B85953">
            <w:r w:rsidRPr="002B5C40">
              <w:t>Сроки и условия оплаты</w:t>
            </w:r>
          </w:p>
        </w:tc>
        <w:tc>
          <w:tcPr>
            <w:tcW w:w="6662" w:type="dxa"/>
            <w:gridSpan w:val="3"/>
          </w:tcPr>
          <w:p w:rsidR="007647E7" w:rsidRPr="002B5C40" w:rsidRDefault="007647E7" w:rsidP="00B85953">
            <w:r w:rsidRPr="002B5C40">
              <w:t xml:space="preserve"> Оплата в течение 30 календарных дней  с момента приемки товара Покупателем на своем  складе, на основании выста</w:t>
            </w:r>
            <w:r w:rsidRPr="002B5C40">
              <w:t>в</w:t>
            </w:r>
            <w:r w:rsidRPr="002B5C40">
              <w:t xml:space="preserve">ленных  счетов, счетов-фактур. </w:t>
            </w:r>
          </w:p>
        </w:tc>
      </w:tr>
      <w:tr w:rsidR="007647E7" w:rsidRPr="002B5C40" w:rsidTr="007647E7">
        <w:tblPrEx>
          <w:tblLook w:val="04A0"/>
        </w:tblPrEx>
        <w:tc>
          <w:tcPr>
            <w:tcW w:w="8544" w:type="dxa"/>
            <w:gridSpan w:val="2"/>
            <w:vAlign w:val="center"/>
          </w:tcPr>
          <w:p w:rsidR="007647E7" w:rsidRPr="002B5C40" w:rsidRDefault="007647E7" w:rsidP="00B85953">
            <w:r w:rsidRPr="002B5C40">
              <w:t>Срок гарантии качества</w:t>
            </w:r>
          </w:p>
        </w:tc>
        <w:tc>
          <w:tcPr>
            <w:tcW w:w="6662" w:type="dxa"/>
            <w:gridSpan w:val="3"/>
          </w:tcPr>
          <w:p w:rsidR="007647E7" w:rsidRPr="002B5C40" w:rsidRDefault="007647E7" w:rsidP="00B85953">
            <w:r w:rsidRPr="002B5C40">
              <w:t>Согласно гарантии завода – изготовителя, указанной в технической документации на товар.</w:t>
            </w:r>
          </w:p>
        </w:tc>
      </w:tr>
      <w:tr w:rsidR="007647E7" w:rsidRPr="002B5C40" w:rsidTr="007647E7">
        <w:tblPrEx>
          <w:tblLook w:val="04A0"/>
        </w:tblPrEx>
        <w:tc>
          <w:tcPr>
            <w:tcW w:w="8544" w:type="dxa"/>
            <w:gridSpan w:val="2"/>
            <w:vAlign w:val="center"/>
          </w:tcPr>
          <w:p w:rsidR="007647E7" w:rsidRPr="002B5C40" w:rsidRDefault="007647E7" w:rsidP="00B85953">
            <w:r w:rsidRPr="002B5C40">
              <w:t>Порядок приемки товара (работ, услуг)</w:t>
            </w:r>
          </w:p>
        </w:tc>
        <w:tc>
          <w:tcPr>
            <w:tcW w:w="6662" w:type="dxa"/>
            <w:gridSpan w:val="3"/>
          </w:tcPr>
          <w:p w:rsidR="007647E7" w:rsidRPr="002B5C40" w:rsidRDefault="007647E7" w:rsidP="00B85953">
            <w:r w:rsidRPr="002B5C40">
              <w:t xml:space="preserve">Приемка осуществляется в соответствии с действующим законодательством РФ и Инструкциями о порядке приемки </w:t>
            </w:r>
            <w:r w:rsidRPr="002B5C40">
              <w:lastRenderedPageBreak/>
              <w:t>продукции производственно-технического назначения по количеству и качеству, утвержденными постановлениями Го</w:t>
            </w:r>
            <w:r w:rsidRPr="002B5C40">
              <w:t>с</w:t>
            </w:r>
            <w:r w:rsidRPr="002B5C40">
              <w:t>арбитража при  Совете Министров СССР № П-6 от 15.06.1965г. и № П-7 от 25.04.1966г.</w:t>
            </w:r>
          </w:p>
        </w:tc>
      </w:tr>
      <w:tr w:rsidR="007647E7" w:rsidRPr="00FF025A" w:rsidTr="007647E7">
        <w:tblPrEx>
          <w:tblLook w:val="04A0"/>
        </w:tblPrEx>
        <w:tc>
          <w:tcPr>
            <w:tcW w:w="8544" w:type="dxa"/>
            <w:gridSpan w:val="2"/>
            <w:vAlign w:val="center"/>
          </w:tcPr>
          <w:p w:rsidR="007647E7" w:rsidRPr="00FF025A" w:rsidRDefault="007647E7" w:rsidP="00B85953">
            <w:pPr>
              <w:rPr>
                <w:sz w:val="22"/>
                <w:szCs w:val="22"/>
              </w:rPr>
            </w:pPr>
            <w:r w:rsidRPr="00FF025A">
              <w:rPr>
                <w:sz w:val="22"/>
                <w:szCs w:val="22"/>
              </w:rPr>
              <w:lastRenderedPageBreak/>
              <w:t>Дополнительные условия</w:t>
            </w:r>
          </w:p>
        </w:tc>
        <w:tc>
          <w:tcPr>
            <w:tcW w:w="6662" w:type="dxa"/>
            <w:gridSpan w:val="3"/>
          </w:tcPr>
          <w:p w:rsidR="007647E7" w:rsidRPr="00FF025A" w:rsidRDefault="007647E7" w:rsidP="00B85953">
            <w:pPr>
              <w:pStyle w:val="affd"/>
              <w:ind w:left="0" w:right="-30"/>
              <w:rPr>
                <w:sz w:val="22"/>
                <w:szCs w:val="22"/>
              </w:rPr>
            </w:pPr>
            <w:r w:rsidRPr="00FF025A">
              <w:rPr>
                <w:sz w:val="22"/>
                <w:szCs w:val="22"/>
              </w:rPr>
              <w:t>Оборудование должны быть новым, не бывшим в употреблении, не ранее 2012 года выпуска, иметь паспорт на каждую единицу товара с отметкой ОТК завода-изготовителя.</w:t>
            </w:r>
          </w:p>
        </w:tc>
      </w:tr>
    </w:tbl>
    <w:p w:rsidR="007647E7" w:rsidRDefault="007647E7" w:rsidP="009B3C5A">
      <w:pPr>
        <w:pStyle w:val="Default"/>
        <w:rPr>
          <w:b/>
        </w:rPr>
      </w:pPr>
    </w:p>
    <w:p w:rsidR="009B3C5A" w:rsidRDefault="009B3C5A" w:rsidP="009B3C5A">
      <w:r w:rsidRPr="0097074C">
        <w:rPr>
          <w:b/>
        </w:rPr>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B3C5A" w:rsidRPr="0097074C" w:rsidRDefault="009B3C5A" w:rsidP="009B3C5A">
      <w:pPr>
        <w:spacing w:after="0"/>
      </w:pPr>
    </w:p>
    <w:p w:rsidR="009B3C5A" w:rsidRPr="0035569C" w:rsidRDefault="009B3C5A" w:rsidP="009B3C5A">
      <w:pPr>
        <w:autoSpaceDE w:val="0"/>
        <w:autoSpaceDN w:val="0"/>
        <w:adjustRightInd w:val="0"/>
        <w:rPr>
          <w:sz w:val="22"/>
          <w:szCs w:val="22"/>
        </w:rPr>
      </w:pPr>
      <w:r w:rsidRPr="0097074C">
        <w:rPr>
          <w:b/>
        </w:rPr>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9B3C5A" w:rsidRPr="0097074C" w:rsidRDefault="009B3C5A" w:rsidP="009B3C5A">
      <w:pPr>
        <w:rPr>
          <w:b/>
        </w:rPr>
      </w:pPr>
    </w:p>
    <w:p w:rsidR="009B3C5A" w:rsidRDefault="009B3C5A" w:rsidP="009B3C5A">
      <w:r w:rsidRPr="0097074C">
        <w:rPr>
          <w:b/>
        </w:rPr>
        <w:t>7.</w:t>
      </w:r>
      <w:r>
        <w:rPr>
          <w:b/>
        </w:rPr>
        <w:t xml:space="preserve"> Место подачи заявок, срок их подачи, в том числе дата и время окончания срока подачи заявок: </w:t>
      </w:r>
    </w:p>
    <w:p w:rsidR="009B3C5A" w:rsidRDefault="009B3C5A" w:rsidP="009B3C5A">
      <w:pPr>
        <w:rPr>
          <w:u w:val="single"/>
        </w:rPr>
      </w:pPr>
    </w:p>
    <w:p w:rsidR="009B3C5A" w:rsidRPr="00440217" w:rsidRDefault="009B3C5A" w:rsidP="009B3C5A">
      <w:pPr>
        <w:rPr>
          <w:b/>
        </w:rPr>
      </w:pPr>
      <w:r w:rsidRPr="00440217">
        <w:rPr>
          <w:b/>
        </w:rPr>
        <w:t xml:space="preserve">7.1 </w:t>
      </w:r>
      <w:r>
        <w:rPr>
          <w:b/>
        </w:rPr>
        <w:t>З</w:t>
      </w:r>
      <w:r w:rsidRPr="00440217">
        <w:rPr>
          <w:b/>
        </w:rPr>
        <w:t>аявки с комплектом документов, указанных в п. 9 раздела 2 Извещения направлять:</w:t>
      </w:r>
    </w:p>
    <w:p w:rsidR="009B3C5A" w:rsidRPr="0097074C" w:rsidRDefault="009B3C5A" w:rsidP="009B3C5A">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9B3C5A" w:rsidRDefault="009B3C5A" w:rsidP="009B3C5A">
      <w:pPr>
        <w:ind w:right="83"/>
        <w:jc w:val="left"/>
      </w:pPr>
      <w:r>
        <w:t>Телефон: 8 (495) 788-54-28</w:t>
      </w:r>
    </w:p>
    <w:p w:rsidR="009B3C5A" w:rsidRDefault="009B3C5A" w:rsidP="009B3C5A">
      <w:pPr>
        <w:ind w:right="83"/>
        <w:jc w:val="left"/>
        <w:rPr>
          <w:color w:val="0000FF"/>
        </w:rPr>
      </w:pP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p>
    <w:p w:rsidR="009B3C5A" w:rsidRDefault="009B3C5A" w:rsidP="009B3C5A">
      <w:pPr>
        <w:ind w:right="83"/>
        <w:jc w:val="left"/>
      </w:pPr>
      <w:r>
        <w:t>График работ</w:t>
      </w:r>
      <w:r w:rsidR="00A7673E">
        <w:t>ы: с понедельника по пятницу с 8:00 до 20</w:t>
      </w:r>
      <w:r>
        <w:t>:00 (по московскому времени). График работы в праздничные дни публикуется в новостях компании.</w:t>
      </w:r>
    </w:p>
    <w:p w:rsidR="009B3C5A" w:rsidRDefault="009B3C5A" w:rsidP="009B3C5A">
      <w:pPr>
        <w:ind w:right="83"/>
        <w:jc w:val="left"/>
      </w:pPr>
    </w:p>
    <w:p w:rsidR="009B3C5A" w:rsidRPr="001F74B3" w:rsidRDefault="009B3C5A" w:rsidP="009B3C5A">
      <w:pPr>
        <w:spacing w:line="360" w:lineRule="auto"/>
        <w:ind w:right="83"/>
        <w:jc w:val="left"/>
        <w:rPr>
          <w:u w:val="single"/>
        </w:rPr>
      </w:pPr>
      <w:r>
        <w:rPr>
          <w:b/>
        </w:rPr>
        <w:t>7.2 Дата и время начала срока</w:t>
      </w:r>
      <w:r w:rsidRPr="00BD5DBE">
        <w:rPr>
          <w:b/>
        </w:rPr>
        <w:t xml:space="preserve"> подачи заявок</w:t>
      </w:r>
      <w:r>
        <w:t xml:space="preserve">: </w:t>
      </w:r>
      <w:r w:rsidRPr="002025B7">
        <w:rPr>
          <w:b/>
          <w:u w:val="single"/>
        </w:rPr>
        <w:t>12  час. 00 мин. «</w:t>
      </w:r>
      <w:r w:rsidR="002025B7">
        <w:rPr>
          <w:b/>
          <w:u w:val="single"/>
        </w:rPr>
        <w:t>1</w:t>
      </w:r>
      <w:r w:rsidR="007647E7">
        <w:rPr>
          <w:b/>
          <w:u w:val="single"/>
        </w:rPr>
        <w:t>3</w:t>
      </w:r>
      <w:r w:rsidRPr="002025B7">
        <w:rPr>
          <w:b/>
          <w:u w:val="single"/>
        </w:rPr>
        <w:t xml:space="preserve">» </w:t>
      </w:r>
      <w:r w:rsidR="00082193" w:rsidRPr="002025B7">
        <w:rPr>
          <w:b/>
          <w:u w:val="single"/>
        </w:rPr>
        <w:t>марта</w:t>
      </w:r>
      <w:r w:rsidRPr="002025B7">
        <w:rPr>
          <w:b/>
          <w:u w:val="single"/>
        </w:rPr>
        <w:t xml:space="preserve"> </w:t>
      </w:r>
      <w:smartTag w:uri="urn:schemas-microsoft-com:office:smarttags" w:element="metricconverter">
        <w:smartTagPr>
          <w:attr w:name="ProductID" w:val="2013 г"/>
        </w:smartTagPr>
        <w:r w:rsidRPr="002025B7">
          <w:rPr>
            <w:b/>
            <w:u w:val="single"/>
          </w:rPr>
          <w:t>2013 г</w:t>
        </w:r>
      </w:smartTag>
      <w:r w:rsidRPr="002025B7">
        <w:rPr>
          <w:b/>
          <w:u w:val="single"/>
        </w:rPr>
        <w:t xml:space="preserve">. </w:t>
      </w:r>
      <w:r w:rsidRPr="005666BE">
        <w:rPr>
          <w:u w:val="single"/>
        </w:rPr>
        <w:t>(время московское)</w:t>
      </w:r>
      <w:r>
        <w:rPr>
          <w:u w:val="single"/>
        </w:rPr>
        <w:t xml:space="preserve"> </w:t>
      </w:r>
      <w:r w:rsidRPr="005666BE">
        <w:rPr>
          <w:u w:val="single"/>
        </w:rPr>
        <w:t>круглосуточно</w:t>
      </w:r>
      <w:r>
        <w:rPr>
          <w:u w:val="single"/>
        </w:rPr>
        <w:t>.</w:t>
      </w:r>
    </w:p>
    <w:p w:rsidR="009B3C5A" w:rsidRDefault="009B3C5A" w:rsidP="009B3C5A">
      <w:pPr>
        <w:spacing w:before="80" w:after="0" w:line="360" w:lineRule="auto"/>
        <w:jc w:val="left"/>
        <w:rPr>
          <w:u w:val="single"/>
        </w:rPr>
      </w:pPr>
      <w:r>
        <w:rPr>
          <w:b/>
        </w:rPr>
        <w:t xml:space="preserve">7.3 </w:t>
      </w:r>
      <w:r w:rsidRPr="00D423D8">
        <w:rPr>
          <w:b/>
        </w:rPr>
        <w:t>Дата и время окончания</w:t>
      </w:r>
      <w:r w:rsidRPr="00D423D8">
        <w:t xml:space="preserve"> </w:t>
      </w:r>
      <w:r w:rsidRPr="00D423D8">
        <w:rPr>
          <w:b/>
        </w:rPr>
        <w:t>срока подачи заявок</w:t>
      </w:r>
      <w:r w:rsidRPr="004E7BC6">
        <w:rPr>
          <w:b/>
        </w:rPr>
        <w:t>:</w:t>
      </w:r>
      <w:r>
        <w:t xml:space="preserve"> </w:t>
      </w:r>
      <w:r>
        <w:rPr>
          <w:b/>
          <w:u w:val="single"/>
        </w:rPr>
        <w:t>05</w:t>
      </w:r>
      <w:r w:rsidRPr="004B5777">
        <w:rPr>
          <w:b/>
          <w:u w:val="single"/>
        </w:rPr>
        <w:t xml:space="preserve"> час. 00 мин.</w:t>
      </w:r>
      <w:r w:rsidRPr="005666BE">
        <w:rPr>
          <w:u w:val="single"/>
        </w:rPr>
        <w:t xml:space="preserve"> </w:t>
      </w:r>
      <w:r>
        <w:rPr>
          <w:b/>
          <w:u w:val="single"/>
        </w:rPr>
        <w:t>«</w:t>
      </w:r>
      <w:r w:rsidR="007647E7">
        <w:rPr>
          <w:b/>
          <w:u w:val="single"/>
        </w:rPr>
        <w:t>20</w:t>
      </w:r>
      <w:r>
        <w:rPr>
          <w:b/>
          <w:u w:val="single"/>
        </w:rPr>
        <w:t xml:space="preserve">» </w:t>
      </w:r>
      <w:r w:rsidR="00216AA4">
        <w:rPr>
          <w:b/>
          <w:u w:val="single"/>
        </w:rPr>
        <w:t>марта</w:t>
      </w:r>
      <w:r>
        <w:rPr>
          <w:b/>
          <w:u w:val="single"/>
        </w:rPr>
        <w:t xml:space="preserve"> </w:t>
      </w:r>
      <w:r w:rsidRPr="004B5777">
        <w:rPr>
          <w:b/>
          <w:u w:val="single"/>
        </w:rPr>
        <w:t xml:space="preserve"> </w:t>
      </w:r>
      <w:smartTag w:uri="urn:schemas-microsoft-com:office:smarttags" w:element="metricconverter">
        <w:smartTagPr>
          <w:attr w:name="ProductID" w:val="2013 г"/>
        </w:smartTagPr>
        <w:r>
          <w:rPr>
            <w:b/>
            <w:u w:val="single"/>
          </w:rPr>
          <w:t>2013</w:t>
        </w:r>
        <w:r w:rsidRPr="004B5777">
          <w:rPr>
            <w:b/>
            <w:u w:val="single"/>
          </w:rPr>
          <w:t xml:space="preserve"> г</w:t>
        </w:r>
      </w:smartTag>
      <w:r w:rsidRPr="005666BE">
        <w:rPr>
          <w:u w:val="single"/>
        </w:rPr>
        <w:t>. (время московское).</w:t>
      </w:r>
    </w:p>
    <w:p w:rsidR="007B6206" w:rsidRPr="004522DF" w:rsidRDefault="009B3C5A" w:rsidP="007B6206">
      <w:pPr>
        <w:spacing w:before="80" w:after="0"/>
        <w:jc w:val="left"/>
        <w:rPr>
          <w:b/>
        </w:rPr>
      </w:pPr>
      <w:r w:rsidRPr="004522DF">
        <w:rPr>
          <w:b/>
        </w:rPr>
        <w:t xml:space="preserve">7.4 Дата и место проведения отборочной и оценочной стадии рассмотрения: </w:t>
      </w:r>
    </w:p>
    <w:p w:rsidR="007B6206" w:rsidRPr="004522DF" w:rsidRDefault="008845A9" w:rsidP="007B6206">
      <w:pPr>
        <w:spacing w:before="80" w:after="0"/>
        <w:jc w:val="left"/>
      </w:pPr>
      <w:r w:rsidRPr="004522DF">
        <w:t>Отборочная стадия должна быть завершена в течение 20 дней после окончания срока подачи заявок.</w:t>
      </w:r>
    </w:p>
    <w:p w:rsidR="008845A9" w:rsidRPr="004522DF" w:rsidRDefault="008845A9" w:rsidP="008845A9">
      <w:pPr>
        <w:tabs>
          <w:tab w:val="left" w:pos="1134"/>
        </w:tabs>
        <w:contextualSpacing/>
        <w:rPr>
          <w:spacing w:val="-6"/>
        </w:rPr>
      </w:pPr>
      <w:r w:rsidRPr="004522DF">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7647E7" w:rsidRDefault="009B3C5A" w:rsidP="009B3C5A">
      <w:pPr>
        <w:spacing w:before="80" w:after="0"/>
        <w:jc w:val="left"/>
      </w:pPr>
      <w:r w:rsidRPr="004522DF">
        <w:rPr>
          <w:b/>
        </w:rPr>
        <w:t xml:space="preserve">Место рассмотрения заявок: </w:t>
      </w:r>
      <w:r w:rsidR="007647E7" w:rsidRPr="007647E7">
        <w:t xml:space="preserve">636039, г. Северск, Томской обл., ул. Курчатова 1, ОАО «СХК», каб. гл. инженера УКСа ОАО «СХК» </w:t>
      </w:r>
    </w:p>
    <w:p w:rsidR="009B3C5A" w:rsidRDefault="009B3C5A" w:rsidP="009B3C5A">
      <w:pPr>
        <w:spacing w:before="80" w:after="0"/>
        <w:jc w:val="left"/>
        <w:rPr>
          <w:i/>
          <w:u w:val="single"/>
        </w:rPr>
      </w:pPr>
      <w:r>
        <w:rPr>
          <w:b/>
        </w:rPr>
        <w:lastRenderedPageBreak/>
        <w:t>8. С</w:t>
      </w:r>
      <w:r w:rsidRPr="003D0B5F">
        <w:rPr>
          <w:b/>
        </w:rPr>
        <w:t xml:space="preserve">рок подписания </w:t>
      </w:r>
      <w:r>
        <w:rPr>
          <w:b/>
        </w:rPr>
        <w:t>договора:</w:t>
      </w:r>
      <w:r w:rsidRPr="003D0B5F">
        <w:t xml:space="preserve"> </w:t>
      </w:r>
      <w:r w:rsidRPr="004E7BC6">
        <w:rPr>
          <w:i/>
          <w:u w:val="single"/>
        </w:rPr>
        <w:t xml:space="preserve">не ранее чем через </w:t>
      </w:r>
      <w:r w:rsidRPr="00E16DAE">
        <w:rPr>
          <w:b/>
          <w:i/>
          <w:u w:val="single"/>
        </w:rPr>
        <w:t>десять дней</w:t>
      </w:r>
      <w:r w:rsidRPr="004E7BC6">
        <w:rPr>
          <w:i/>
          <w:u w:val="single"/>
        </w:rPr>
        <w:t xml:space="preserve"> со дня размещения на официальном сайте протокола рассмотрения и оценки заявок и не позднее чем через </w:t>
      </w:r>
      <w:r w:rsidRPr="00E16DAE">
        <w:rPr>
          <w:b/>
          <w:i/>
          <w:u w:val="single"/>
        </w:rPr>
        <w:t>двадцать дней</w:t>
      </w:r>
      <w:r w:rsidRPr="004E7BC6">
        <w:rPr>
          <w:i/>
          <w:u w:val="single"/>
        </w:rPr>
        <w:t xml:space="preserve"> со дня подписания указанного протокола</w:t>
      </w:r>
      <w:r>
        <w:rPr>
          <w:i/>
          <w:u w:val="single"/>
        </w:rPr>
        <w:t>.</w:t>
      </w:r>
    </w:p>
    <w:p w:rsidR="009B3C5A" w:rsidRPr="00E101F1" w:rsidRDefault="009B3C5A" w:rsidP="009B3C5A">
      <w:pPr>
        <w:autoSpaceDE w:val="0"/>
        <w:autoSpaceDN w:val="0"/>
        <w:adjustRightInd w:val="0"/>
      </w:pPr>
      <w:r w:rsidRPr="00E101F1">
        <w:rPr>
          <w:lang w:eastAsia="en-US"/>
        </w:rPr>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E13CE9" w:rsidRDefault="00E13CE9" w:rsidP="009B3C5A">
      <w:pPr>
        <w:spacing w:line="360" w:lineRule="auto"/>
        <w:jc w:val="left"/>
        <w:rPr>
          <w:u w:val="single"/>
        </w:rPr>
      </w:pPr>
    </w:p>
    <w:p w:rsidR="009B3C5A" w:rsidRDefault="009B3C5A" w:rsidP="009B3C5A">
      <w:pPr>
        <w:spacing w:line="360" w:lineRule="auto"/>
        <w:jc w:val="left"/>
        <w:rPr>
          <w:b/>
          <w:color w:val="000000"/>
        </w:rPr>
      </w:pPr>
      <w:r>
        <w:rPr>
          <w:b/>
        </w:rPr>
        <w:t>9.</w:t>
      </w:r>
      <w:r w:rsidRPr="006302F4">
        <w:t xml:space="preserve"> </w:t>
      </w:r>
      <w:r w:rsidRPr="00E431F3">
        <w:rPr>
          <w:b/>
          <w:color w:val="000000"/>
        </w:rPr>
        <w:t>Требования к содержанию Заявки:</w:t>
      </w:r>
    </w:p>
    <w:p w:rsidR="009B3C5A" w:rsidRPr="003C0399" w:rsidRDefault="009B3C5A" w:rsidP="009B3C5A">
      <w:pPr>
        <w:autoSpaceDE w:val="0"/>
        <w:autoSpaceDN w:val="0"/>
        <w:adjustRightInd w:val="0"/>
        <w:spacing w:after="0" w:line="360" w:lineRule="auto"/>
        <w:ind w:firstLine="709"/>
      </w:pPr>
      <w:r w:rsidRPr="003C0399">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sidRPr="003C0399">
          <w:rPr>
            <w:rStyle w:val="a7"/>
          </w:rPr>
          <w:t>Форма 1</w:t>
        </w:r>
      </w:hyperlink>
      <w:r w:rsidRPr="003C0399">
        <w:t>).  Заявка на участие в запросе цен</w:t>
      </w:r>
      <w:r w:rsidRPr="003C0399">
        <w:rPr>
          <w:b/>
          <w:i/>
        </w:rPr>
        <w:t xml:space="preserve"> </w:t>
      </w:r>
      <w:r w:rsidRPr="003C0399">
        <w:t>должна быть действительна в</w:t>
      </w:r>
      <w:r w:rsidRPr="003C0399">
        <w:rPr>
          <w:lang w:val="en-US"/>
        </w:rPr>
        <w:t> </w:t>
      </w:r>
      <w:r w:rsidRPr="003C0399">
        <w:t>течение срока, указанного участником запроса цен в</w:t>
      </w:r>
      <w:r w:rsidRPr="003C0399">
        <w:rPr>
          <w:lang w:val="en-US"/>
        </w:rPr>
        <w:t> </w:t>
      </w:r>
      <w:r w:rsidRPr="003C0399">
        <w:t>данной заявке, но не менее 60 календарных дней со дня окончания срока подачи заявок на участие в запросе цен;</w:t>
      </w:r>
    </w:p>
    <w:p w:rsidR="009B3C5A" w:rsidRPr="003C0399" w:rsidRDefault="009B3C5A" w:rsidP="009B3C5A">
      <w:pPr>
        <w:autoSpaceDE w:val="0"/>
        <w:autoSpaceDN w:val="0"/>
        <w:adjustRightInd w:val="0"/>
        <w:spacing w:after="0" w:line="360" w:lineRule="auto"/>
        <w:ind w:firstLine="709"/>
      </w:pPr>
      <w:r w:rsidRPr="003C0399">
        <w:t>в том числе:</w:t>
      </w:r>
    </w:p>
    <w:p w:rsidR="00E2732C" w:rsidRDefault="00102045" w:rsidP="00E2732C">
      <w:pPr>
        <w:numPr>
          <w:ilvl w:val="1"/>
          <w:numId w:val="48"/>
        </w:numPr>
        <w:autoSpaceDE w:val="0"/>
        <w:autoSpaceDN w:val="0"/>
        <w:adjustRightInd w:val="0"/>
        <w:spacing w:after="0" w:line="360" w:lineRule="auto"/>
        <w:rPr>
          <w:color w:val="000000"/>
          <w:u w:val="single"/>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1" w:anchor="_Письмо_о_подаче#_Письмо_о_подаче" w:history="1">
        <w:r>
          <w:rPr>
            <w:rStyle w:val="a7"/>
          </w:rPr>
          <w:t>Форма 2</w:t>
        </w:r>
      </w:hyperlink>
      <w:r>
        <w:t>);</w:t>
      </w:r>
      <w:r w:rsidR="00E2732C">
        <w:rPr>
          <w:color w:val="000000"/>
          <w:u w:val="single"/>
        </w:rPr>
        <w:t xml:space="preserve"> </w:t>
      </w:r>
    </w:p>
    <w:p w:rsidR="00102045" w:rsidRDefault="00E2732C" w:rsidP="00E2732C">
      <w:pPr>
        <w:autoSpaceDE w:val="0"/>
        <w:autoSpaceDN w:val="0"/>
        <w:adjustRightInd w:val="0"/>
        <w:spacing w:after="0"/>
        <w:ind w:left="540"/>
      </w:pPr>
      <w:r w:rsidRPr="00E2732C">
        <w:rPr>
          <w:color w:val="000000"/>
        </w:rPr>
        <w:tab/>
        <w:t xml:space="preserve">    </w:t>
      </w:r>
      <w:r w:rsidR="00102045">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sidR="00102045">
        <w:rPr>
          <w:lang w:val="en-US"/>
        </w:rPr>
        <w:t>pdf</w:t>
      </w:r>
      <w:r w:rsidR="00102045">
        <w:t xml:space="preserve"> и *.xls;</w:t>
      </w:r>
      <w:r w:rsidR="00102045">
        <w:rPr>
          <w:color w:val="000000"/>
        </w:rPr>
        <w:t xml:space="preserve"> </w:t>
      </w:r>
      <w:r w:rsidR="00102045">
        <w:t>Все сведения и документы обязательны к предоставлению;</w:t>
      </w:r>
    </w:p>
    <w:p w:rsidR="00E2732C" w:rsidRDefault="00E2732C" w:rsidP="00E2732C">
      <w:pPr>
        <w:autoSpaceDE w:val="0"/>
        <w:autoSpaceDN w:val="0"/>
        <w:adjustRightInd w:val="0"/>
        <w:spacing w:after="0"/>
        <w:ind w:left="540"/>
        <w:rPr>
          <w:color w:val="000000"/>
          <w:u w:val="single"/>
        </w:rPr>
      </w:pPr>
    </w:p>
    <w:p w:rsidR="00102045" w:rsidRDefault="00102045" w:rsidP="00102045">
      <w:pPr>
        <w:numPr>
          <w:ilvl w:val="1"/>
          <w:numId w:val="48"/>
        </w:numPr>
        <w:autoSpaceDE w:val="0"/>
        <w:autoSpaceDN w:val="0"/>
        <w:adjustRightInd w:val="0"/>
        <w:spacing w:after="0" w:line="360" w:lineRule="auto"/>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2" w:anchor="_Письмо_о_подаче#_Письмо_о_подаче" w:history="1">
        <w:r>
          <w:rPr>
            <w:rStyle w:val="a7"/>
          </w:rPr>
          <w:t>Форма 3</w:t>
        </w:r>
      </w:hyperlink>
      <w:r>
        <w:t>);</w:t>
      </w:r>
    </w:p>
    <w:p w:rsidR="00102045" w:rsidRDefault="00102045" w:rsidP="00102045">
      <w:pPr>
        <w:numPr>
          <w:ilvl w:val="1"/>
          <w:numId w:val="48"/>
        </w:numPr>
        <w:autoSpaceDE w:val="0"/>
        <w:autoSpaceDN w:val="0"/>
        <w:adjustRightInd w:val="0"/>
        <w:spacing w:after="0"/>
        <w:rPr>
          <w:color w:val="000000"/>
          <w:sz w:val="20"/>
          <w:szCs w:val="20"/>
          <w:u w:val="single"/>
        </w:rPr>
      </w:pPr>
      <w:r>
        <w:rPr>
          <w:rFonts w:eastAsia="Arial Unicode MS"/>
        </w:rPr>
        <w:t xml:space="preserve"> </w:t>
      </w:r>
      <w:r>
        <w:t>Проект договора по предмету настоящего запроса цен в формате *.</w:t>
      </w:r>
      <w:r>
        <w:rPr>
          <w:lang w:val="en-US"/>
        </w:rPr>
        <w:t>pdf</w:t>
      </w:r>
      <w:r w:rsidR="00BC689A">
        <w:t xml:space="preserve"> (должен быть подписан руководителем организации участника и скреплен печатью организации участника);</w:t>
      </w:r>
    </w:p>
    <w:p w:rsidR="00102045" w:rsidRDefault="00102045" w:rsidP="00102045">
      <w:pPr>
        <w:autoSpaceDE w:val="0"/>
        <w:autoSpaceDN w:val="0"/>
        <w:adjustRightInd w:val="0"/>
        <w:spacing w:after="0"/>
        <w:ind w:left="540"/>
        <w:rPr>
          <w:color w:val="000000"/>
          <w:sz w:val="20"/>
          <w:szCs w:val="20"/>
          <w:u w:val="single"/>
        </w:rPr>
      </w:pPr>
    </w:p>
    <w:p w:rsidR="00102045" w:rsidRDefault="00102045" w:rsidP="00102045">
      <w:pPr>
        <w:numPr>
          <w:ilvl w:val="1"/>
          <w:numId w:val="48"/>
        </w:numPr>
        <w:autoSpaceDE w:val="0"/>
        <w:autoSpaceDN w:val="0"/>
        <w:adjustRightInd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p w:rsidR="009B3C5A" w:rsidRDefault="009B3C5A" w:rsidP="009B3C5A">
      <w:pPr>
        <w:jc w:val="left"/>
        <w:rPr>
          <w:b/>
          <w:color w:val="000000"/>
          <w:sz w:val="28"/>
          <w:szCs w:val="28"/>
        </w:rPr>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9B3C5A" w:rsidRPr="00BC6669">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w:t>
            </w:r>
          </w:p>
          <w:p w:rsidR="009B3C5A" w:rsidRPr="00BC6669" w:rsidRDefault="009B3C5A" w:rsidP="009B3C5A">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Тип предприятия</w:t>
            </w:r>
          </w:p>
        </w:tc>
      </w:tr>
      <w:tr w:rsidR="009B3C5A" w:rsidRPr="00BC6669">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Некоммерческие организации</w:t>
            </w:r>
          </w:p>
        </w:tc>
      </w:tr>
      <w:tr w:rsidR="009B3C5A" w:rsidRPr="00BC6669">
        <w:trPr>
          <w:trHeight w:val="36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lastRenderedPageBreak/>
              <w:t>2</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0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46"/>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Выписка из ЕГРЮЛ, выданная не ранее </w:t>
            </w:r>
            <w:r w:rsidR="000F38AC" w:rsidRPr="000F38AC">
              <w:t>чем за 6 месяцев</w:t>
            </w:r>
            <w:r w:rsidR="00B91B17">
              <w:t xml:space="preserve"> </w:t>
            </w:r>
            <w:r w:rsidR="000F38AC" w:rsidRPr="000F38AC">
              <w:t>до дня</w:t>
            </w:r>
            <w:r w:rsidR="000F38AC">
              <w:rPr>
                <w:u w:val="single"/>
              </w:rPr>
              <w:t xml:space="preserve"> </w:t>
            </w:r>
            <w:r w:rsidRPr="00BC6669">
              <w:t xml:space="preserve"> </w:t>
            </w:r>
            <w:r>
              <w:t xml:space="preserve">размещения </w:t>
            </w:r>
            <w:r w:rsidRPr="000F38AC">
              <w:t xml:space="preserve">извещения </w:t>
            </w:r>
            <w:r w:rsidR="000F38AC">
              <w:t xml:space="preserve">о проведении </w:t>
            </w:r>
            <w:r>
              <w:t>запроса цен</w:t>
            </w:r>
            <w:r w:rsidR="00B91B17">
              <w:t>*</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r w:rsidR="009B3C5A" w:rsidRPr="00BC6669">
        <w:trPr>
          <w:trHeight w:val="1054"/>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Сведения об учредителях – по п.п. 9, 10</w:t>
            </w:r>
          </w:p>
        </w:tc>
      </w:tr>
      <w:tr w:rsidR="009B3C5A" w:rsidRPr="00BC6669">
        <w:trPr>
          <w:trHeight w:val="51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bl>
    <w:p w:rsidR="009B3C5A" w:rsidRPr="00E4489B" w:rsidRDefault="00E4489B" w:rsidP="009B3C5A">
      <w:pPr>
        <w:pStyle w:val="36"/>
        <w:tabs>
          <w:tab w:val="clear" w:pos="1307"/>
        </w:tabs>
        <w:ind w:left="1260"/>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sidR="00B91B17">
        <w:rPr>
          <w:sz w:val="22"/>
          <w:szCs w:val="22"/>
          <w:u w:val="single"/>
        </w:rPr>
        <w:t>до заключения</w:t>
      </w:r>
      <w:r w:rsidRPr="00E4489B">
        <w:rPr>
          <w:sz w:val="22"/>
          <w:szCs w:val="22"/>
          <w:u w:val="single"/>
        </w:rPr>
        <w:t xml:space="preserve"> договора</w:t>
      </w:r>
      <w:r w:rsidRPr="00E4489B">
        <w:rPr>
          <w:sz w:val="22"/>
          <w:szCs w:val="22"/>
        </w:rPr>
        <w:t>.</w:t>
      </w:r>
    </w:p>
    <w:p w:rsidR="00E4489B" w:rsidRDefault="00E4489B" w:rsidP="009B3C5A">
      <w:pPr>
        <w:pStyle w:val="36"/>
        <w:tabs>
          <w:tab w:val="clear" w:pos="1307"/>
        </w:tabs>
        <w:ind w:left="1260"/>
      </w:pPr>
    </w:p>
    <w:p w:rsidR="009B3C5A" w:rsidRDefault="009B3C5A" w:rsidP="009B3C5A">
      <w:pPr>
        <w:pStyle w:val="36"/>
        <w:tabs>
          <w:tab w:val="clear" w:pos="1307"/>
        </w:tabs>
        <w:ind w:left="1260"/>
      </w:pPr>
      <w:r>
        <w:t>а также:</w:t>
      </w:r>
    </w:p>
    <w:p w:rsidR="009B3C5A" w:rsidRPr="00687E09" w:rsidRDefault="009B3C5A" w:rsidP="009B3C5A">
      <w:pPr>
        <w:pStyle w:val="36"/>
        <w:tabs>
          <w:tab w:val="clear" w:pos="1307"/>
        </w:tabs>
        <w:ind w:left="1260"/>
        <w:rPr>
          <w:bCs/>
          <w:szCs w:val="24"/>
        </w:rPr>
      </w:pPr>
    </w:p>
    <w:p w:rsidR="009B3C5A" w:rsidRDefault="009B3C5A" w:rsidP="009B3C5A">
      <w:pPr>
        <w:numPr>
          <w:ilvl w:val="0"/>
          <w:numId w:val="35"/>
        </w:numPr>
        <w:autoSpaceDE w:val="0"/>
        <w:autoSpaceDN w:val="0"/>
        <w:adjustRightInd w:val="0"/>
        <w:ind w:left="1491" w:hanging="357"/>
        <w:jc w:val="left"/>
      </w:pPr>
      <w:r>
        <w:t xml:space="preserve"> </w:t>
      </w:r>
      <w:r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t>нного уполномоченным органом РФ;</w:t>
      </w:r>
    </w:p>
    <w:p w:rsidR="009B3C5A" w:rsidRDefault="009B3C5A" w:rsidP="009B3C5A">
      <w:pPr>
        <w:numPr>
          <w:ilvl w:val="0"/>
          <w:numId w:val="35"/>
        </w:numPr>
        <w:autoSpaceDE w:val="0"/>
        <w:autoSpaceDN w:val="0"/>
        <w:adjustRightInd w:val="0"/>
        <w:ind w:left="1491" w:hanging="357"/>
        <w:jc w:val="left"/>
      </w:pPr>
      <w:r>
        <w:t xml:space="preserve"> </w:t>
      </w:r>
      <w:r w:rsidRPr="00910DB1">
        <w:t>Сертификаты соответствия системы менеджмента качества  требованиям стандартов ГОСТ Р ИСО 9001:2008, ГОСТ Р ИСО 140</w:t>
      </w:r>
      <w:r>
        <w:t>01:2007, (если таковые имеются);</w:t>
      </w:r>
    </w:p>
    <w:p w:rsidR="009B3C5A" w:rsidRDefault="009B3C5A" w:rsidP="009B3C5A">
      <w:pPr>
        <w:numPr>
          <w:ilvl w:val="0"/>
          <w:numId w:val="35"/>
        </w:numPr>
        <w:autoSpaceDE w:val="0"/>
        <w:autoSpaceDN w:val="0"/>
        <w:adjustRightInd w:val="0"/>
        <w:ind w:left="1491" w:hanging="357"/>
        <w:jc w:val="left"/>
      </w:pPr>
      <w:r>
        <w:t xml:space="preserve"> Е</w:t>
      </w:r>
      <w:r w:rsidRPr="003174D5">
        <w:t xml:space="preserve">сли в соответствии с законодательством </w:t>
      </w:r>
      <w:r>
        <w:t>РФ</w:t>
      </w:r>
      <w:r w:rsidRPr="003174D5">
        <w:t xml:space="preserve"> исполнение договора требует каких-либо специальных разрешений (лицензий, допусков, членства в саморегулируемых общ</w:t>
      </w:r>
      <w:r>
        <w:t xml:space="preserve">ественных организациях и т.д.) - </w:t>
      </w:r>
      <w:r w:rsidRPr="003174D5">
        <w:t>соответствующи</w:t>
      </w:r>
      <w:r>
        <w:t>е</w:t>
      </w:r>
      <w:r w:rsidRPr="003174D5">
        <w:t xml:space="preserve"> документ</w:t>
      </w:r>
      <w:r>
        <w:t>ы.</w:t>
      </w:r>
    </w:p>
    <w:p w:rsidR="009B3C5A" w:rsidRDefault="009B3C5A" w:rsidP="009B3C5A">
      <w:pPr>
        <w:pStyle w:val="a3"/>
        <w:widowControl w:val="0"/>
        <w:tabs>
          <w:tab w:val="left" w:pos="252"/>
          <w:tab w:val="left" w:pos="2160"/>
        </w:tabs>
        <w:suppressAutoHyphens/>
        <w:spacing w:after="0"/>
        <w:ind w:left="540"/>
        <w:jc w:val="left"/>
      </w:pPr>
    </w:p>
    <w:p w:rsidR="009B3C5A" w:rsidRDefault="009B3C5A" w:rsidP="009B3C5A">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t xml:space="preserve"> </w:t>
      </w:r>
    </w:p>
    <w:p w:rsidR="009B3C5A" w:rsidRDefault="009B3C5A" w:rsidP="009B3C5A">
      <w:pPr>
        <w:pStyle w:val="a3"/>
        <w:widowControl w:val="0"/>
        <w:tabs>
          <w:tab w:val="left" w:pos="252"/>
          <w:tab w:val="left" w:pos="2160"/>
        </w:tabs>
        <w:suppressAutoHyphens/>
        <w:spacing w:after="0"/>
        <w:jc w:val="left"/>
        <w:rPr>
          <w:color w:val="000000"/>
          <w:sz w:val="20"/>
          <w:u w:val="single"/>
        </w:rPr>
      </w:pPr>
    </w:p>
    <w:p w:rsidR="009B3C5A" w:rsidRDefault="009B3C5A" w:rsidP="009B3C5A">
      <w:pPr>
        <w:pStyle w:val="Default"/>
        <w:jc w:val="both"/>
        <w:rPr>
          <w:i/>
          <w:color w:val="auto"/>
        </w:rPr>
      </w:pPr>
      <w:r w:rsidRPr="004B4E9E">
        <w:rPr>
          <w:i/>
          <w:color w:val="auto"/>
        </w:rPr>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заказа или лицом, уполномоченным таким участником размещения заказа.</w:t>
      </w:r>
    </w:p>
    <w:p w:rsidR="009B3C5A" w:rsidRPr="004B4E9E" w:rsidRDefault="009B3C5A" w:rsidP="009B3C5A">
      <w:pPr>
        <w:pStyle w:val="Default"/>
        <w:jc w:val="both"/>
        <w:rPr>
          <w:bCs/>
          <w:i/>
          <w:color w:val="auto"/>
        </w:rPr>
      </w:pPr>
    </w:p>
    <w:p w:rsidR="009B3C5A" w:rsidRDefault="009B3C5A" w:rsidP="009B3C5A">
      <w:pPr>
        <w:pStyle w:val="afff"/>
        <w:tabs>
          <w:tab w:val="left" w:pos="648"/>
        </w:tabs>
        <w:spacing w:line="240" w:lineRule="auto"/>
        <w:ind w:firstLine="0"/>
        <w:jc w:val="left"/>
        <w:rPr>
          <w:sz w:val="24"/>
        </w:rPr>
      </w:pPr>
    </w:p>
    <w:p w:rsidR="009B3C5A" w:rsidRPr="007657D0" w:rsidRDefault="009B3C5A" w:rsidP="009B3C5A">
      <w:pPr>
        <w:pStyle w:val="afff"/>
        <w:tabs>
          <w:tab w:val="left" w:pos="648"/>
        </w:tabs>
        <w:spacing w:line="240" w:lineRule="auto"/>
        <w:ind w:firstLine="0"/>
        <w:jc w:val="left"/>
        <w:rPr>
          <w:b/>
          <w:i/>
          <w:sz w:val="24"/>
        </w:rPr>
      </w:pPr>
      <w:r>
        <w:rPr>
          <w:b/>
          <w:sz w:val="24"/>
        </w:rPr>
        <w:t>10</w:t>
      </w:r>
      <w:r w:rsidRPr="001101D0">
        <w:rPr>
          <w:b/>
          <w:sz w:val="24"/>
        </w:rPr>
        <w:t>.</w:t>
      </w:r>
      <w:r>
        <w:rPr>
          <w:b/>
          <w:i/>
          <w:sz w:val="24"/>
        </w:rPr>
        <w:t xml:space="preserve"> </w:t>
      </w:r>
      <w:r w:rsidRPr="007657D0">
        <w:rPr>
          <w:b/>
          <w:i/>
          <w:sz w:val="24"/>
        </w:rPr>
        <w:t xml:space="preserve">Примечание: </w:t>
      </w:r>
    </w:p>
    <w:p w:rsidR="009B3C5A" w:rsidRDefault="009B3C5A" w:rsidP="009B3C5A">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9B3C5A" w:rsidRDefault="009B3C5A" w:rsidP="009B3C5A">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B3C5A" w:rsidRDefault="009B3C5A" w:rsidP="009B3C5A">
      <w:pPr>
        <w:autoSpaceDE w:val="0"/>
        <w:autoSpaceDN w:val="0"/>
        <w:adjustRightInd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9B3C5A" w:rsidRDefault="009B3C5A" w:rsidP="009B3C5A">
      <w:pPr>
        <w:autoSpaceDE w:val="0"/>
        <w:autoSpaceDN w:val="0"/>
        <w:adjustRightInd w:val="0"/>
        <w:spacing w:after="0"/>
        <w:ind w:firstLine="709"/>
        <w:outlineLvl w:val="1"/>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3" w:history="1">
        <w:r>
          <w:rPr>
            <w:rStyle w:val="a7"/>
            <w:i/>
          </w:rPr>
          <w:t>www.</w:t>
        </w:r>
        <w:r>
          <w:rPr>
            <w:rStyle w:val="a7"/>
            <w:i/>
            <w:lang w:val="en-US"/>
          </w:rPr>
          <w:t>seversknet</w:t>
        </w:r>
        <w:r>
          <w:rPr>
            <w:rStyle w:val="a7"/>
            <w:i/>
          </w:rPr>
          <w:t>.</w:t>
        </w:r>
        <w:r>
          <w:rPr>
            <w:rStyle w:val="a7"/>
            <w:i/>
            <w:lang w:val="en-US"/>
          </w:rPr>
          <w: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9B3C5A" w:rsidRDefault="009B3C5A" w:rsidP="009B3C5A">
      <w:pPr>
        <w:autoSpaceDE w:val="0"/>
        <w:autoSpaceDN w:val="0"/>
        <w:adjustRightInd w:val="0"/>
        <w:spacing w:after="0"/>
        <w:ind w:firstLine="709"/>
        <w:outlineLvl w:val="1"/>
        <w:rPr>
          <w:i/>
        </w:rPr>
      </w:pPr>
    </w:p>
    <w:p w:rsidR="009B3C5A" w:rsidRDefault="009B3C5A" w:rsidP="009B3C5A">
      <w:pPr>
        <w:pStyle w:val="msonormalcxspmiddle"/>
        <w:tabs>
          <w:tab w:val="left" w:pos="1134"/>
        </w:tabs>
        <w:spacing w:before="0" w:beforeAutospacing="0" w:after="0" w:afterAutospacing="0"/>
        <w:ind w:firstLine="709"/>
        <w:jc w:val="both"/>
        <w:rPr>
          <w:i/>
        </w:rPr>
      </w:pPr>
      <w:r w:rsidRPr="00610D4C">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1E0714">
      <w:pPr>
        <w:sectPr w:rsidR="009B3C5A" w:rsidSect="009B3C5A">
          <w:pgSz w:w="16840" w:h="11907" w:orient="landscape" w:code="9"/>
          <w:pgMar w:top="1134" w:right="1134" w:bottom="567" w:left="1134" w:header="567" w:footer="567" w:gutter="0"/>
          <w:cols w:space="708"/>
          <w:docGrid w:linePitch="360"/>
        </w:sectPr>
      </w:pPr>
      <w:bookmarkStart w:id="11" w:name="_Toc98251753"/>
    </w:p>
    <w:p w:rsidR="009B3C5A" w:rsidRPr="006B7CB7" w:rsidRDefault="009B3C5A" w:rsidP="003449C9">
      <w:pPr>
        <w:ind w:left="8496" w:firstLine="708"/>
      </w:pPr>
      <w:r>
        <w:lastRenderedPageBreak/>
        <w:t>Форма 1</w:t>
      </w:r>
      <w:r w:rsidRPr="006B7CB7">
        <w:t>.</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Default="009B3C5A" w:rsidP="009B3C5A">
      <w:pPr>
        <w:rPr>
          <w:b/>
          <w:i/>
        </w:rPr>
      </w:pPr>
    </w:p>
    <w:p w:rsidR="009B3C5A" w:rsidRDefault="009B3C5A" w:rsidP="009B3C5A">
      <w:pPr>
        <w:rPr>
          <w:b/>
          <w:i/>
        </w:rPr>
      </w:pPr>
    </w:p>
    <w:p w:rsidR="009B3C5A" w:rsidRPr="006B7CB7" w:rsidRDefault="009B3C5A" w:rsidP="009B3C5A">
      <w:pPr>
        <w:rPr>
          <w:b/>
          <w:i/>
        </w:rPr>
      </w:pPr>
      <w:r w:rsidRPr="006B7CB7">
        <w:rPr>
          <w:b/>
          <w:i/>
        </w:rPr>
        <w:t>Фирменный бланк участника запроса цен</w:t>
      </w:r>
    </w:p>
    <w:p w:rsidR="009B3C5A" w:rsidRPr="006B7CB7" w:rsidRDefault="009B3C5A" w:rsidP="009B3C5A">
      <w:pPr>
        <w:pStyle w:val="Times12"/>
        <w:spacing w:before="120"/>
        <w:ind w:firstLine="0"/>
        <w:jc w:val="left"/>
        <w:rPr>
          <w:szCs w:val="24"/>
        </w:rPr>
      </w:pPr>
      <w:r w:rsidRPr="006B7CB7">
        <w:rPr>
          <w:szCs w:val="24"/>
        </w:rPr>
        <w:t>«___» __________ 20___ года №______</w:t>
      </w:r>
    </w:p>
    <w:p w:rsidR="009B3C5A" w:rsidRPr="006B7CB7" w:rsidRDefault="009B3C5A" w:rsidP="009B3C5A">
      <w:pPr>
        <w:pStyle w:val="Times12"/>
        <w:spacing w:before="120"/>
        <w:ind w:firstLine="0"/>
        <w:jc w:val="right"/>
        <w:rPr>
          <w:b/>
          <w:bCs w:val="0"/>
          <w:i/>
          <w:szCs w:val="24"/>
        </w:rPr>
      </w:pPr>
      <w:r w:rsidRPr="006B7CB7">
        <w:rPr>
          <w:b/>
          <w:bCs w:val="0"/>
          <w:i/>
          <w:szCs w:val="24"/>
        </w:rPr>
        <w:t>Лот __</w:t>
      </w:r>
    </w:p>
    <w:p w:rsidR="009B3C5A" w:rsidRPr="006B7CB7" w:rsidRDefault="009B3C5A" w:rsidP="009B3C5A">
      <w:pPr>
        <w:pStyle w:val="21"/>
        <w:spacing w:before="0" w:after="0"/>
        <w:ind w:left="0"/>
        <w:jc w:val="center"/>
        <w:rPr>
          <w:b w:val="0"/>
          <w:bCs w:val="0"/>
          <w:i/>
          <w:sz w:val="24"/>
          <w:szCs w:val="24"/>
        </w:rPr>
      </w:pPr>
      <w:bookmarkStart w:id="12" w:name="_Письмо_о_подаче"/>
      <w:bookmarkStart w:id="13" w:name="_Toc255987071"/>
      <w:bookmarkStart w:id="14" w:name="_Toc272505461"/>
      <w:bookmarkStart w:id="15" w:name="_Toc326685853"/>
      <w:bookmarkEnd w:id="12"/>
      <w:r w:rsidRPr="006B7CB7">
        <w:rPr>
          <w:b w:val="0"/>
          <w:bCs w:val="0"/>
          <w:i/>
          <w:sz w:val="24"/>
          <w:szCs w:val="24"/>
        </w:rPr>
        <w:t>ЗАЯВКА НА УЧАСТИЕ В ЗАПРОСЕ ЦЕН (Форма 1)</w:t>
      </w:r>
      <w:bookmarkEnd w:id="13"/>
      <w:bookmarkEnd w:id="14"/>
      <w:bookmarkEnd w:id="15"/>
    </w:p>
    <w:p w:rsidR="009B3C5A" w:rsidRPr="006B7CB7" w:rsidRDefault="009B3C5A" w:rsidP="009B3C5A">
      <w:pPr>
        <w:tabs>
          <w:tab w:val="left" w:pos="7938"/>
        </w:tabs>
        <w:ind w:firstLine="4820"/>
        <w:jc w:val="center"/>
        <w:rPr>
          <w:b/>
        </w:rPr>
      </w:pPr>
    </w:p>
    <w:p w:rsidR="009B3C5A" w:rsidRPr="006B7CB7" w:rsidRDefault="009B3C5A" w:rsidP="009B3C5A">
      <w:pPr>
        <w:ind w:firstLine="709"/>
      </w:pPr>
      <w:r w:rsidRPr="006B7CB7">
        <w:t>Изучив извещение о проведении запроса цен на право заключения договора/</w:t>
      </w:r>
      <w:r w:rsidRPr="006B7CB7">
        <w:rPr>
          <w:b/>
          <w:bCs/>
          <w:i/>
        </w:rPr>
        <w:t>ов</w:t>
      </w:r>
      <w:r w:rsidRPr="006B7CB7">
        <w:t xml:space="preserve"> на ________________________, опубликованное на официальном сайте и на ЭТП </w:t>
      </w:r>
      <w:r>
        <w:t xml:space="preserve">ООО «Аукционный Конкурсный Дом» </w:t>
      </w:r>
      <w:r w:rsidRPr="006B7CB7">
        <w:t xml:space="preserve">на сайте </w:t>
      </w:r>
      <w:hyperlink r:id="rId24" w:history="1">
        <w:r w:rsidRPr="009B6D2D">
          <w:rPr>
            <w:rStyle w:val="a7"/>
            <w:lang w:val="en-US"/>
          </w:rPr>
          <w:t>www</w:t>
        </w:r>
        <w:r w:rsidRPr="009B6D2D">
          <w:rPr>
            <w:rStyle w:val="a7"/>
          </w:rPr>
          <w:t>.</w:t>
        </w:r>
        <w:r w:rsidRPr="009B6D2D">
          <w:rPr>
            <w:rStyle w:val="a7"/>
            <w:lang w:val="en-US"/>
          </w:rPr>
          <w:t>a</w:t>
        </w:r>
        <w:r w:rsidRPr="009B6D2D">
          <w:rPr>
            <w:rStyle w:val="a7"/>
          </w:rPr>
          <w:t>-</w:t>
        </w:r>
        <w:r w:rsidRPr="009B6D2D">
          <w:rPr>
            <w:rStyle w:val="a7"/>
            <w:lang w:val="en-US"/>
          </w:rPr>
          <w:t>k</w:t>
        </w:r>
        <w:r w:rsidRPr="009B6D2D">
          <w:rPr>
            <w:rStyle w:val="a7"/>
          </w:rPr>
          <w:t>-</w:t>
        </w:r>
        <w:r w:rsidRPr="009B6D2D">
          <w:rPr>
            <w:rStyle w:val="a7"/>
            <w:lang w:val="en-US"/>
          </w:rPr>
          <w:t>d</w:t>
        </w:r>
        <w:r w:rsidRPr="009B6D2D">
          <w:rPr>
            <w:rStyle w:val="a7"/>
          </w:rPr>
          <w:t>.</w:t>
        </w:r>
        <w:r w:rsidRPr="009B6D2D">
          <w:rPr>
            <w:rStyle w:val="a7"/>
            <w:lang w:val="en-US"/>
          </w:rPr>
          <w:t>ru</w:t>
        </w:r>
      </w:hyperlink>
      <w:r>
        <w:t xml:space="preserve">, </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9B3C5A" w:rsidRPr="006B7CB7" w:rsidRDefault="009B3C5A" w:rsidP="009B3C5A">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9B3C5A" w:rsidRPr="006B7CB7" w:rsidRDefault="009B3C5A" w:rsidP="009B3C5A">
      <w:pPr>
        <w:pStyle w:val="Times12"/>
        <w:suppressAutoHyphens/>
        <w:ind w:firstLine="0"/>
        <w:rPr>
          <w:szCs w:val="24"/>
        </w:rPr>
      </w:pPr>
      <w:r w:rsidRPr="006B7CB7">
        <w:rPr>
          <w:szCs w:val="24"/>
        </w:rPr>
        <w:t>ИНН ________________________________________________________,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9B3C5A" w:rsidRPr="006B7CB7" w:rsidRDefault="009B3C5A" w:rsidP="009B3C5A">
      <w:pPr>
        <w:pStyle w:val="Times12"/>
        <w:suppressAutoHyphens/>
        <w:ind w:firstLine="0"/>
        <w:rPr>
          <w:szCs w:val="24"/>
        </w:rPr>
      </w:pPr>
      <w:r w:rsidRPr="006B7CB7">
        <w:rPr>
          <w:szCs w:val="24"/>
        </w:rPr>
        <w:t>зарегистрированное по адресу ________________________________________________________,</w:t>
      </w:r>
    </w:p>
    <w:p w:rsidR="009B3C5A" w:rsidRPr="006B7CB7" w:rsidRDefault="009B3C5A" w:rsidP="009B3C5A">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9B3C5A" w:rsidRPr="006B7CB7" w:rsidRDefault="009B3C5A" w:rsidP="009B3C5A">
      <w:pPr>
        <w:pStyle w:val="Times12"/>
        <w:suppressAutoHyphens/>
        <w:ind w:firstLine="0"/>
        <w:rPr>
          <w:szCs w:val="24"/>
        </w:rPr>
      </w:pPr>
      <w:r w:rsidRPr="006B7CB7">
        <w:rPr>
          <w:szCs w:val="24"/>
        </w:rPr>
        <w:t>фактический адрес 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9B3C5A" w:rsidRPr="006B7CB7" w:rsidRDefault="009B3C5A" w:rsidP="009B3C5A">
      <w:pPr>
        <w:pStyle w:val="Times12"/>
        <w:suppressAutoHyphens/>
        <w:ind w:left="2836" w:firstLine="709"/>
        <w:jc w:val="center"/>
        <w:rPr>
          <w:b/>
          <w:i/>
          <w:szCs w:val="24"/>
          <w:vertAlign w:val="superscript"/>
        </w:rPr>
      </w:pPr>
    </w:p>
    <w:p w:rsidR="009B3C5A" w:rsidRPr="006B7CB7" w:rsidRDefault="009B3C5A" w:rsidP="009B3C5A">
      <w:pPr>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предусмотренные «Проект</w:t>
      </w:r>
      <w:r w:rsidR="005A37B7">
        <w:rPr>
          <w:b/>
          <w:bCs/>
          <w:i/>
        </w:rPr>
        <w:t>ом</w:t>
      </w:r>
      <w:r w:rsidRPr="006B7CB7">
        <w:rPr>
          <w:b/>
          <w:bCs/>
          <w:i/>
        </w:rPr>
        <w:t xml:space="preserve"> договора»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B3C5A" w:rsidRPr="006B7CB7">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p w:rsidR="009B3C5A" w:rsidRPr="006B7CB7" w:rsidRDefault="009B3C5A" w:rsidP="009B3C5A">
            <w:pPr>
              <w:contextualSpacing/>
              <w:jc w:val="center"/>
            </w:pPr>
            <w:r w:rsidRPr="006B7CB7">
              <w:t>п/п</w:t>
            </w:r>
          </w:p>
        </w:tc>
        <w:tc>
          <w:tcPr>
            <w:tcW w:w="2271"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Наименование</w:t>
            </w:r>
          </w:p>
          <w:p w:rsidR="009B3C5A" w:rsidRPr="006B7CB7" w:rsidRDefault="009B3C5A" w:rsidP="009B3C5A">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с НДС</w:t>
            </w:r>
          </w:p>
        </w:tc>
      </w:tr>
      <w:tr w:rsidR="009B3C5A" w:rsidRPr="006B7CB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bl>
    <w:p w:rsidR="009B3C5A" w:rsidRPr="006B7CB7" w:rsidRDefault="009B3C5A" w:rsidP="009B3C5A">
      <w:pPr>
        <w:spacing w:before="120"/>
        <w:rPr>
          <w:b/>
          <w:bCs/>
          <w:i/>
        </w:rPr>
      </w:pPr>
      <w:r w:rsidRPr="006B7CB7">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
    <w:p w:rsidR="009B3C5A" w:rsidRPr="006B7CB7" w:rsidRDefault="009B3C5A" w:rsidP="009B3C5A">
      <w:r w:rsidRPr="006B7CB7">
        <w:t>Данное предложение действительно до «___» __________ 20___ года.</w:t>
      </w:r>
    </w:p>
    <w:p w:rsidR="009B3C5A" w:rsidRPr="006B7CB7" w:rsidRDefault="009B3C5A" w:rsidP="009B3C5A">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 ________________________</w:t>
      </w:r>
      <w:r w:rsidRPr="006B7CB7">
        <w:rPr>
          <w:bCs/>
        </w:rPr>
        <w:t>;</w:t>
      </w:r>
    </w:p>
    <w:p w:rsidR="009B3C5A" w:rsidRDefault="009B3C5A" w:rsidP="009B3C5A">
      <w:r w:rsidRPr="006B7CB7">
        <w:t>Сроки и условия оплаты: ___________________________.</w:t>
      </w:r>
    </w:p>
    <w:p w:rsidR="009B3C5A" w:rsidRDefault="009B3C5A" w:rsidP="009B3C5A">
      <w:pPr>
        <w:rPr>
          <w:b/>
          <w:i/>
        </w:rPr>
      </w:pPr>
      <w:r>
        <w:t xml:space="preserve">Место </w:t>
      </w:r>
      <w:r w:rsidRPr="002D5726">
        <w:rPr>
          <w:b/>
          <w:i/>
        </w:rPr>
        <w:t>поставки товара, выполнения работ, оказания услуг:</w:t>
      </w:r>
      <w:r>
        <w:rPr>
          <w:b/>
          <w:i/>
        </w:rPr>
        <w:t>________________________</w:t>
      </w:r>
      <w:r w:rsidR="005A37B7">
        <w:rPr>
          <w:b/>
          <w:i/>
        </w:rPr>
        <w:t>;</w:t>
      </w:r>
    </w:p>
    <w:p w:rsidR="005A37B7" w:rsidRDefault="0091701C" w:rsidP="009B3C5A">
      <w:pPr>
        <w:rPr>
          <w:b/>
          <w:i/>
        </w:rPr>
      </w:pPr>
      <w:r>
        <w:t xml:space="preserve">Срок гарантии качества </w:t>
      </w:r>
      <w:r w:rsidRPr="002D5726">
        <w:rPr>
          <w:b/>
          <w:i/>
        </w:rPr>
        <w:t>товара, выполнения работ, оказания услуг:</w:t>
      </w:r>
      <w:r>
        <w:rPr>
          <w:b/>
          <w:i/>
        </w:rPr>
        <w:t>________________________;</w:t>
      </w:r>
    </w:p>
    <w:p w:rsidR="0091701C" w:rsidRPr="006B7CB7" w:rsidRDefault="0091701C" w:rsidP="009B3C5A">
      <w:r w:rsidRPr="0091701C">
        <w:t>Порядок приемки</w:t>
      </w:r>
      <w:r>
        <w:rPr>
          <w:b/>
          <w:i/>
        </w:rPr>
        <w:t xml:space="preserve"> </w:t>
      </w:r>
      <w:r w:rsidRPr="002D5726">
        <w:rPr>
          <w:b/>
          <w:i/>
        </w:rPr>
        <w:t>товара, выполнения работ, оказания услуг:</w:t>
      </w:r>
      <w:r>
        <w:rPr>
          <w:b/>
          <w:i/>
        </w:rPr>
        <w:t>________________________;</w:t>
      </w:r>
    </w:p>
    <w:p w:rsidR="009B3C5A" w:rsidRPr="006B7CB7" w:rsidRDefault="009B3C5A" w:rsidP="009B3C5A">
      <w:pPr>
        <w:pStyle w:val="af1"/>
        <w:spacing w:before="0" w:after="0"/>
        <w:ind w:firstLine="709"/>
        <w:jc w:val="both"/>
      </w:pPr>
      <w:r w:rsidRPr="006B7CB7">
        <w:rPr>
          <w:b/>
          <w:i/>
        </w:rPr>
        <w:lastRenderedPageBreak/>
        <w:t>Для юридических лиц:</w:t>
      </w:r>
      <w:r w:rsidRPr="006B7CB7">
        <w:t xml:space="preserve"> Настоящим подтверждаем, что против ________________________________ </w:t>
      </w:r>
      <w:r w:rsidRPr="006B7CB7">
        <w:rPr>
          <w:b/>
          <w:i/>
        </w:rPr>
        <w:t>(наименование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9B3C5A" w:rsidRPr="006B7CB7" w:rsidRDefault="009B3C5A" w:rsidP="009B3C5A">
      <w:pPr>
        <w:pStyle w:val="af1"/>
        <w:spacing w:before="120" w:after="0"/>
        <w:ind w:firstLine="709"/>
        <w:jc w:val="both"/>
      </w:pPr>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B3C5A" w:rsidRPr="006B7CB7" w:rsidRDefault="009B3C5A" w:rsidP="009B3C5A">
      <w:pPr>
        <w:pStyle w:val="af1"/>
        <w:spacing w:before="0" w:after="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3C5A" w:rsidRPr="006B7CB7" w:rsidRDefault="009B3C5A" w:rsidP="009B3C5A">
      <w:pPr>
        <w:pStyle w:val="af1"/>
        <w:spacing w:before="0" w:after="0"/>
        <w:ind w:firstLine="709"/>
        <w:jc w:val="both"/>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3C5A" w:rsidRPr="006B7CB7" w:rsidRDefault="009B3C5A" w:rsidP="009B3C5A">
      <w:pPr>
        <w:pStyle w:val="af1"/>
        <w:spacing w:before="0" w:after="0"/>
        <w:ind w:firstLine="709"/>
        <w:jc w:val="both"/>
      </w:pPr>
    </w:p>
    <w:p w:rsidR="009B3C5A" w:rsidRPr="006B7CB7" w:rsidRDefault="009B3C5A" w:rsidP="009B3C5A">
      <w:pPr>
        <w:pStyle w:val="af1"/>
        <w:spacing w:before="120" w:after="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B3C5A" w:rsidRPr="006B7CB7" w:rsidRDefault="009B3C5A" w:rsidP="009B3C5A">
      <w:pPr>
        <w:pStyle w:val="af1"/>
        <w:spacing w:before="0" w:after="0"/>
        <w:ind w:firstLine="709"/>
        <w:jc w:val="both"/>
        <w:rPr>
          <w:b/>
          <w:i/>
        </w:rPr>
      </w:pPr>
      <w:r w:rsidRPr="006B7CB7">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w:t>
      </w:r>
      <w:r w:rsidR="0091701C">
        <w:rPr>
          <w:b/>
          <w:i/>
        </w:rPr>
        <w:t>ом</w:t>
      </w:r>
      <w:r w:rsidRPr="006B7CB7">
        <w:rPr>
          <w:b/>
          <w:i/>
        </w:rPr>
        <w:t xml:space="preserve">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9B3C5A" w:rsidRPr="006B7CB7" w:rsidRDefault="009B3C5A" w:rsidP="009B3C5A">
      <w:pPr>
        <w:pStyle w:val="af1"/>
        <w:spacing w:before="0" w:after="0"/>
        <w:ind w:firstLine="709"/>
        <w:jc w:val="both"/>
      </w:pPr>
      <w:r w:rsidRPr="006B7CB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B3C5A" w:rsidRPr="006B7CB7" w:rsidRDefault="009B3C5A" w:rsidP="009B3C5A">
      <w:pPr>
        <w:pStyle w:val="34"/>
        <w:ind w:firstLine="709"/>
      </w:pPr>
      <w:r w:rsidRPr="006B7CB7">
        <w:t>Мы, _______________________________________ согласны с условием, что</w:t>
      </w:r>
    </w:p>
    <w:p w:rsidR="009B3C5A" w:rsidRPr="006B7CB7" w:rsidRDefault="009B3C5A" w:rsidP="009B3C5A">
      <w:pPr>
        <w:pStyle w:val="34"/>
        <w:ind w:firstLine="709"/>
        <w:rPr>
          <w:b/>
          <w:i/>
          <w:vertAlign w:val="superscript"/>
        </w:rPr>
      </w:pPr>
      <w:r w:rsidRPr="006B7CB7">
        <w:rPr>
          <w:vertAlign w:val="superscript"/>
        </w:rPr>
        <w:t xml:space="preserve"> </w:t>
      </w:r>
      <w:r w:rsidRPr="006B7CB7">
        <w:rPr>
          <w:vertAlign w:val="superscript"/>
        </w:rPr>
        <w:tab/>
      </w:r>
      <w:r w:rsidRPr="006B7CB7">
        <w:rPr>
          <w:b/>
          <w:i/>
          <w:vertAlign w:val="superscript"/>
        </w:rPr>
        <w:t>(наименование организации или Ф.И.О. участника запроса цен)</w:t>
      </w:r>
    </w:p>
    <w:p w:rsidR="009B3C5A" w:rsidRPr="006B7CB7" w:rsidRDefault="009B3C5A" w:rsidP="009B3C5A">
      <w:pPr>
        <w:pStyle w:val="34"/>
      </w:pPr>
      <w:r w:rsidRPr="006B7CB7">
        <w:t>сведения о нас будут внесены в соответствующий публичный реестр недобросовестных поставщиков сроком на два года в следующих случаях:</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мы:</w:t>
      </w:r>
    </w:p>
    <w:p w:rsidR="009B3C5A" w:rsidRPr="006B7CB7" w:rsidRDefault="009B3C5A" w:rsidP="009B3C5A">
      <w:pPr>
        <w:pStyle w:val="afe"/>
        <w:numPr>
          <w:ilvl w:val="4"/>
          <w:numId w:val="44"/>
        </w:numPr>
        <w:tabs>
          <w:tab w:val="clear" w:pos="1494"/>
          <w:tab w:val="num" w:pos="1134"/>
        </w:tabs>
        <w:ind w:left="0" w:firstLine="709"/>
      </w:pPr>
      <w:r w:rsidRPr="006B7CB7">
        <w:t>будучи признанным победителем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 xml:space="preserve">Опись документов заявки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B3C5A" w:rsidRPr="006B7CB7">
        <w:trPr>
          <w:tblHeader/>
        </w:trPr>
        <w:tc>
          <w:tcPr>
            <w:tcW w:w="1107"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п/п</w:t>
            </w:r>
          </w:p>
        </w:tc>
        <w:tc>
          <w:tcPr>
            <w:tcW w:w="7540"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Число</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страниц</w:t>
            </w: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spacing w:before="40" w:after="40"/>
              <w:rPr>
                <w:rFonts w:ascii="Times New Roman" w:hAnsi="Times New Roman" w:cs="Times New Roman"/>
                <w:szCs w:val="24"/>
              </w:rP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___________________________________</w:t>
      </w:r>
      <w:r w:rsidRPr="006B7CB7">
        <w:tab/>
        <w:t>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pStyle w:val="afff1"/>
        <w:spacing w:before="0" w:after="0" w:line="240" w:lineRule="auto"/>
        <w:rPr>
          <w:rFonts w:ascii="Times New Roman" w:hAnsi="Times New Roman" w:cs="Times New Roman"/>
          <w:b/>
          <w:bCs/>
        </w:rPr>
      </w:pPr>
    </w:p>
    <w:p w:rsidR="009B3C5A" w:rsidRPr="006B7CB7" w:rsidRDefault="009B3C5A" w:rsidP="009B3C5A">
      <w:pPr>
        <w:pStyle w:val="Times12"/>
        <w:tabs>
          <w:tab w:val="left" w:pos="709"/>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 запроса цен </w:t>
      </w:r>
      <w:bookmarkEnd w:id="11"/>
      <w:r w:rsidRPr="006B7CB7">
        <w:rPr>
          <w:szCs w:val="24"/>
        </w:rPr>
        <w:t>должен указать свое полное наименование (с указанием организационно-правовой формы) и юридический адрес.</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9</w:t>
      </w:r>
      <w:r w:rsidRPr="006B7CB7">
        <w:rPr>
          <w:szCs w:val="24"/>
        </w:rPr>
        <w:t xml:space="preserve"> раздела </w:t>
      </w:r>
      <w:r>
        <w:rPr>
          <w:szCs w:val="24"/>
        </w:rPr>
        <w:t>2</w:t>
      </w:r>
      <w:r w:rsidRPr="006B7CB7">
        <w:rPr>
          <w:szCs w:val="24"/>
        </w:rPr>
        <w:t xml:space="preserve"> «Информационная карта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Участнику запроса цен рекомендуется подписать и скрепить печатью </w:t>
      </w:r>
      <w:r>
        <w:rPr>
          <w:szCs w:val="24"/>
        </w:rPr>
        <w:t>заявку на участие в запросе цен.</w:t>
      </w:r>
    </w:p>
    <w:p w:rsidR="009B3C5A" w:rsidRDefault="009B3C5A" w:rsidP="009B3C5A">
      <w:pPr>
        <w:tabs>
          <w:tab w:val="left" w:pos="3525"/>
        </w:tabs>
        <w:sectPr w:rsidR="009B3C5A" w:rsidSect="009B3C5A">
          <w:pgSz w:w="11907" w:h="16840" w:code="9"/>
          <w:pgMar w:top="1134" w:right="567" w:bottom="1134" w:left="1134" w:header="567" w:footer="567" w:gutter="0"/>
          <w:cols w:space="708"/>
          <w:docGrid w:linePitch="360"/>
        </w:sectPr>
      </w:pPr>
    </w:p>
    <w:p w:rsidR="009B3C5A" w:rsidRPr="006B7CB7" w:rsidRDefault="009B3C5A" w:rsidP="009B3C5A">
      <w:pPr>
        <w:jc w:val="right"/>
      </w:pPr>
      <w:r w:rsidRPr="006B7CB7">
        <w:lastRenderedPageBreak/>
        <w:t>Форма 2.</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jc w:val="right"/>
        <w:rPr>
          <w:b/>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jc w:val="right"/>
        <w:rPr>
          <w:b/>
        </w:rPr>
      </w:pPr>
    </w:p>
    <w:p w:rsidR="009B3C5A" w:rsidRPr="006B7CB7" w:rsidRDefault="009B3C5A" w:rsidP="009B3C5A">
      <w:pPr>
        <w:pStyle w:val="21"/>
        <w:spacing w:before="0" w:after="0"/>
        <w:ind w:left="0"/>
        <w:jc w:val="center"/>
        <w:rPr>
          <w:b w:val="0"/>
          <w:i/>
          <w:sz w:val="24"/>
          <w:szCs w:val="24"/>
        </w:rPr>
      </w:pPr>
      <w:bookmarkStart w:id="16" w:name="_Анкета_Претендента_на"/>
      <w:bookmarkStart w:id="17" w:name="_Анкета_Участника_процедуры"/>
      <w:bookmarkStart w:id="18" w:name="_Toc255987077"/>
      <w:bookmarkStart w:id="19" w:name="_Toc326685854"/>
      <w:bookmarkEnd w:id="16"/>
      <w:bookmarkEnd w:id="17"/>
      <w:r w:rsidRPr="006B7CB7">
        <w:rPr>
          <w:b w:val="0"/>
          <w:i/>
          <w:sz w:val="24"/>
          <w:szCs w:val="24"/>
        </w:rPr>
        <w:t>АНКЕТА УЧАСТНИКА ЗАПРОСА ЦЕН (Форма 2)</w:t>
      </w:r>
      <w:bookmarkEnd w:id="18"/>
      <w:bookmarkEnd w:id="19"/>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9B3C5A" w:rsidRPr="006B7CB7">
        <w:trPr>
          <w:cantSplit/>
          <w:trHeight w:val="240"/>
          <w:tblHeader/>
        </w:trPr>
        <w:tc>
          <w:tcPr>
            <w:tcW w:w="306"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w:t>
            </w:r>
          </w:p>
        </w:tc>
        <w:tc>
          <w:tcPr>
            <w:tcW w:w="3000"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9B3C5A" w:rsidRPr="006B7CB7">
        <w:trPr>
          <w:cantSplit/>
          <w:trHeight w:val="471"/>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Организационно - правовая форма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Виды деятельности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ИНН, КПП, ОГРН, ОКПО</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Юридический адрес (страна, адрес)</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Почтовый адрес (страна, адрес)</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Фактическое местоположение</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Телефоны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Факс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Адрес электронной почты </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Размер уставного капитала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9B3C5A" w:rsidRPr="006B7CB7" w:rsidRDefault="009B3C5A" w:rsidP="009B3C5A">
            <w:pPr>
              <w:widowControl w:val="0"/>
              <w:jc w:val="cente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lastRenderedPageBreak/>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bookmarkStart w:id="20" w:name="_Toc98251773"/>
    </w:p>
    <w:p w:rsidR="009B3C5A" w:rsidRPr="006B7CB7" w:rsidRDefault="009B3C5A" w:rsidP="009B3C5A">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B3C5A" w:rsidRDefault="009B3C5A" w:rsidP="009B3C5A">
      <w:pPr>
        <w:pStyle w:val="Times12"/>
        <w:numPr>
          <w:ilvl w:val="1"/>
          <w:numId w:val="37"/>
        </w:numPr>
        <w:tabs>
          <w:tab w:val="clear" w:pos="960"/>
          <w:tab w:val="left" w:pos="1134"/>
        </w:tabs>
        <w:ind w:left="0" w:firstLine="709"/>
        <w:rPr>
          <w:szCs w:val="24"/>
        </w:rPr>
        <w:sectPr w:rsidR="009B3C5A" w:rsidSect="009B3C5A">
          <w:pgSz w:w="11907" w:h="16840" w:code="9"/>
          <w:pgMar w:top="1134" w:right="567" w:bottom="1134" w:left="1134" w:header="567" w:footer="567" w:gutter="0"/>
          <w:cols w:space="708"/>
          <w:docGrid w:linePitch="360"/>
        </w:sect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9B3C5A" w:rsidRDefault="009B3C5A" w:rsidP="009B3C5A">
      <w:pPr>
        <w:pStyle w:val="af7"/>
        <w:tabs>
          <w:tab w:val="clear" w:pos="1134"/>
        </w:tabs>
        <w:autoSpaceDE w:val="0"/>
        <w:autoSpaceDN w:val="0"/>
        <w:ind w:firstLine="0"/>
      </w:pPr>
    </w:p>
    <w:p w:rsidR="009B3C5A" w:rsidRPr="00E2732C" w:rsidRDefault="009B3C5A" w:rsidP="009B3C5A">
      <w:pPr>
        <w:pStyle w:val="Times12"/>
        <w:ind w:firstLine="0"/>
        <w:rPr>
          <w:szCs w:val="24"/>
        </w:rPr>
      </w:pPr>
      <w:r w:rsidRPr="00E2732C">
        <w:rPr>
          <w:szCs w:val="24"/>
        </w:rPr>
        <w:t>Таблица 2.</w:t>
      </w:r>
      <w:r>
        <w:rPr>
          <w:szCs w:val="24"/>
        </w:rPr>
        <w:t xml:space="preserve"> </w:t>
      </w:r>
      <w:r w:rsidRPr="00E2732C">
        <w:rPr>
          <w:szCs w:val="24"/>
        </w:rPr>
        <w:t>Сведения о цепочке собственников, включая бенефициаров (в том числе конечных).</w:t>
      </w:r>
    </w:p>
    <w:p w:rsidR="009B3C5A" w:rsidRPr="00A206E3" w:rsidRDefault="009B3C5A" w:rsidP="009B3C5A">
      <w:pPr>
        <w:pStyle w:val="Times12"/>
        <w:ind w:firstLine="0"/>
        <w:rPr>
          <w:sz w:val="28"/>
          <w:szCs w:val="28"/>
        </w:rPr>
      </w:pPr>
      <w:r w:rsidRPr="00E2732C">
        <w:rPr>
          <w:szCs w:val="24"/>
        </w:rPr>
        <w:t>Участник запроса цен:</w:t>
      </w:r>
      <w:r w:rsidRPr="00A206E3">
        <w:rPr>
          <w:sz w:val="28"/>
          <w:szCs w:val="28"/>
        </w:rPr>
        <w:t xml:space="preserve"> ________________________________________________________ </w:t>
      </w:r>
    </w:p>
    <w:p w:rsidR="009B3C5A" w:rsidRPr="00A206E3" w:rsidRDefault="009B3C5A" w:rsidP="009B3C5A">
      <w:pPr>
        <w:rPr>
          <w:sz w:val="20"/>
          <w:szCs w:val="20"/>
        </w:rPr>
      </w:pPr>
      <w:r w:rsidRPr="00A206E3">
        <w:t xml:space="preserve">                                                                                </w:t>
      </w:r>
      <w:r w:rsidRPr="00A206E3">
        <w:rPr>
          <w:sz w:val="20"/>
          <w:szCs w:val="20"/>
        </w:rPr>
        <w:t>наименование организации участника запроса цен</w:t>
      </w:r>
    </w:p>
    <w:p w:rsidR="009B3C5A" w:rsidRPr="00A206E3" w:rsidRDefault="009B3C5A" w:rsidP="009B3C5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B3C5A" w:rsidRPr="00A206E3">
        <w:trPr>
          <w:trHeight w:val="510"/>
        </w:trPr>
        <w:tc>
          <w:tcPr>
            <w:tcW w:w="567" w:type="dxa"/>
            <w:vMerge w:val="restart"/>
            <w:shd w:val="clear" w:color="auto" w:fill="auto"/>
            <w:vAlign w:val="center"/>
          </w:tcPr>
          <w:p w:rsidR="009B3C5A" w:rsidRPr="00A206E3" w:rsidRDefault="009B3C5A" w:rsidP="009B3C5A">
            <w:pPr>
              <w:jc w:val="center"/>
              <w:rPr>
                <w:sz w:val="20"/>
                <w:szCs w:val="20"/>
              </w:rPr>
            </w:pPr>
            <w:r w:rsidRPr="00A206E3">
              <w:rPr>
                <w:sz w:val="20"/>
                <w:szCs w:val="20"/>
              </w:rPr>
              <w:t>№ п/п</w:t>
            </w:r>
          </w:p>
        </w:tc>
        <w:tc>
          <w:tcPr>
            <w:tcW w:w="5813" w:type="dxa"/>
            <w:gridSpan w:val="6"/>
            <w:shd w:val="clear" w:color="auto" w:fill="auto"/>
            <w:vAlign w:val="center"/>
          </w:tcPr>
          <w:p w:rsidR="009B3C5A" w:rsidRPr="00A206E3" w:rsidRDefault="009B3C5A" w:rsidP="009B3C5A">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9B3C5A" w:rsidRPr="00A206E3" w:rsidRDefault="009B3C5A" w:rsidP="009B3C5A">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9B3C5A" w:rsidRPr="00A206E3" w:rsidRDefault="009B3C5A" w:rsidP="009B3C5A">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B3C5A" w:rsidRPr="00A206E3">
        <w:trPr>
          <w:trHeight w:val="1590"/>
        </w:trPr>
        <w:tc>
          <w:tcPr>
            <w:tcW w:w="567" w:type="dxa"/>
            <w:vMerge/>
            <w:vAlign w:val="center"/>
          </w:tcPr>
          <w:p w:rsidR="009B3C5A" w:rsidRPr="00A206E3" w:rsidRDefault="009B3C5A" w:rsidP="009B3C5A">
            <w:pPr>
              <w:rPr>
                <w:sz w:val="20"/>
                <w:szCs w:val="20"/>
              </w:rPr>
            </w:pPr>
          </w:p>
        </w:tc>
        <w:tc>
          <w:tcPr>
            <w:tcW w:w="568" w:type="dxa"/>
            <w:vAlign w:val="center"/>
          </w:tcPr>
          <w:p w:rsidR="009B3C5A" w:rsidRPr="00A206E3" w:rsidRDefault="009B3C5A" w:rsidP="009B3C5A">
            <w:pPr>
              <w:ind w:left="-108" w:right="-108"/>
              <w:jc w:val="center"/>
              <w:rPr>
                <w:sz w:val="20"/>
                <w:szCs w:val="20"/>
              </w:rPr>
            </w:pPr>
            <w:r w:rsidRPr="00A206E3">
              <w:rPr>
                <w:sz w:val="20"/>
                <w:szCs w:val="20"/>
              </w:rPr>
              <w:t>ИНН</w:t>
            </w:r>
          </w:p>
        </w:tc>
        <w:tc>
          <w:tcPr>
            <w:tcW w:w="708"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краткое</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Код ОКВЭД</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9B3C5A" w:rsidRPr="00A206E3" w:rsidRDefault="009B3C5A" w:rsidP="009B3C5A">
            <w:pPr>
              <w:ind w:left="-108" w:right="-108"/>
              <w:jc w:val="center"/>
              <w:rPr>
                <w:sz w:val="20"/>
                <w:szCs w:val="20"/>
              </w:rPr>
            </w:pPr>
            <w:r w:rsidRPr="00A206E3">
              <w:rPr>
                <w:sz w:val="20"/>
                <w:szCs w:val="20"/>
              </w:rPr>
              <w:t xml:space="preserve">№ </w:t>
            </w:r>
          </w:p>
        </w:tc>
        <w:tc>
          <w:tcPr>
            <w:tcW w:w="708" w:type="dxa"/>
            <w:vAlign w:val="center"/>
          </w:tcPr>
          <w:p w:rsidR="009B3C5A" w:rsidRPr="00A206E3" w:rsidRDefault="009B3C5A" w:rsidP="009B3C5A">
            <w:pPr>
              <w:ind w:left="-108" w:right="-108"/>
              <w:jc w:val="center"/>
              <w:rPr>
                <w:sz w:val="20"/>
                <w:szCs w:val="20"/>
              </w:rPr>
            </w:pPr>
            <w:r w:rsidRPr="00A206E3">
              <w:rPr>
                <w:sz w:val="20"/>
                <w:szCs w:val="20"/>
              </w:rPr>
              <w:t xml:space="preserve">ИНН </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 ФИО</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9B3C5A" w:rsidRPr="00A206E3" w:rsidRDefault="009B3C5A" w:rsidP="009B3C5A">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9B3C5A" w:rsidRPr="00A206E3" w:rsidRDefault="009B3C5A" w:rsidP="009B3C5A">
            <w:pPr>
              <w:rPr>
                <w:sz w:val="20"/>
                <w:szCs w:val="20"/>
              </w:rPr>
            </w:pPr>
          </w:p>
        </w:tc>
      </w:tr>
      <w:tr w:rsidR="009B3C5A" w:rsidRPr="00A206E3">
        <w:trPr>
          <w:trHeight w:val="315"/>
        </w:trPr>
        <w:tc>
          <w:tcPr>
            <w:tcW w:w="567" w:type="dxa"/>
            <w:noWrap/>
            <w:vAlign w:val="center"/>
          </w:tcPr>
          <w:p w:rsidR="009B3C5A" w:rsidRPr="00A206E3" w:rsidRDefault="009B3C5A" w:rsidP="009B3C5A">
            <w:pPr>
              <w:jc w:val="center"/>
              <w:rPr>
                <w:iCs/>
                <w:sz w:val="20"/>
                <w:szCs w:val="20"/>
              </w:rPr>
            </w:pPr>
            <w:r w:rsidRPr="00A206E3">
              <w:rPr>
                <w:iCs/>
                <w:sz w:val="20"/>
                <w:szCs w:val="20"/>
              </w:rPr>
              <w:t>1</w:t>
            </w:r>
          </w:p>
        </w:tc>
        <w:tc>
          <w:tcPr>
            <w:tcW w:w="568" w:type="dxa"/>
            <w:noWrap/>
            <w:vAlign w:val="center"/>
          </w:tcPr>
          <w:p w:rsidR="009B3C5A" w:rsidRPr="00A206E3" w:rsidRDefault="009B3C5A" w:rsidP="009B3C5A">
            <w:pPr>
              <w:jc w:val="center"/>
              <w:rPr>
                <w:iCs/>
                <w:sz w:val="20"/>
                <w:szCs w:val="20"/>
              </w:rPr>
            </w:pPr>
            <w:r w:rsidRPr="00A206E3">
              <w:rPr>
                <w:iCs/>
                <w:sz w:val="20"/>
                <w:szCs w:val="20"/>
              </w:rPr>
              <w:t>2</w:t>
            </w:r>
          </w:p>
        </w:tc>
        <w:tc>
          <w:tcPr>
            <w:tcW w:w="708" w:type="dxa"/>
            <w:noWrap/>
            <w:vAlign w:val="center"/>
          </w:tcPr>
          <w:p w:rsidR="009B3C5A" w:rsidRPr="00A206E3" w:rsidRDefault="009B3C5A" w:rsidP="009B3C5A">
            <w:pPr>
              <w:jc w:val="center"/>
              <w:rPr>
                <w:iCs/>
                <w:sz w:val="20"/>
                <w:szCs w:val="20"/>
              </w:rPr>
            </w:pPr>
            <w:r w:rsidRPr="00A206E3">
              <w:rPr>
                <w:iCs/>
                <w:sz w:val="20"/>
                <w:szCs w:val="20"/>
              </w:rPr>
              <w:t>3</w:t>
            </w:r>
          </w:p>
        </w:tc>
        <w:tc>
          <w:tcPr>
            <w:tcW w:w="1276" w:type="dxa"/>
            <w:noWrap/>
            <w:vAlign w:val="center"/>
          </w:tcPr>
          <w:p w:rsidR="009B3C5A" w:rsidRPr="00A206E3" w:rsidRDefault="009B3C5A" w:rsidP="009B3C5A">
            <w:pPr>
              <w:jc w:val="center"/>
              <w:rPr>
                <w:iCs/>
                <w:sz w:val="20"/>
                <w:szCs w:val="20"/>
              </w:rPr>
            </w:pPr>
            <w:r w:rsidRPr="00A206E3">
              <w:rPr>
                <w:iCs/>
                <w:sz w:val="20"/>
                <w:szCs w:val="20"/>
              </w:rPr>
              <w:t>4</w:t>
            </w:r>
          </w:p>
        </w:tc>
        <w:tc>
          <w:tcPr>
            <w:tcW w:w="709" w:type="dxa"/>
            <w:noWrap/>
            <w:vAlign w:val="center"/>
          </w:tcPr>
          <w:p w:rsidR="009B3C5A" w:rsidRPr="00A206E3" w:rsidRDefault="009B3C5A" w:rsidP="009B3C5A">
            <w:pPr>
              <w:jc w:val="center"/>
              <w:rPr>
                <w:iCs/>
                <w:sz w:val="20"/>
                <w:szCs w:val="20"/>
              </w:rPr>
            </w:pPr>
            <w:r w:rsidRPr="00A206E3">
              <w:rPr>
                <w:iCs/>
                <w:sz w:val="20"/>
                <w:szCs w:val="20"/>
              </w:rPr>
              <w:t>5</w:t>
            </w:r>
          </w:p>
        </w:tc>
        <w:tc>
          <w:tcPr>
            <w:tcW w:w="1276" w:type="dxa"/>
            <w:noWrap/>
            <w:vAlign w:val="center"/>
          </w:tcPr>
          <w:p w:rsidR="009B3C5A" w:rsidRPr="00A206E3" w:rsidRDefault="009B3C5A" w:rsidP="009B3C5A">
            <w:pPr>
              <w:jc w:val="center"/>
              <w:rPr>
                <w:iCs/>
                <w:sz w:val="20"/>
                <w:szCs w:val="20"/>
              </w:rPr>
            </w:pPr>
            <w:r w:rsidRPr="00A206E3">
              <w:rPr>
                <w:iCs/>
                <w:sz w:val="20"/>
                <w:szCs w:val="20"/>
              </w:rPr>
              <w:t>6</w:t>
            </w:r>
          </w:p>
        </w:tc>
        <w:tc>
          <w:tcPr>
            <w:tcW w:w="1276" w:type="dxa"/>
            <w:shd w:val="clear" w:color="auto" w:fill="auto"/>
            <w:noWrap/>
            <w:vAlign w:val="center"/>
          </w:tcPr>
          <w:p w:rsidR="009B3C5A" w:rsidRPr="00A206E3" w:rsidRDefault="009B3C5A" w:rsidP="009B3C5A">
            <w:pPr>
              <w:jc w:val="center"/>
              <w:rPr>
                <w:iCs/>
                <w:sz w:val="20"/>
                <w:szCs w:val="20"/>
              </w:rPr>
            </w:pPr>
            <w:r w:rsidRPr="00A206E3">
              <w:rPr>
                <w:iCs/>
                <w:sz w:val="20"/>
                <w:szCs w:val="20"/>
              </w:rPr>
              <w:t>7</w:t>
            </w:r>
          </w:p>
        </w:tc>
        <w:tc>
          <w:tcPr>
            <w:tcW w:w="425" w:type="dxa"/>
            <w:noWrap/>
            <w:vAlign w:val="center"/>
          </w:tcPr>
          <w:p w:rsidR="009B3C5A" w:rsidRPr="00A206E3" w:rsidRDefault="009B3C5A" w:rsidP="009B3C5A">
            <w:pPr>
              <w:jc w:val="center"/>
              <w:rPr>
                <w:iCs/>
                <w:sz w:val="20"/>
                <w:szCs w:val="20"/>
              </w:rPr>
            </w:pPr>
            <w:r w:rsidRPr="00A206E3">
              <w:rPr>
                <w:iCs/>
                <w:sz w:val="20"/>
                <w:szCs w:val="20"/>
              </w:rPr>
              <w:t>8</w:t>
            </w:r>
          </w:p>
        </w:tc>
        <w:tc>
          <w:tcPr>
            <w:tcW w:w="708" w:type="dxa"/>
            <w:noWrap/>
            <w:vAlign w:val="center"/>
          </w:tcPr>
          <w:p w:rsidR="009B3C5A" w:rsidRPr="00A206E3" w:rsidRDefault="009B3C5A" w:rsidP="009B3C5A">
            <w:pPr>
              <w:jc w:val="center"/>
              <w:rPr>
                <w:iCs/>
                <w:sz w:val="20"/>
                <w:szCs w:val="20"/>
              </w:rPr>
            </w:pPr>
            <w:r w:rsidRPr="00A206E3">
              <w:rPr>
                <w:iCs/>
                <w:sz w:val="20"/>
                <w:szCs w:val="20"/>
              </w:rPr>
              <w:t>9</w:t>
            </w:r>
          </w:p>
        </w:tc>
        <w:tc>
          <w:tcPr>
            <w:tcW w:w="709" w:type="dxa"/>
            <w:noWrap/>
            <w:vAlign w:val="center"/>
          </w:tcPr>
          <w:p w:rsidR="009B3C5A" w:rsidRPr="00A206E3" w:rsidRDefault="009B3C5A" w:rsidP="009B3C5A">
            <w:pPr>
              <w:jc w:val="center"/>
              <w:rPr>
                <w:iCs/>
                <w:sz w:val="20"/>
                <w:szCs w:val="20"/>
              </w:rPr>
            </w:pPr>
            <w:r w:rsidRPr="00A206E3">
              <w:rPr>
                <w:iCs/>
                <w:sz w:val="20"/>
                <w:szCs w:val="20"/>
              </w:rPr>
              <w:t>10</w:t>
            </w:r>
          </w:p>
        </w:tc>
        <w:tc>
          <w:tcPr>
            <w:tcW w:w="1276" w:type="dxa"/>
            <w:noWrap/>
            <w:vAlign w:val="center"/>
          </w:tcPr>
          <w:p w:rsidR="009B3C5A" w:rsidRPr="00A206E3" w:rsidRDefault="009B3C5A" w:rsidP="009B3C5A">
            <w:pPr>
              <w:jc w:val="center"/>
              <w:rPr>
                <w:iCs/>
                <w:sz w:val="20"/>
                <w:szCs w:val="20"/>
              </w:rPr>
            </w:pPr>
            <w:r w:rsidRPr="00A206E3">
              <w:rPr>
                <w:iCs/>
                <w:sz w:val="20"/>
                <w:szCs w:val="20"/>
              </w:rPr>
              <w:t>11</w:t>
            </w:r>
          </w:p>
        </w:tc>
        <w:tc>
          <w:tcPr>
            <w:tcW w:w="1276" w:type="dxa"/>
            <w:noWrap/>
            <w:vAlign w:val="center"/>
          </w:tcPr>
          <w:p w:rsidR="009B3C5A" w:rsidRPr="00A206E3" w:rsidRDefault="009B3C5A" w:rsidP="009B3C5A">
            <w:pPr>
              <w:jc w:val="center"/>
              <w:rPr>
                <w:iCs/>
                <w:sz w:val="20"/>
                <w:szCs w:val="20"/>
              </w:rPr>
            </w:pPr>
            <w:r w:rsidRPr="00A206E3">
              <w:rPr>
                <w:iCs/>
                <w:sz w:val="20"/>
                <w:szCs w:val="20"/>
              </w:rPr>
              <w:t>12</w:t>
            </w:r>
          </w:p>
        </w:tc>
        <w:tc>
          <w:tcPr>
            <w:tcW w:w="1559" w:type="dxa"/>
            <w:shd w:val="clear" w:color="auto" w:fill="auto"/>
            <w:noWrap/>
            <w:vAlign w:val="center"/>
          </w:tcPr>
          <w:p w:rsidR="009B3C5A" w:rsidRPr="00A206E3" w:rsidRDefault="009B3C5A" w:rsidP="009B3C5A">
            <w:pPr>
              <w:jc w:val="center"/>
              <w:rPr>
                <w:iCs/>
                <w:sz w:val="20"/>
                <w:szCs w:val="20"/>
              </w:rPr>
            </w:pPr>
            <w:r w:rsidRPr="00A206E3">
              <w:rPr>
                <w:iCs/>
                <w:sz w:val="20"/>
                <w:szCs w:val="20"/>
              </w:rPr>
              <w:t>13</w:t>
            </w:r>
          </w:p>
        </w:tc>
        <w:tc>
          <w:tcPr>
            <w:tcW w:w="1417" w:type="dxa"/>
            <w:shd w:val="clear" w:color="auto" w:fill="auto"/>
            <w:noWrap/>
            <w:vAlign w:val="center"/>
          </w:tcPr>
          <w:p w:rsidR="009B3C5A" w:rsidRPr="00A206E3" w:rsidRDefault="009B3C5A" w:rsidP="009B3C5A">
            <w:pPr>
              <w:jc w:val="center"/>
              <w:rPr>
                <w:iCs/>
                <w:sz w:val="20"/>
                <w:szCs w:val="20"/>
              </w:rPr>
            </w:pPr>
            <w:r w:rsidRPr="00A206E3">
              <w:rPr>
                <w:iCs/>
                <w:sz w:val="20"/>
                <w:szCs w:val="20"/>
              </w:rPr>
              <w:t>14</w:t>
            </w:r>
          </w:p>
        </w:tc>
        <w:tc>
          <w:tcPr>
            <w:tcW w:w="1701" w:type="dxa"/>
            <w:shd w:val="clear" w:color="auto" w:fill="auto"/>
            <w:noWrap/>
            <w:vAlign w:val="center"/>
          </w:tcPr>
          <w:p w:rsidR="009B3C5A" w:rsidRPr="00A206E3" w:rsidRDefault="009B3C5A" w:rsidP="009B3C5A">
            <w:pPr>
              <w:jc w:val="center"/>
              <w:rPr>
                <w:iCs/>
                <w:sz w:val="20"/>
                <w:szCs w:val="20"/>
              </w:rPr>
            </w:pPr>
            <w:r w:rsidRPr="00A206E3">
              <w:rPr>
                <w:iCs/>
                <w:sz w:val="20"/>
                <w:szCs w:val="20"/>
              </w:rPr>
              <w:t>15</w:t>
            </w:r>
          </w:p>
        </w:tc>
      </w:tr>
      <w:tr w:rsidR="009B3C5A" w:rsidRPr="00A206E3">
        <w:trPr>
          <w:trHeight w:val="630"/>
        </w:trPr>
        <w:tc>
          <w:tcPr>
            <w:tcW w:w="567" w:type="dxa"/>
            <w:noWrap/>
            <w:vAlign w:val="bottom"/>
          </w:tcPr>
          <w:p w:rsidR="009B3C5A" w:rsidRPr="00A206E3" w:rsidRDefault="009B3C5A" w:rsidP="009B3C5A">
            <w:pPr>
              <w:jc w:val="right"/>
              <w:rPr>
                <w:iCs/>
                <w:sz w:val="20"/>
                <w:szCs w:val="20"/>
              </w:rPr>
            </w:pPr>
          </w:p>
        </w:tc>
        <w:tc>
          <w:tcPr>
            <w:tcW w:w="568" w:type="dxa"/>
            <w:noWrap/>
            <w:vAlign w:val="bottom"/>
          </w:tcPr>
          <w:p w:rsidR="009B3C5A" w:rsidRPr="00A206E3" w:rsidRDefault="009B3C5A" w:rsidP="009B3C5A">
            <w:pPr>
              <w:jc w:val="right"/>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p>
        </w:tc>
        <w:tc>
          <w:tcPr>
            <w:tcW w:w="568"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r w:rsidRPr="00A206E3">
              <w:rPr>
                <w:iCs/>
                <w:sz w:val="20"/>
                <w:szCs w:val="20"/>
              </w:rPr>
              <w:t> </w:t>
            </w:r>
          </w:p>
        </w:tc>
        <w:tc>
          <w:tcPr>
            <w:tcW w:w="568"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425"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559"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417"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70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bl>
    <w:p w:rsidR="009B3C5A" w:rsidRPr="00A206E3" w:rsidRDefault="009B3C5A" w:rsidP="009B3C5A">
      <w:pPr>
        <w:pStyle w:val="af7"/>
        <w:tabs>
          <w:tab w:val="clear" w:pos="1134"/>
        </w:tabs>
        <w:autoSpaceDE w:val="0"/>
        <w:autoSpaceDN w:val="0"/>
        <w:ind w:firstLine="0"/>
        <w:rPr>
          <w:sz w:val="28"/>
          <w:szCs w:val="28"/>
        </w:rPr>
      </w:pPr>
    </w:p>
    <w:p w:rsidR="009B3C5A" w:rsidRPr="00A206E3" w:rsidRDefault="009B3C5A" w:rsidP="009B3C5A">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B3C5A" w:rsidRPr="00A206E3" w:rsidRDefault="009B3C5A" w:rsidP="009B3C5A">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B3C5A" w:rsidRPr="00A206E3" w:rsidRDefault="009B3C5A" w:rsidP="009B3C5A">
      <w:pPr>
        <w:pStyle w:val="Times12"/>
        <w:ind w:firstLine="709"/>
        <w:rPr>
          <w:bCs w:val="0"/>
          <w:sz w:val="28"/>
        </w:rPr>
      </w:pPr>
      <w:r w:rsidRPr="00A206E3">
        <w:rPr>
          <w:bCs w:val="0"/>
          <w:sz w:val="28"/>
        </w:rPr>
        <w:t>М.П.</w:t>
      </w:r>
    </w:p>
    <w:p w:rsidR="009B3C5A" w:rsidRPr="00A206E3" w:rsidRDefault="009B3C5A" w:rsidP="009B3C5A">
      <w:pPr>
        <w:jc w:val="center"/>
        <w:rPr>
          <w:b/>
        </w:rPr>
      </w:pPr>
    </w:p>
    <w:p w:rsidR="009B3C5A" w:rsidRPr="00A206E3" w:rsidRDefault="009B3C5A" w:rsidP="009B3C5A">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Pr="00A206E3">
        <w:t xml:space="preserve"> </w:t>
      </w:r>
      <w:r w:rsidRPr="00A206E3">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A206E3">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8 заполняется согласно образцу.</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B3C5A" w:rsidRPr="00A206E3" w:rsidRDefault="009B3C5A" w:rsidP="009B3C5A">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9B3C5A" w:rsidRPr="00A206E3" w:rsidRDefault="009B3C5A" w:rsidP="009B3C5A">
      <w:pPr>
        <w:pStyle w:val="Times12"/>
        <w:ind w:left="10635" w:firstLine="709"/>
        <w:jc w:val="center"/>
        <w:rPr>
          <w:i/>
          <w:szCs w:val="24"/>
        </w:rPr>
      </w:pPr>
      <w:r w:rsidRPr="00A206E3">
        <w:rPr>
          <w:i/>
          <w:szCs w:val="24"/>
        </w:rPr>
        <w:t>начало</w:t>
      </w:r>
    </w:p>
    <w:tbl>
      <w:tblPr>
        <w:tblW w:w="149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098"/>
        <w:gridCol w:w="2951"/>
      </w:tblGrid>
      <w:tr w:rsidR="009B3C5A" w:rsidRPr="00A206E3">
        <w:trPr>
          <w:trHeight w:val="511"/>
        </w:trPr>
        <w:tc>
          <w:tcPr>
            <w:tcW w:w="589" w:type="dxa"/>
            <w:vMerge w:val="restart"/>
            <w:shd w:val="clear" w:color="auto" w:fill="auto"/>
            <w:vAlign w:val="center"/>
          </w:tcPr>
          <w:p w:rsidR="009B3C5A" w:rsidRPr="00A206E3" w:rsidRDefault="009B3C5A" w:rsidP="009B3C5A">
            <w:pPr>
              <w:jc w:val="center"/>
              <w:rPr>
                <w:i/>
                <w:sz w:val="20"/>
                <w:szCs w:val="20"/>
              </w:rPr>
            </w:pPr>
            <w:r w:rsidRPr="00A206E3">
              <w:rPr>
                <w:i/>
                <w:sz w:val="20"/>
                <w:szCs w:val="20"/>
              </w:rPr>
              <w:t>№ п/п</w:t>
            </w:r>
          </w:p>
        </w:tc>
        <w:tc>
          <w:tcPr>
            <w:tcW w:w="14318" w:type="dxa"/>
            <w:gridSpan w:val="6"/>
            <w:shd w:val="clear" w:color="auto" w:fill="auto"/>
            <w:vAlign w:val="center"/>
          </w:tcPr>
          <w:p w:rsidR="009B3C5A" w:rsidRPr="00A206E3" w:rsidRDefault="009B3C5A" w:rsidP="009B3C5A">
            <w:pPr>
              <w:jc w:val="center"/>
              <w:rPr>
                <w:i/>
                <w:sz w:val="20"/>
                <w:szCs w:val="20"/>
              </w:rPr>
            </w:pPr>
            <w:r w:rsidRPr="00A206E3">
              <w:rPr>
                <w:i/>
                <w:sz w:val="20"/>
                <w:szCs w:val="20"/>
              </w:rPr>
              <w:t>Информация об участнике запроса цен</w:t>
            </w:r>
          </w:p>
        </w:tc>
      </w:tr>
      <w:tr w:rsidR="009B3C5A" w:rsidRPr="00A206E3">
        <w:trPr>
          <w:trHeight w:val="1593"/>
        </w:trPr>
        <w:tc>
          <w:tcPr>
            <w:tcW w:w="589" w:type="dxa"/>
            <w:vMerge/>
            <w:vAlign w:val="center"/>
          </w:tcPr>
          <w:p w:rsidR="009B3C5A" w:rsidRPr="00A206E3" w:rsidRDefault="009B3C5A" w:rsidP="009B3C5A">
            <w:pPr>
              <w:rPr>
                <w:i/>
                <w:sz w:val="20"/>
                <w:szCs w:val="20"/>
              </w:rPr>
            </w:pPr>
          </w:p>
        </w:tc>
        <w:tc>
          <w:tcPr>
            <w:tcW w:w="1625" w:type="dxa"/>
            <w:vAlign w:val="center"/>
          </w:tcPr>
          <w:p w:rsidR="009B3C5A" w:rsidRPr="00A206E3" w:rsidRDefault="009B3C5A" w:rsidP="009B3C5A">
            <w:pPr>
              <w:ind w:left="-108" w:right="-108"/>
              <w:jc w:val="center"/>
              <w:rPr>
                <w:i/>
                <w:sz w:val="20"/>
                <w:szCs w:val="20"/>
              </w:rPr>
            </w:pPr>
            <w:r w:rsidRPr="00A206E3">
              <w:rPr>
                <w:i/>
                <w:sz w:val="20"/>
                <w:szCs w:val="20"/>
              </w:rPr>
              <w:t>ИНН</w:t>
            </w:r>
          </w:p>
        </w:tc>
        <w:tc>
          <w:tcPr>
            <w:tcW w:w="1920"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57" w:type="dxa"/>
            <w:vAlign w:val="center"/>
          </w:tcPr>
          <w:p w:rsidR="009B3C5A" w:rsidRPr="00A206E3" w:rsidRDefault="009B3C5A" w:rsidP="009B3C5A">
            <w:pPr>
              <w:ind w:left="-108" w:right="-108"/>
              <w:jc w:val="center"/>
              <w:rPr>
                <w:i/>
                <w:sz w:val="20"/>
                <w:szCs w:val="20"/>
              </w:rPr>
            </w:pPr>
            <w:r w:rsidRPr="00A206E3">
              <w:rPr>
                <w:i/>
                <w:sz w:val="20"/>
                <w:szCs w:val="20"/>
              </w:rPr>
              <w:t>Наименование краткое</w:t>
            </w:r>
          </w:p>
        </w:tc>
        <w:tc>
          <w:tcPr>
            <w:tcW w:w="2067" w:type="dxa"/>
            <w:vAlign w:val="center"/>
          </w:tcPr>
          <w:p w:rsidR="009B3C5A" w:rsidRPr="00A206E3" w:rsidRDefault="009B3C5A" w:rsidP="009B3C5A">
            <w:pPr>
              <w:ind w:left="-108" w:right="-108"/>
              <w:jc w:val="center"/>
              <w:rPr>
                <w:i/>
                <w:sz w:val="20"/>
                <w:szCs w:val="20"/>
              </w:rPr>
            </w:pPr>
            <w:r w:rsidRPr="00A206E3">
              <w:rPr>
                <w:i/>
                <w:sz w:val="20"/>
                <w:szCs w:val="20"/>
              </w:rPr>
              <w:t>Код ОКВЭД</w:t>
            </w:r>
          </w:p>
        </w:tc>
        <w:tc>
          <w:tcPr>
            <w:tcW w:w="3098" w:type="dxa"/>
            <w:vAlign w:val="center"/>
          </w:tcPr>
          <w:p w:rsidR="009B3C5A" w:rsidRPr="00A206E3" w:rsidRDefault="009B3C5A" w:rsidP="009B3C5A">
            <w:pPr>
              <w:ind w:left="-108" w:right="-108"/>
              <w:jc w:val="center"/>
              <w:rPr>
                <w:i/>
                <w:sz w:val="20"/>
                <w:szCs w:val="20"/>
              </w:rPr>
            </w:pPr>
            <w:r w:rsidRPr="00A206E3">
              <w:rPr>
                <w:i/>
                <w:sz w:val="20"/>
                <w:szCs w:val="20"/>
              </w:rPr>
              <w:t>Фамилия, Имя, Отчество руководителя</w:t>
            </w:r>
          </w:p>
        </w:tc>
        <w:tc>
          <w:tcPr>
            <w:tcW w:w="2951"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9B3C5A" w:rsidRPr="00A206E3">
        <w:trPr>
          <w:trHeight w:val="316"/>
        </w:trPr>
        <w:tc>
          <w:tcPr>
            <w:tcW w:w="589" w:type="dxa"/>
            <w:noWrap/>
            <w:vAlign w:val="center"/>
          </w:tcPr>
          <w:p w:rsidR="009B3C5A" w:rsidRPr="00A206E3" w:rsidRDefault="009B3C5A" w:rsidP="009B3C5A">
            <w:pPr>
              <w:jc w:val="center"/>
              <w:rPr>
                <w:i/>
                <w:iCs/>
                <w:sz w:val="20"/>
                <w:szCs w:val="20"/>
              </w:rPr>
            </w:pPr>
            <w:r w:rsidRPr="00A206E3">
              <w:rPr>
                <w:i/>
                <w:iCs/>
                <w:sz w:val="20"/>
                <w:szCs w:val="20"/>
              </w:rPr>
              <w:t>1</w:t>
            </w:r>
          </w:p>
        </w:tc>
        <w:tc>
          <w:tcPr>
            <w:tcW w:w="1625" w:type="dxa"/>
            <w:noWrap/>
            <w:vAlign w:val="center"/>
          </w:tcPr>
          <w:p w:rsidR="009B3C5A" w:rsidRPr="00A206E3" w:rsidRDefault="009B3C5A" w:rsidP="009B3C5A">
            <w:pPr>
              <w:jc w:val="center"/>
              <w:rPr>
                <w:i/>
                <w:iCs/>
                <w:sz w:val="20"/>
                <w:szCs w:val="20"/>
              </w:rPr>
            </w:pPr>
            <w:r w:rsidRPr="00A206E3">
              <w:rPr>
                <w:i/>
                <w:iCs/>
                <w:sz w:val="20"/>
                <w:szCs w:val="20"/>
              </w:rPr>
              <w:t>2</w:t>
            </w:r>
          </w:p>
        </w:tc>
        <w:tc>
          <w:tcPr>
            <w:tcW w:w="1920" w:type="dxa"/>
            <w:noWrap/>
            <w:vAlign w:val="center"/>
          </w:tcPr>
          <w:p w:rsidR="009B3C5A" w:rsidRPr="00A206E3" w:rsidRDefault="009B3C5A" w:rsidP="009B3C5A">
            <w:pPr>
              <w:jc w:val="center"/>
              <w:rPr>
                <w:i/>
                <w:iCs/>
                <w:sz w:val="20"/>
                <w:szCs w:val="20"/>
              </w:rPr>
            </w:pPr>
            <w:r w:rsidRPr="00A206E3">
              <w:rPr>
                <w:i/>
                <w:iCs/>
                <w:sz w:val="20"/>
                <w:szCs w:val="20"/>
              </w:rPr>
              <w:t>3</w:t>
            </w:r>
          </w:p>
        </w:tc>
        <w:tc>
          <w:tcPr>
            <w:tcW w:w="2657" w:type="dxa"/>
            <w:noWrap/>
            <w:vAlign w:val="center"/>
          </w:tcPr>
          <w:p w:rsidR="009B3C5A" w:rsidRPr="00A206E3" w:rsidRDefault="009B3C5A" w:rsidP="009B3C5A">
            <w:pPr>
              <w:jc w:val="center"/>
              <w:rPr>
                <w:i/>
                <w:iCs/>
                <w:sz w:val="20"/>
                <w:szCs w:val="20"/>
              </w:rPr>
            </w:pPr>
            <w:r w:rsidRPr="00A206E3">
              <w:rPr>
                <w:i/>
                <w:iCs/>
                <w:sz w:val="20"/>
                <w:szCs w:val="20"/>
              </w:rPr>
              <w:t>4</w:t>
            </w:r>
          </w:p>
        </w:tc>
        <w:tc>
          <w:tcPr>
            <w:tcW w:w="2067" w:type="dxa"/>
            <w:noWrap/>
            <w:vAlign w:val="center"/>
          </w:tcPr>
          <w:p w:rsidR="009B3C5A" w:rsidRPr="00A206E3" w:rsidRDefault="009B3C5A" w:rsidP="009B3C5A">
            <w:pPr>
              <w:jc w:val="center"/>
              <w:rPr>
                <w:i/>
                <w:iCs/>
                <w:sz w:val="20"/>
                <w:szCs w:val="20"/>
              </w:rPr>
            </w:pPr>
            <w:r w:rsidRPr="00A206E3">
              <w:rPr>
                <w:i/>
                <w:iCs/>
                <w:sz w:val="20"/>
                <w:szCs w:val="20"/>
              </w:rPr>
              <w:t>5</w:t>
            </w:r>
          </w:p>
        </w:tc>
        <w:tc>
          <w:tcPr>
            <w:tcW w:w="3098" w:type="dxa"/>
            <w:noWrap/>
            <w:vAlign w:val="center"/>
          </w:tcPr>
          <w:p w:rsidR="009B3C5A" w:rsidRPr="00A206E3" w:rsidRDefault="009B3C5A" w:rsidP="009B3C5A">
            <w:pPr>
              <w:jc w:val="center"/>
              <w:rPr>
                <w:i/>
                <w:iCs/>
                <w:sz w:val="20"/>
                <w:szCs w:val="20"/>
              </w:rPr>
            </w:pPr>
            <w:r w:rsidRPr="00A206E3">
              <w:rPr>
                <w:i/>
                <w:iCs/>
                <w:sz w:val="20"/>
                <w:szCs w:val="20"/>
              </w:rPr>
              <w:t>6</w:t>
            </w:r>
          </w:p>
        </w:tc>
        <w:tc>
          <w:tcPr>
            <w:tcW w:w="295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7</w:t>
            </w:r>
          </w:p>
        </w:tc>
      </w:tr>
      <w:tr w:rsidR="009B3C5A" w:rsidRPr="00A206E3">
        <w:trPr>
          <w:trHeight w:val="631"/>
        </w:trPr>
        <w:tc>
          <w:tcPr>
            <w:tcW w:w="589" w:type="dxa"/>
            <w:noWrap/>
            <w:vAlign w:val="bottom"/>
          </w:tcPr>
          <w:p w:rsidR="009B3C5A" w:rsidRPr="00A206E3" w:rsidRDefault="009B3C5A" w:rsidP="009B3C5A">
            <w:pPr>
              <w:jc w:val="right"/>
              <w:rPr>
                <w:iCs/>
                <w:sz w:val="20"/>
                <w:szCs w:val="20"/>
              </w:rPr>
            </w:pPr>
            <w:r w:rsidRPr="00A206E3">
              <w:rPr>
                <w:i/>
                <w:iCs/>
                <w:sz w:val="20"/>
                <w:szCs w:val="20"/>
              </w:rPr>
              <w:t>1</w:t>
            </w:r>
          </w:p>
        </w:tc>
        <w:tc>
          <w:tcPr>
            <w:tcW w:w="1625" w:type="dxa"/>
            <w:noWrap/>
            <w:vAlign w:val="bottom"/>
          </w:tcPr>
          <w:p w:rsidR="009B3C5A" w:rsidRPr="00A206E3" w:rsidRDefault="009B3C5A" w:rsidP="009B3C5A">
            <w:pPr>
              <w:jc w:val="right"/>
              <w:rPr>
                <w:iCs/>
                <w:sz w:val="20"/>
                <w:szCs w:val="20"/>
              </w:rPr>
            </w:pPr>
            <w:r w:rsidRPr="00A206E3">
              <w:rPr>
                <w:i/>
                <w:iCs/>
                <w:sz w:val="20"/>
                <w:szCs w:val="20"/>
              </w:rPr>
              <w:t>7734567890</w:t>
            </w:r>
          </w:p>
        </w:tc>
        <w:tc>
          <w:tcPr>
            <w:tcW w:w="1920" w:type="dxa"/>
            <w:noWrap/>
            <w:vAlign w:val="bottom"/>
          </w:tcPr>
          <w:p w:rsidR="009B3C5A" w:rsidRPr="00A206E3" w:rsidRDefault="009B3C5A" w:rsidP="009B3C5A">
            <w:pPr>
              <w:rPr>
                <w:iCs/>
                <w:sz w:val="20"/>
                <w:szCs w:val="20"/>
              </w:rPr>
            </w:pPr>
            <w:r w:rsidRPr="00A206E3">
              <w:rPr>
                <w:i/>
                <w:iCs/>
                <w:sz w:val="20"/>
                <w:szCs w:val="20"/>
              </w:rPr>
              <w:t>1044567890123</w:t>
            </w:r>
          </w:p>
        </w:tc>
        <w:tc>
          <w:tcPr>
            <w:tcW w:w="2657" w:type="dxa"/>
            <w:noWrap/>
            <w:vAlign w:val="bottom"/>
          </w:tcPr>
          <w:p w:rsidR="009B3C5A" w:rsidRPr="00A206E3" w:rsidRDefault="009B3C5A" w:rsidP="009B3C5A">
            <w:pPr>
              <w:rPr>
                <w:iCs/>
                <w:sz w:val="20"/>
                <w:szCs w:val="20"/>
              </w:rPr>
            </w:pPr>
            <w:r w:rsidRPr="00A206E3">
              <w:rPr>
                <w:i/>
                <w:iCs/>
                <w:sz w:val="20"/>
                <w:szCs w:val="20"/>
              </w:rPr>
              <w:t>ООО "Ромашка"</w:t>
            </w:r>
          </w:p>
        </w:tc>
        <w:tc>
          <w:tcPr>
            <w:tcW w:w="2067" w:type="dxa"/>
            <w:noWrap/>
            <w:vAlign w:val="bottom"/>
          </w:tcPr>
          <w:p w:rsidR="009B3C5A" w:rsidRPr="00A206E3" w:rsidRDefault="009B3C5A" w:rsidP="009B3C5A">
            <w:pPr>
              <w:rPr>
                <w:iCs/>
                <w:sz w:val="20"/>
                <w:szCs w:val="20"/>
              </w:rPr>
            </w:pPr>
            <w:r w:rsidRPr="00A206E3">
              <w:rPr>
                <w:i/>
                <w:iCs/>
                <w:sz w:val="20"/>
                <w:szCs w:val="20"/>
              </w:rPr>
              <w:t>45.xx.xx</w:t>
            </w:r>
          </w:p>
        </w:tc>
        <w:tc>
          <w:tcPr>
            <w:tcW w:w="3098" w:type="dxa"/>
            <w:noWrap/>
            <w:vAlign w:val="bottom"/>
          </w:tcPr>
          <w:p w:rsidR="009B3C5A" w:rsidRPr="00A206E3" w:rsidRDefault="009B3C5A" w:rsidP="009B3C5A">
            <w:pPr>
              <w:rPr>
                <w:iCs/>
                <w:sz w:val="20"/>
                <w:szCs w:val="20"/>
              </w:rPr>
            </w:pPr>
            <w:r w:rsidRPr="00A206E3">
              <w:rPr>
                <w:i/>
                <w:iCs/>
                <w:sz w:val="20"/>
                <w:szCs w:val="20"/>
              </w:rPr>
              <w:t>Иванов Иван Степанович</w:t>
            </w:r>
          </w:p>
        </w:tc>
        <w:tc>
          <w:tcPr>
            <w:tcW w:w="2951" w:type="dxa"/>
            <w:shd w:val="clear" w:color="auto" w:fill="auto"/>
            <w:noWrap/>
            <w:vAlign w:val="bottom"/>
          </w:tcPr>
          <w:p w:rsidR="009B3C5A" w:rsidRPr="00A206E3" w:rsidRDefault="009B3C5A" w:rsidP="009B3C5A">
            <w:pPr>
              <w:rPr>
                <w:iCs/>
                <w:sz w:val="20"/>
                <w:szCs w:val="20"/>
              </w:rPr>
            </w:pPr>
            <w:r w:rsidRPr="00A206E3">
              <w:rPr>
                <w:i/>
                <w:iCs/>
                <w:sz w:val="20"/>
                <w:szCs w:val="20"/>
              </w:rPr>
              <w:t>5003 143877</w:t>
            </w:r>
          </w:p>
        </w:tc>
      </w:tr>
      <w:tr w:rsidR="009B3C5A" w:rsidRPr="00A206E3">
        <w:trPr>
          <w:trHeight w:val="316"/>
        </w:trPr>
        <w:tc>
          <w:tcPr>
            <w:tcW w:w="589" w:type="dxa"/>
            <w:noWrap/>
            <w:vAlign w:val="bottom"/>
          </w:tcPr>
          <w:p w:rsidR="009B3C5A" w:rsidRPr="00A206E3" w:rsidRDefault="009B3C5A" w:rsidP="009B3C5A">
            <w:pPr>
              <w:rPr>
                <w:iCs/>
                <w:sz w:val="20"/>
                <w:szCs w:val="20"/>
              </w:rPr>
            </w:pPr>
          </w:p>
        </w:tc>
        <w:tc>
          <w:tcPr>
            <w:tcW w:w="1625" w:type="dxa"/>
            <w:noWrap/>
            <w:vAlign w:val="bottom"/>
          </w:tcPr>
          <w:p w:rsidR="009B3C5A" w:rsidRPr="00A206E3" w:rsidRDefault="009B3C5A" w:rsidP="009B3C5A">
            <w:pPr>
              <w:rPr>
                <w:iCs/>
                <w:sz w:val="20"/>
                <w:szCs w:val="20"/>
              </w:rPr>
            </w:pPr>
          </w:p>
        </w:tc>
        <w:tc>
          <w:tcPr>
            <w:tcW w:w="1920" w:type="dxa"/>
            <w:noWrap/>
            <w:vAlign w:val="bottom"/>
          </w:tcPr>
          <w:p w:rsidR="009B3C5A" w:rsidRPr="00A206E3" w:rsidRDefault="009B3C5A" w:rsidP="009B3C5A">
            <w:pPr>
              <w:rPr>
                <w:iCs/>
                <w:sz w:val="20"/>
                <w:szCs w:val="20"/>
              </w:rPr>
            </w:pPr>
          </w:p>
        </w:tc>
        <w:tc>
          <w:tcPr>
            <w:tcW w:w="2657" w:type="dxa"/>
            <w:noWrap/>
            <w:vAlign w:val="bottom"/>
          </w:tcPr>
          <w:p w:rsidR="009B3C5A" w:rsidRPr="00A206E3" w:rsidRDefault="009B3C5A" w:rsidP="009B3C5A">
            <w:pPr>
              <w:rPr>
                <w:iCs/>
                <w:sz w:val="20"/>
                <w:szCs w:val="20"/>
              </w:rPr>
            </w:pPr>
          </w:p>
        </w:tc>
        <w:tc>
          <w:tcPr>
            <w:tcW w:w="2067" w:type="dxa"/>
            <w:noWrap/>
            <w:vAlign w:val="bottom"/>
          </w:tcPr>
          <w:p w:rsidR="009B3C5A" w:rsidRPr="00A206E3" w:rsidRDefault="009B3C5A" w:rsidP="009B3C5A">
            <w:pPr>
              <w:rPr>
                <w:iCs/>
                <w:sz w:val="20"/>
                <w:szCs w:val="20"/>
              </w:rPr>
            </w:pPr>
          </w:p>
        </w:tc>
        <w:tc>
          <w:tcPr>
            <w:tcW w:w="3098" w:type="dxa"/>
            <w:noWrap/>
            <w:vAlign w:val="bottom"/>
          </w:tcPr>
          <w:p w:rsidR="009B3C5A" w:rsidRPr="00A206E3" w:rsidRDefault="009B3C5A" w:rsidP="009B3C5A">
            <w:pPr>
              <w:rPr>
                <w:iCs/>
                <w:sz w:val="20"/>
                <w:szCs w:val="20"/>
              </w:rPr>
            </w:pPr>
          </w:p>
        </w:tc>
        <w:tc>
          <w:tcPr>
            <w:tcW w:w="2951" w:type="dxa"/>
            <w:shd w:val="clear" w:color="auto" w:fill="auto"/>
            <w:noWrap/>
            <w:vAlign w:val="bottom"/>
          </w:tcPr>
          <w:p w:rsidR="009B3C5A" w:rsidRPr="00A206E3" w:rsidRDefault="009B3C5A" w:rsidP="009B3C5A">
            <w:pPr>
              <w:rPr>
                <w:iCs/>
                <w:sz w:val="20"/>
                <w:szCs w:val="20"/>
              </w:rPr>
            </w:pPr>
          </w:p>
        </w:tc>
      </w:tr>
      <w:tr w:rsidR="009B3C5A" w:rsidRPr="00A206E3">
        <w:trPr>
          <w:trHeight w:val="316"/>
        </w:trPr>
        <w:tc>
          <w:tcPr>
            <w:tcW w:w="589" w:type="dxa"/>
            <w:noWrap/>
            <w:vAlign w:val="bottom"/>
          </w:tcPr>
          <w:p w:rsidR="009B3C5A" w:rsidRPr="00A206E3" w:rsidRDefault="009B3C5A" w:rsidP="009B3C5A">
            <w:pPr>
              <w:rPr>
                <w:iCs/>
                <w:sz w:val="20"/>
                <w:szCs w:val="20"/>
              </w:rPr>
            </w:pPr>
            <w:r w:rsidRPr="00A206E3">
              <w:rPr>
                <w:iCs/>
                <w:sz w:val="20"/>
                <w:szCs w:val="20"/>
              </w:rPr>
              <w:t> </w:t>
            </w:r>
          </w:p>
        </w:tc>
        <w:tc>
          <w:tcPr>
            <w:tcW w:w="1625" w:type="dxa"/>
            <w:noWrap/>
            <w:vAlign w:val="bottom"/>
          </w:tcPr>
          <w:p w:rsidR="009B3C5A" w:rsidRPr="00A206E3" w:rsidRDefault="009B3C5A" w:rsidP="009B3C5A">
            <w:pPr>
              <w:rPr>
                <w:iCs/>
                <w:sz w:val="20"/>
                <w:szCs w:val="20"/>
              </w:rPr>
            </w:pPr>
            <w:r w:rsidRPr="00A206E3">
              <w:rPr>
                <w:iCs/>
                <w:sz w:val="20"/>
                <w:szCs w:val="20"/>
              </w:rPr>
              <w:t> </w:t>
            </w:r>
          </w:p>
        </w:tc>
        <w:tc>
          <w:tcPr>
            <w:tcW w:w="1920" w:type="dxa"/>
            <w:noWrap/>
            <w:vAlign w:val="bottom"/>
          </w:tcPr>
          <w:p w:rsidR="009B3C5A" w:rsidRPr="00A206E3" w:rsidRDefault="009B3C5A" w:rsidP="009B3C5A">
            <w:pPr>
              <w:rPr>
                <w:iCs/>
                <w:sz w:val="20"/>
                <w:szCs w:val="20"/>
              </w:rPr>
            </w:pPr>
            <w:r w:rsidRPr="00A206E3">
              <w:rPr>
                <w:iCs/>
                <w:sz w:val="20"/>
                <w:szCs w:val="20"/>
              </w:rPr>
              <w:t> </w:t>
            </w:r>
          </w:p>
        </w:tc>
        <w:tc>
          <w:tcPr>
            <w:tcW w:w="2657" w:type="dxa"/>
            <w:noWrap/>
            <w:vAlign w:val="bottom"/>
          </w:tcPr>
          <w:p w:rsidR="009B3C5A" w:rsidRPr="00A206E3" w:rsidRDefault="009B3C5A" w:rsidP="009B3C5A">
            <w:pPr>
              <w:rPr>
                <w:iCs/>
                <w:sz w:val="20"/>
                <w:szCs w:val="20"/>
              </w:rPr>
            </w:pPr>
            <w:r w:rsidRPr="00A206E3">
              <w:rPr>
                <w:iCs/>
                <w:sz w:val="20"/>
                <w:szCs w:val="20"/>
              </w:rPr>
              <w:t> </w:t>
            </w:r>
          </w:p>
        </w:tc>
        <w:tc>
          <w:tcPr>
            <w:tcW w:w="2067" w:type="dxa"/>
            <w:noWrap/>
            <w:vAlign w:val="bottom"/>
          </w:tcPr>
          <w:p w:rsidR="009B3C5A" w:rsidRPr="00A206E3" w:rsidRDefault="009B3C5A" w:rsidP="009B3C5A">
            <w:pPr>
              <w:rPr>
                <w:iCs/>
                <w:sz w:val="20"/>
                <w:szCs w:val="20"/>
              </w:rPr>
            </w:pPr>
            <w:r w:rsidRPr="00A206E3">
              <w:rPr>
                <w:iCs/>
                <w:sz w:val="20"/>
                <w:szCs w:val="20"/>
              </w:rPr>
              <w:t> </w:t>
            </w:r>
          </w:p>
        </w:tc>
        <w:tc>
          <w:tcPr>
            <w:tcW w:w="3098" w:type="dxa"/>
            <w:noWrap/>
            <w:vAlign w:val="bottom"/>
          </w:tcPr>
          <w:p w:rsidR="009B3C5A" w:rsidRPr="00A206E3" w:rsidRDefault="009B3C5A" w:rsidP="009B3C5A">
            <w:pPr>
              <w:rPr>
                <w:iCs/>
                <w:sz w:val="20"/>
                <w:szCs w:val="20"/>
              </w:rPr>
            </w:pPr>
            <w:r w:rsidRPr="00A206E3">
              <w:rPr>
                <w:iCs/>
                <w:sz w:val="20"/>
                <w:szCs w:val="20"/>
              </w:rPr>
              <w:t> </w:t>
            </w:r>
          </w:p>
        </w:tc>
        <w:tc>
          <w:tcPr>
            <w:tcW w:w="295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B3C5A" w:rsidRPr="00A206E3">
        <w:trPr>
          <w:trHeight w:val="510"/>
        </w:trPr>
        <w:tc>
          <w:tcPr>
            <w:tcW w:w="12475" w:type="dxa"/>
            <w:gridSpan w:val="7"/>
            <w:shd w:val="clear" w:color="auto" w:fill="auto"/>
            <w:vAlign w:val="bottom"/>
          </w:tcPr>
          <w:p w:rsidR="009B3C5A" w:rsidRPr="00A206E3" w:rsidRDefault="009B3C5A" w:rsidP="009B3C5A">
            <w:pPr>
              <w:jc w:val="center"/>
              <w:rPr>
                <w:i/>
                <w:sz w:val="20"/>
                <w:szCs w:val="20"/>
              </w:rPr>
            </w:pPr>
            <w:r w:rsidRPr="00A206E3">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9B3C5A" w:rsidRPr="00A206E3" w:rsidRDefault="009B3C5A" w:rsidP="009B3C5A">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9B3C5A" w:rsidRPr="00A206E3">
        <w:trPr>
          <w:trHeight w:val="1590"/>
        </w:trPr>
        <w:tc>
          <w:tcPr>
            <w:tcW w:w="851" w:type="dxa"/>
            <w:vAlign w:val="center"/>
          </w:tcPr>
          <w:p w:rsidR="009B3C5A" w:rsidRPr="00A206E3" w:rsidRDefault="009B3C5A" w:rsidP="009B3C5A">
            <w:pPr>
              <w:ind w:left="-108" w:right="-108"/>
              <w:jc w:val="center"/>
              <w:rPr>
                <w:i/>
                <w:sz w:val="20"/>
                <w:szCs w:val="20"/>
              </w:rPr>
            </w:pPr>
            <w:r w:rsidRPr="00A206E3">
              <w:rPr>
                <w:i/>
                <w:sz w:val="20"/>
                <w:szCs w:val="20"/>
              </w:rPr>
              <w:t xml:space="preserve">№ </w:t>
            </w:r>
          </w:p>
        </w:tc>
        <w:tc>
          <w:tcPr>
            <w:tcW w:w="1559" w:type="dxa"/>
            <w:vAlign w:val="center"/>
          </w:tcPr>
          <w:p w:rsidR="009B3C5A" w:rsidRPr="00A206E3" w:rsidRDefault="009B3C5A" w:rsidP="009B3C5A">
            <w:pPr>
              <w:ind w:left="-108" w:right="-108"/>
              <w:jc w:val="center"/>
              <w:rPr>
                <w:i/>
                <w:sz w:val="20"/>
                <w:szCs w:val="20"/>
              </w:rPr>
            </w:pPr>
            <w:r w:rsidRPr="00A206E3">
              <w:rPr>
                <w:i/>
                <w:sz w:val="20"/>
                <w:szCs w:val="20"/>
              </w:rPr>
              <w:t xml:space="preserve">ИНН </w:t>
            </w:r>
          </w:p>
        </w:tc>
        <w:tc>
          <w:tcPr>
            <w:tcW w:w="1843"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93" w:type="dxa"/>
            <w:vAlign w:val="center"/>
          </w:tcPr>
          <w:p w:rsidR="009B3C5A" w:rsidRPr="00A206E3" w:rsidRDefault="009B3C5A" w:rsidP="009B3C5A">
            <w:pPr>
              <w:ind w:left="-108" w:right="-108"/>
              <w:jc w:val="center"/>
              <w:rPr>
                <w:i/>
                <w:sz w:val="20"/>
                <w:szCs w:val="20"/>
              </w:rPr>
            </w:pPr>
            <w:r w:rsidRPr="00A206E3">
              <w:rPr>
                <w:i/>
                <w:sz w:val="20"/>
                <w:szCs w:val="20"/>
              </w:rPr>
              <w:t>Наименование / ФИО</w:t>
            </w:r>
          </w:p>
        </w:tc>
        <w:tc>
          <w:tcPr>
            <w:tcW w:w="2410" w:type="dxa"/>
            <w:vAlign w:val="center"/>
          </w:tcPr>
          <w:p w:rsidR="009B3C5A" w:rsidRPr="00A206E3" w:rsidRDefault="009B3C5A" w:rsidP="009B3C5A">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9B3C5A" w:rsidRPr="00A206E3" w:rsidRDefault="009B3C5A" w:rsidP="009B3C5A">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9B3C5A" w:rsidRPr="00A206E3" w:rsidRDefault="009B3C5A" w:rsidP="009B3C5A">
            <w:pPr>
              <w:rPr>
                <w:i/>
                <w:sz w:val="20"/>
                <w:szCs w:val="20"/>
              </w:rPr>
            </w:pPr>
          </w:p>
        </w:tc>
      </w:tr>
      <w:tr w:rsidR="009B3C5A" w:rsidRPr="00A206E3">
        <w:trPr>
          <w:trHeight w:val="315"/>
        </w:trPr>
        <w:tc>
          <w:tcPr>
            <w:tcW w:w="851" w:type="dxa"/>
            <w:noWrap/>
            <w:vAlign w:val="center"/>
          </w:tcPr>
          <w:p w:rsidR="009B3C5A" w:rsidRPr="00A206E3" w:rsidRDefault="009B3C5A" w:rsidP="009B3C5A">
            <w:pPr>
              <w:jc w:val="center"/>
              <w:rPr>
                <w:i/>
                <w:iCs/>
                <w:sz w:val="20"/>
                <w:szCs w:val="20"/>
              </w:rPr>
            </w:pPr>
            <w:r w:rsidRPr="00A206E3">
              <w:rPr>
                <w:i/>
                <w:iCs/>
                <w:sz w:val="20"/>
                <w:szCs w:val="20"/>
              </w:rPr>
              <w:t>8</w:t>
            </w:r>
          </w:p>
        </w:tc>
        <w:tc>
          <w:tcPr>
            <w:tcW w:w="1559" w:type="dxa"/>
            <w:noWrap/>
            <w:vAlign w:val="center"/>
          </w:tcPr>
          <w:p w:rsidR="009B3C5A" w:rsidRPr="00A206E3" w:rsidRDefault="009B3C5A" w:rsidP="009B3C5A">
            <w:pPr>
              <w:jc w:val="center"/>
              <w:rPr>
                <w:i/>
                <w:iCs/>
                <w:sz w:val="20"/>
                <w:szCs w:val="20"/>
              </w:rPr>
            </w:pPr>
            <w:r w:rsidRPr="00A206E3">
              <w:rPr>
                <w:i/>
                <w:iCs/>
                <w:sz w:val="20"/>
                <w:szCs w:val="20"/>
              </w:rPr>
              <w:t>9</w:t>
            </w:r>
          </w:p>
        </w:tc>
        <w:tc>
          <w:tcPr>
            <w:tcW w:w="1843" w:type="dxa"/>
            <w:noWrap/>
            <w:vAlign w:val="center"/>
          </w:tcPr>
          <w:p w:rsidR="009B3C5A" w:rsidRPr="00A206E3" w:rsidRDefault="009B3C5A" w:rsidP="009B3C5A">
            <w:pPr>
              <w:jc w:val="center"/>
              <w:rPr>
                <w:i/>
                <w:iCs/>
                <w:sz w:val="20"/>
                <w:szCs w:val="20"/>
              </w:rPr>
            </w:pPr>
            <w:r w:rsidRPr="00A206E3">
              <w:rPr>
                <w:i/>
                <w:iCs/>
                <w:sz w:val="20"/>
                <w:szCs w:val="20"/>
              </w:rPr>
              <w:t>10</w:t>
            </w:r>
          </w:p>
        </w:tc>
        <w:tc>
          <w:tcPr>
            <w:tcW w:w="2693" w:type="dxa"/>
            <w:noWrap/>
            <w:vAlign w:val="center"/>
          </w:tcPr>
          <w:p w:rsidR="009B3C5A" w:rsidRPr="00A206E3" w:rsidRDefault="009B3C5A" w:rsidP="009B3C5A">
            <w:pPr>
              <w:jc w:val="center"/>
              <w:rPr>
                <w:i/>
                <w:iCs/>
                <w:sz w:val="20"/>
                <w:szCs w:val="20"/>
              </w:rPr>
            </w:pPr>
            <w:r w:rsidRPr="00A206E3">
              <w:rPr>
                <w:i/>
                <w:iCs/>
                <w:sz w:val="20"/>
                <w:szCs w:val="20"/>
              </w:rPr>
              <w:t>11</w:t>
            </w:r>
          </w:p>
        </w:tc>
        <w:tc>
          <w:tcPr>
            <w:tcW w:w="2410" w:type="dxa"/>
            <w:noWrap/>
            <w:vAlign w:val="center"/>
          </w:tcPr>
          <w:p w:rsidR="009B3C5A" w:rsidRPr="00A206E3" w:rsidRDefault="009B3C5A" w:rsidP="009B3C5A">
            <w:pPr>
              <w:jc w:val="center"/>
              <w:rPr>
                <w:i/>
                <w:iCs/>
                <w:sz w:val="20"/>
                <w:szCs w:val="20"/>
              </w:rPr>
            </w:pPr>
            <w:r w:rsidRPr="00A206E3">
              <w:rPr>
                <w:i/>
                <w:iCs/>
                <w:sz w:val="20"/>
                <w:szCs w:val="20"/>
              </w:rPr>
              <w:t>12</w:t>
            </w:r>
          </w:p>
        </w:tc>
        <w:tc>
          <w:tcPr>
            <w:tcW w:w="1559"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13</w:t>
            </w:r>
          </w:p>
        </w:tc>
        <w:tc>
          <w:tcPr>
            <w:tcW w:w="1560"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14</w:t>
            </w:r>
          </w:p>
        </w:tc>
        <w:tc>
          <w:tcPr>
            <w:tcW w:w="241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15</w:t>
            </w:r>
          </w:p>
        </w:tc>
      </w:tr>
      <w:tr w:rsidR="009B3C5A" w:rsidRPr="00A206E3">
        <w:trPr>
          <w:trHeight w:val="386"/>
        </w:trPr>
        <w:tc>
          <w:tcPr>
            <w:tcW w:w="851" w:type="dxa"/>
            <w:noWrap/>
            <w:vAlign w:val="bottom"/>
          </w:tcPr>
          <w:p w:rsidR="009B3C5A" w:rsidRPr="00A206E3" w:rsidRDefault="009B3C5A" w:rsidP="009B3C5A">
            <w:pPr>
              <w:rPr>
                <w:iCs/>
                <w:sz w:val="20"/>
                <w:szCs w:val="20"/>
              </w:rPr>
            </w:pPr>
            <w:r w:rsidRPr="00A206E3">
              <w:rPr>
                <w:i/>
                <w:iCs/>
                <w:sz w:val="20"/>
                <w:szCs w:val="20"/>
              </w:rPr>
              <w:t>1.1</w:t>
            </w:r>
          </w:p>
        </w:tc>
        <w:tc>
          <w:tcPr>
            <w:tcW w:w="1559" w:type="dxa"/>
            <w:noWrap/>
            <w:vAlign w:val="bottom"/>
          </w:tcPr>
          <w:p w:rsidR="009B3C5A" w:rsidRPr="00A206E3" w:rsidRDefault="009B3C5A" w:rsidP="009B3C5A">
            <w:pPr>
              <w:rPr>
                <w:iCs/>
                <w:sz w:val="20"/>
                <w:szCs w:val="20"/>
              </w:rPr>
            </w:pPr>
            <w:r w:rsidRPr="00A206E3">
              <w:rPr>
                <w:i/>
                <w:iCs/>
                <w:sz w:val="20"/>
                <w:szCs w:val="20"/>
              </w:rPr>
              <w:t>7754467990</w:t>
            </w:r>
          </w:p>
        </w:tc>
        <w:tc>
          <w:tcPr>
            <w:tcW w:w="1843" w:type="dxa"/>
            <w:noWrap/>
            <w:vAlign w:val="bottom"/>
          </w:tcPr>
          <w:p w:rsidR="009B3C5A" w:rsidRPr="00A206E3" w:rsidRDefault="009B3C5A" w:rsidP="009B3C5A">
            <w:pPr>
              <w:rPr>
                <w:iCs/>
                <w:sz w:val="20"/>
                <w:szCs w:val="20"/>
              </w:rPr>
            </w:pPr>
            <w:r w:rsidRPr="00A206E3">
              <w:rPr>
                <w:i/>
                <w:iCs/>
                <w:sz w:val="20"/>
                <w:szCs w:val="20"/>
              </w:rPr>
              <w:t>108323232323232</w:t>
            </w:r>
          </w:p>
        </w:tc>
        <w:tc>
          <w:tcPr>
            <w:tcW w:w="2693" w:type="dxa"/>
            <w:noWrap/>
            <w:vAlign w:val="bottom"/>
          </w:tcPr>
          <w:p w:rsidR="009B3C5A" w:rsidRPr="00A206E3" w:rsidRDefault="009B3C5A" w:rsidP="009B3C5A">
            <w:pPr>
              <w:rPr>
                <w:iCs/>
                <w:sz w:val="20"/>
                <w:szCs w:val="20"/>
              </w:rPr>
            </w:pPr>
            <w:r w:rsidRPr="00A206E3">
              <w:rPr>
                <w:i/>
                <w:iCs/>
                <w:sz w:val="20"/>
                <w:szCs w:val="20"/>
              </w:rPr>
              <w:t>ЗАО "Свет 1"</w:t>
            </w:r>
          </w:p>
        </w:tc>
        <w:tc>
          <w:tcPr>
            <w:tcW w:w="2410" w:type="dxa"/>
            <w:noWrap/>
            <w:vAlign w:val="bottom"/>
          </w:tcPr>
          <w:p w:rsidR="009B3C5A" w:rsidRPr="00A206E3" w:rsidRDefault="009B3C5A" w:rsidP="009B3C5A">
            <w:pPr>
              <w:rPr>
                <w:iCs/>
                <w:sz w:val="20"/>
                <w:szCs w:val="20"/>
              </w:rPr>
            </w:pPr>
            <w:r w:rsidRPr="00A206E3">
              <w:rPr>
                <w:i/>
                <w:iCs/>
                <w:sz w:val="20"/>
                <w:szCs w:val="20"/>
              </w:rPr>
              <w:t>Москва, ул.Лубянка, 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23.01.2008</w:t>
            </w:r>
          </w:p>
        </w:tc>
      </w:tr>
      <w:tr w:rsidR="009B3C5A" w:rsidRPr="00A206E3">
        <w:trPr>
          <w:trHeight w:val="407"/>
        </w:trPr>
        <w:tc>
          <w:tcPr>
            <w:tcW w:w="851" w:type="dxa"/>
            <w:noWrap/>
            <w:vAlign w:val="bottom"/>
          </w:tcPr>
          <w:p w:rsidR="009B3C5A" w:rsidRPr="00A206E3" w:rsidRDefault="009B3C5A" w:rsidP="009B3C5A">
            <w:pPr>
              <w:rPr>
                <w:iCs/>
                <w:sz w:val="20"/>
                <w:szCs w:val="20"/>
              </w:rPr>
            </w:pPr>
            <w:r w:rsidRPr="00A206E3">
              <w:rPr>
                <w:i/>
                <w:iCs/>
                <w:sz w:val="20"/>
                <w:szCs w:val="20"/>
              </w:rPr>
              <w:t>1.1.0</w:t>
            </w:r>
          </w:p>
        </w:tc>
        <w:tc>
          <w:tcPr>
            <w:tcW w:w="1559" w:type="dxa"/>
            <w:noWrap/>
            <w:vAlign w:val="bottom"/>
          </w:tcPr>
          <w:p w:rsidR="009B3C5A" w:rsidRPr="00A206E3" w:rsidRDefault="009B3C5A" w:rsidP="009B3C5A">
            <w:pPr>
              <w:rPr>
                <w:iCs/>
                <w:sz w:val="20"/>
                <w:szCs w:val="20"/>
              </w:rPr>
            </w:pPr>
            <w:r w:rsidRPr="00A206E3">
              <w:rPr>
                <w:i/>
                <w:iCs/>
                <w:sz w:val="20"/>
                <w:szCs w:val="20"/>
              </w:rPr>
              <w:t>111222333444</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Петрова Анна Ивановна</w:t>
            </w:r>
          </w:p>
        </w:tc>
        <w:tc>
          <w:tcPr>
            <w:tcW w:w="2410" w:type="dxa"/>
            <w:noWrap/>
            <w:vAlign w:val="bottom"/>
          </w:tcPr>
          <w:p w:rsidR="009B3C5A" w:rsidRPr="00A206E3" w:rsidRDefault="009B3C5A" w:rsidP="009B3C5A">
            <w:pPr>
              <w:rPr>
                <w:iCs/>
                <w:sz w:val="20"/>
                <w:szCs w:val="20"/>
              </w:rPr>
            </w:pPr>
            <w:r w:rsidRPr="00A206E3">
              <w:rPr>
                <w:i/>
                <w:iCs/>
                <w:sz w:val="20"/>
                <w:szCs w:val="20"/>
              </w:rPr>
              <w:t>Москва, ул.Щепкина, 33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44 55 666777</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№45-л/с от 22.03.10</w:t>
            </w:r>
          </w:p>
        </w:tc>
      </w:tr>
      <w:tr w:rsidR="009B3C5A" w:rsidRPr="00A206E3">
        <w:trPr>
          <w:trHeight w:val="427"/>
        </w:trPr>
        <w:tc>
          <w:tcPr>
            <w:tcW w:w="851" w:type="dxa"/>
            <w:noWrap/>
            <w:vAlign w:val="bottom"/>
          </w:tcPr>
          <w:p w:rsidR="009B3C5A" w:rsidRPr="00A206E3" w:rsidRDefault="009B3C5A" w:rsidP="009B3C5A">
            <w:pPr>
              <w:rPr>
                <w:iCs/>
                <w:sz w:val="20"/>
                <w:szCs w:val="20"/>
              </w:rPr>
            </w:pPr>
            <w:r w:rsidRPr="00A206E3">
              <w:rPr>
                <w:i/>
                <w:iCs/>
                <w:sz w:val="20"/>
                <w:szCs w:val="20"/>
              </w:rPr>
              <w:t>1.1.1</w:t>
            </w:r>
          </w:p>
        </w:tc>
        <w:tc>
          <w:tcPr>
            <w:tcW w:w="1559" w:type="dxa"/>
            <w:noWrap/>
            <w:vAlign w:val="bottom"/>
          </w:tcPr>
          <w:p w:rsidR="009B3C5A" w:rsidRPr="00A206E3" w:rsidRDefault="009B3C5A" w:rsidP="009B3C5A">
            <w:pPr>
              <w:rPr>
                <w:iCs/>
                <w:sz w:val="20"/>
                <w:szCs w:val="20"/>
              </w:rPr>
            </w:pPr>
            <w:r w:rsidRPr="00A206E3">
              <w:rPr>
                <w:i/>
                <w:iCs/>
                <w:sz w:val="20"/>
                <w:szCs w:val="20"/>
              </w:rPr>
              <w:t>333222444555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Сидоров Пётр Иванович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55 66 777888</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405"/>
        </w:trPr>
        <w:tc>
          <w:tcPr>
            <w:tcW w:w="851" w:type="dxa"/>
            <w:noWrap/>
            <w:vAlign w:val="bottom"/>
          </w:tcPr>
          <w:p w:rsidR="009B3C5A" w:rsidRPr="00A206E3" w:rsidRDefault="009B3C5A" w:rsidP="009B3C5A">
            <w:pPr>
              <w:rPr>
                <w:iCs/>
                <w:sz w:val="20"/>
                <w:szCs w:val="20"/>
              </w:rPr>
            </w:pPr>
            <w:r w:rsidRPr="00A206E3">
              <w:rPr>
                <w:i/>
                <w:iCs/>
                <w:sz w:val="20"/>
                <w:szCs w:val="20"/>
              </w:rPr>
              <w:t>1.1.2</w:t>
            </w:r>
          </w:p>
        </w:tc>
        <w:tc>
          <w:tcPr>
            <w:tcW w:w="1559" w:type="dxa"/>
            <w:noWrap/>
            <w:vAlign w:val="bottom"/>
          </w:tcPr>
          <w:p w:rsidR="009B3C5A" w:rsidRPr="00A206E3" w:rsidRDefault="009B3C5A" w:rsidP="009B3C5A">
            <w:pPr>
              <w:rPr>
                <w:iCs/>
                <w:sz w:val="20"/>
                <w:szCs w:val="20"/>
              </w:rPr>
            </w:pPr>
            <w:r w:rsidRPr="00A206E3">
              <w:rPr>
                <w:i/>
                <w:iCs/>
                <w:sz w:val="20"/>
                <w:szCs w:val="20"/>
              </w:rPr>
              <w:t>6277777777</w:t>
            </w:r>
          </w:p>
        </w:tc>
        <w:tc>
          <w:tcPr>
            <w:tcW w:w="1843" w:type="dxa"/>
            <w:noWrap/>
            <w:vAlign w:val="bottom"/>
          </w:tcPr>
          <w:p w:rsidR="009B3C5A" w:rsidRPr="00A206E3" w:rsidRDefault="009B3C5A" w:rsidP="009B3C5A">
            <w:pPr>
              <w:rPr>
                <w:iCs/>
                <w:sz w:val="20"/>
                <w:szCs w:val="20"/>
              </w:rPr>
            </w:pPr>
            <w:r w:rsidRPr="00A206E3">
              <w:rPr>
                <w:i/>
                <w:iCs/>
                <w:sz w:val="20"/>
                <w:szCs w:val="20"/>
              </w:rPr>
              <w:t>104567567567436</w:t>
            </w:r>
          </w:p>
        </w:tc>
        <w:tc>
          <w:tcPr>
            <w:tcW w:w="2693" w:type="dxa"/>
            <w:noWrap/>
            <w:vAlign w:val="bottom"/>
          </w:tcPr>
          <w:p w:rsidR="009B3C5A" w:rsidRPr="00A206E3" w:rsidRDefault="009B3C5A" w:rsidP="009B3C5A">
            <w:pPr>
              <w:rPr>
                <w:iCs/>
                <w:sz w:val="20"/>
                <w:szCs w:val="20"/>
              </w:rPr>
            </w:pPr>
            <w:r w:rsidRPr="00A206E3">
              <w:rPr>
                <w:i/>
                <w:iCs/>
                <w:sz w:val="20"/>
                <w:szCs w:val="20"/>
              </w:rPr>
              <w:t>ООО "Черепашка"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1.1.2.0</w:t>
            </w:r>
          </w:p>
        </w:tc>
        <w:tc>
          <w:tcPr>
            <w:tcW w:w="1559" w:type="dxa"/>
            <w:noWrap/>
            <w:vAlign w:val="bottom"/>
          </w:tcPr>
          <w:p w:rsidR="009B3C5A" w:rsidRPr="00A206E3" w:rsidRDefault="009B3C5A" w:rsidP="009B3C5A">
            <w:pPr>
              <w:rPr>
                <w:iCs/>
                <w:sz w:val="20"/>
                <w:szCs w:val="20"/>
              </w:rPr>
            </w:pPr>
            <w:r w:rsidRPr="00A206E3">
              <w:rPr>
                <w:i/>
                <w:iCs/>
                <w:sz w:val="20"/>
                <w:szCs w:val="20"/>
              </w:rPr>
              <w:t>7495672857623</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Мухов Амир Мазиевич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66 78 455434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№77-л/с от 22.05.11</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1.1.2.1</w:t>
            </w:r>
          </w:p>
        </w:tc>
        <w:tc>
          <w:tcPr>
            <w:tcW w:w="1559" w:type="dxa"/>
            <w:noWrap/>
            <w:vAlign w:val="bottom"/>
          </w:tcPr>
          <w:p w:rsidR="009B3C5A" w:rsidRPr="00A206E3" w:rsidRDefault="009B3C5A" w:rsidP="009B3C5A">
            <w:pPr>
              <w:rPr>
                <w:iCs/>
                <w:sz w:val="20"/>
                <w:szCs w:val="20"/>
              </w:rPr>
            </w:pPr>
            <w:r w:rsidRPr="00A206E3">
              <w:rPr>
                <w:i/>
                <w:iCs/>
                <w:sz w:val="20"/>
                <w:szCs w:val="20"/>
              </w:rPr>
              <w:t>8462389547345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Мазаева Инна Львовна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К.Маркса, 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67 03 000444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Бенефициар</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w:t>
            </w:r>
          </w:p>
        </w:tc>
        <w:tc>
          <w:tcPr>
            <w:tcW w:w="1559" w:type="dxa"/>
            <w:noWrap/>
            <w:vAlign w:val="bottom"/>
          </w:tcPr>
          <w:p w:rsidR="009B3C5A" w:rsidRPr="00A206E3" w:rsidRDefault="009B3C5A" w:rsidP="009B3C5A">
            <w:pPr>
              <w:rPr>
                <w:sz w:val="20"/>
                <w:szCs w:val="20"/>
              </w:rPr>
            </w:pPr>
            <w:r w:rsidRPr="00A206E3">
              <w:rPr>
                <w:i/>
                <w:iCs/>
                <w:sz w:val="20"/>
                <w:szCs w:val="20"/>
              </w:rPr>
              <w:t>7754456890</w:t>
            </w:r>
          </w:p>
        </w:tc>
        <w:tc>
          <w:tcPr>
            <w:tcW w:w="1843" w:type="dxa"/>
            <w:noWrap/>
            <w:vAlign w:val="bottom"/>
          </w:tcPr>
          <w:p w:rsidR="009B3C5A" w:rsidRPr="00A206E3" w:rsidRDefault="009B3C5A" w:rsidP="009B3C5A">
            <w:pPr>
              <w:rPr>
                <w:sz w:val="20"/>
                <w:szCs w:val="20"/>
              </w:rPr>
            </w:pPr>
            <w:r w:rsidRPr="00A206E3">
              <w:rPr>
                <w:i/>
                <w:iCs/>
                <w:sz w:val="20"/>
                <w:szCs w:val="20"/>
              </w:rPr>
              <w:t>107656565656565</w:t>
            </w:r>
          </w:p>
        </w:tc>
        <w:tc>
          <w:tcPr>
            <w:tcW w:w="2693" w:type="dxa"/>
            <w:noWrap/>
            <w:vAlign w:val="bottom"/>
          </w:tcPr>
          <w:p w:rsidR="009B3C5A" w:rsidRPr="00A206E3" w:rsidRDefault="009B3C5A" w:rsidP="009B3C5A">
            <w:pPr>
              <w:rPr>
                <w:sz w:val="20"/>
                <w:szCs w:val="20"/>
              </w:rPr>
            </w:pPr>
            <w:r w:rsidRPr="00A206E3">
              <w:rPr>
                <w:i/>
                <w:iCs/>
                <w:sz w:val="20"/>
                <w:szCs w:val="20"/>
              </w:rPr>
              <w:t>ООО "Свет 2"</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1.2.0</w:t>
            </w:r>
          </w:p>
        </w:tc>
        <w:tc>
          <w:tcPr>
            <w:tcW w:w="1559" w:type="dxa"/>
            <w:noWrap/>
            <w:vAlign w:val="bottom"/>
          </w:tcPr>
          <w:p w:rsidR="009B3C5A" w:rsidRPr="00A206E3" w:rsidRDefault="009B3C5A" w:rsidP="009B3C5A">
            <w:pPr>
              <w:rPr>
                <w:sz w:val="20"/>
                <w:szCs w:val="20"/>
              </w:rPr>
            </w:pPr>
            <w:r w:rsidRPr="00A206E3">
              <w:rPr>
                <w:i/>
                <w:iCs/>
                <w:sz w:val="20"/>
                <w:szCs w:val="20"/>
              </w:rPr>
              <w:t>666555777444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Антонов Иван Игоревич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66 55 444333</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устав, приказ №56-л/с от 22.05.09</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1.2.1</w:t>
            </w:r>
          </w:p>
        </w:tc>
        <w:tc>
          <w:tcPr>
            <w:tcW w:w="1559" w:type="dxa"/>
            <w:noWrap/>
            <w:vAlign w:val="bottom"/>
          </w:tcPr>
          <w:p w:rsidR="009B3C5A" w:rsidRPr="00A206E3" w:rsidRDefault="009B3C5A" w:rsidP="009B3C5A">
            <w:pPr>
              <w:rPr>
                <w:sz w:val="20"/>
                <w:szCs w:val="20"/>
              </w:rPr>
            </w:pPr>
            <w:r w:rsidRPr="00A206E3">
              <w:rPr>
                <w:i/>
                <w:iCs/>
                <w:sz w:val="20"/>
                <w:szCs w:val="20"/>
              </w:rPr>
              <w:t>888777666555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Ивлев Дмитрий Степанович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Чапаева, 34-72</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77 55 333444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1.2.2</w:t>
            </w:r>
          </w:p>
        </w:tc>
        <w:tc>
          <w:tcPr>
            <w:tcW w:w="1559" w:type="dxa"/>
            <w:noWrap/>
            <w:vAlign w:val="bottom"/>
          </w:tcPr>
          <w:p w:rsidR="009B3C5A" w:rsidRPr="00A206E3" w:rsidRDefault="009B3C5A" w:rsidP="009B3C5A">
            <w:pPr>
              <w:rPr>
                <w:sz w:val="20"/>
                <w:szCs w:val="20"/>
              </w:rPr>
            </w:pPr>
            <w:r w:rsidRPr="00A206E3">
              <w:rPr>
                <w:i/>
                <w:iCs/>
                <w:sz w:val="20"/>
                <w:szCs w:val="20"/>
              </w:rPr>
              <w:t>333888444555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Степанов Игорь Дмитриевич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Гагарина, 2-64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66 77 223344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1.3</w:t>
            </w:r>
          </w:p>
        </w:tc>
        <w:tc>
          <w:tcPr>
            <w:tcW w:w="1559" w:type="dxa"/>
            <w:noWrap/>
            <w:vAlign w:val="bottom"/>
          </w:tcPr>
          <w:p w:rsidR="009B3C5A" w:rsidRPr="00A206E3" w:rsidRDefault="009B3C5A" w:rsidP="009B3C5A">
            <w:pPr>
              <w:rPr>
                <w:sz w:val="20"/>
                <w:szCs w:val="20"/>
              </w:rPr>
            </w:pPr>
            <w:r w:rsidRPr="00A206E3">
              <w:rPr>
                <w:i/>
                <w:iCs/>
                <w:sz w:val="20"/>
                <w:szCs w:val="20"/>
              </w:rPr>
              <w:t>ASU66-54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Игуана лтд (Iguana LTD)</w:t>
            </w:r>
          </w:p>
        </w:tc>
        <w:tc>
          <w:tcPr>
            <w:tcW w:w="2410" w:type="dxa"/>
            <w:noWrap/>
            <w:vAlign w:val="bottom"/>
          </w:tcPr>
          <w:p w:rsidR="009B3C5A" w:rsidRPr="00A206E3" w:rsidRDefault="009B3C5A" w:rsidP="009B3C5A">
            <w:pPr>
              <w:rPr>
                <w:sz w:val="20"/>
                <w:szCs w:val="20"/>
              </w:rPr>
            </w:pPr>
            <w:r w:rsidRPr="00A206E3">
              <w:rPr>
                <w:i/>
                <w:iCs/>
                <w:sz w:val="20"/>
                <w:szCs w:val="20"/>
              </w:rPr>
              <w:t>США, штат Виржиния, 533</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 </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Ruan Max Amer</w:t>
            </w:r>
          </w:p>
        </w:tc>
        <w:tc>
          <w:tcPr>
            <w:tcW w:w="2410" w:type="dxa"/>
            <w:noWrap/>
            <w:vAlign w:val="bottom"/>
          </w:tcPr>
          <w:p w:rsidR="009B3C5A" w:rsidRPr="00A206E3" w:rsidRDefault="009B3C5A" w:rsidP="009B3C5A">
            <w:pPr>
              <w:rPr>
                <w:sz w:val="20"/>
                <w:szCs w:val="20"/>
              </w:rPr>
            </w:pPr>
            <w:r w:rsidRPr="00A206E3">
              <w:rPr>
                <w:i/>
                <w:iCs/>
                <w:sz w:val="20"/>
                <w:szCs w:val="20"/>
              </w:rPr>
              <w:t>Кипр, Лимассол, 24-75</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776AE 6654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p w:rsidR="009B3C5A" w:rsidRDefault="009B3C5A" w:rsidP="009B3C5A">
      <w:pPr>
        <w:pStyle w:val="Times12"/>
        <w:ind w:left="5103" w:firstLine="0"/>
        <w:jc w:val="right"/>
        <w:rPr>
          <w:iCs/>
          <w:szCs w:val="24"/>
        </w:rPr>
      </w:pPr>
      <w:r>
        <w:rPr>
          <w:iCs/>
          <w:szCs w:val="24"/>
        </w:rPr>
        <w:lastRenderedPageBreak/>
        <w:t>Форма 3</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pStyle w:val="Times12"/>
        <w:jc w:val="center"/>
        <w:rPr>
          <w:b/>
          <w:snapToGrid w:val="0"/>
          <w:szCs w:val="24"/>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widowControl w:val="0"/>
        <w:autoSpaceDE w:val="0"/>
        <w:autoSpaceDN w:val="0"/>
        <w:adjustRightInd w:val="0"/>
        <w:jc w:val="center"/>
      </w:pPr>
    </w:p>
    <w:p w:rsidR="009B3C5A" w:rsidRPr="006B7CB7" w:rsidRDefault="009B3C5A" w:rsidP="009B3C5A">
      <w:pPr>
        <w:pStyle w:val="21"/>
        <w:spacing w:before="0" w:after="0"/>
        <w:ind w:left="0"/>
        <w:jc w:val="center"/>
        <w:rPr>
          <w:b w:val="0"/>
          <w:i/>
          <w:sz w:val="24"/>
          <w:szCs w:val="24"/>
        </w:rPr>
      </w:pPr>
      <w:bookmarkStart w:id="21" w:name="_Техническое_предложение_(Форма"/>
      <w:bookmarkStart w:id="22" w:name="_Toc235439567"/>
      <w:bookmarkStart w:id="23" w:name="_Toc326685855"/>
      <w:bookmarkEnd w:id="21"/>
      <w:r w:rsidRPr="006B7CB7">
        <w:rPr>
          <w:b w:val="0"/>
          <w:i/>
          <w:sz w:val="24"/>
          <w:szCs w:val="24"/>
        </w:rPr>
        <w:t>ТЕХНИЧЕСКОЕ ПРЕДЛОЖЕНИЕ (Форма 3)</w:t>
      </w:r>
      <w:bookmarkEnd w:id="22"/>
      <w:bookmarkEnd w:id="23"/>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rPr>
          <w:i/>
          <w:szCs w:val="24"/>
        </w:rPr>
      </w:pPr>
    </w:p>
    <w:p w:rsidR="009B3C5A" w:rsidRPr="006B7CB7" w:rsidRDefault="009B3C5A" w:rsidP="009B3C5A">
      <w:pPr>
        <w:pStyle w:val="Times12"/>
        <w:ind w:firstLine="0"/>
        <w:jc w:val="center"/>
        <w:rPr>
          <w:b/>
          <w:i/>
          <w:szCs w:val="24"/>
        </w:rPr>
      </w:pPr>
      <w:r w:rsidRPr="006B7CB7">
        <w:rPr>
          <w:b/>
          <w:i/>
          <w:szCs w:val="24"/>
        </w:rPr>
        <w:t>Суть технического предложения</w:t>
      </w:r>
    </w:p>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p>
    <w:p w:rsidR="009B3C5A" w:rsidRPr="006B7CB7" w:rsidRDefault="009B3C5A" w:rsidP="009B3C5A">
      <w:pPr>
        <w:pStyle w:val="Times12"/>
        <w:tabs>
          <w:tab w:val="left" w:pos="1134"/>
          <w:tab w:val="left" w:pos="1418"/>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9B3C5A" w:rsidRPr="006B7CB7" w:rsidRDefault="009B3C5A" w:rsidP="009B3C5A">
      <w:pPr>
        <w:pStyle w:val="Times12"/>
        <w:numPr>
          <w:ilvl w:val="0"/>
          <w:numId w:val="41"/>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6B7CB7">
        <w:rPr>
          <w:b/>
          <w:i/>
          <w:szCs w:val="24"/>
        </w:rPr>
        <w:t>[указывается в соответствии с требованиями к описанию технического предложения]</w:t>
      </w:r>
      <w:r w:rsidRPr="006B7CB7">
        <w:rPr>
          <w:szCs w:val="24"/>
        </w:rPr>
        <w:t>:</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B3C5A"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8E7DEE">
      <w:pPr>
        <w:pStyle w:val="Times12"/>
        <w:ind w:firstLine="0"/>
        <w:jc w:val="left"/>
        <w:rPr>
          <w:szCs w:val="24"/>
        </w:rPr>
      </w:pPr>
    </w:p>
    <w:p w:rsidR="008E7DEE" w:rsidRDefault="008E7DEE" w:rsidP="008E7DEE">
      <w:pPr>
        <w:pStyle w:val="Times12"/>
        <w:ind w:firstLine="0"/>
        <w:jc w:val="center"/>
        <w:rPr>
          <w:b/>
          <w:sz w:val="28"/>
          <w:szCs w:val="28"/>
        </w:rPr>
      </w:pPr>
      <w:r w:rsidRPr="00937BFE">
        <w:rPr>
          <w:b/>
          <w:sz w:val="28"/>
          <w:szCs w:val="28"/>
        </w:rPr>
        <w:lastRenderedPageBreak/>
        <w:t>«ПРОЕКТ ДОГОВОРА»</w:t>
      </w:r>
    </w:p>
    <w:p w:rsidR="008E7DEE" w:rsidRDefault="008E7DEE" w:rsidP="008E7DEE">
      <w:pPr>
        <w:pStyle w:val="Times12"/>
        <w:ind w:firstLine="0"/>
        <w:jc w:val="center"/>
        <w:rPr>
          <w:b/>
          <w:sz w:val="28"/>
          <w:szCs w:val="28"/>
        </w:rPr>
      </w:pPr>
    </w:p>
    <w:p w:rsidR="008E7DEE" w:rsidRPr="00937BFE" w:rsidRDefault="008E7DEE" w:rsidP="008E7DEE">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sectPr w:rsidR="008E7DEE" w:rsidSect="003A536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5C9B" w:rsidRDefault="00A95C9B">
      <w:r>
        <w:separator/>
      </w:r>
    </w:p>
  </w:endnote>
  <w:endnote w:type="continuationSeparator" w:id="1">
    <w:p w:rsidR="00A95C9B" w:rsidRDefault="00A95C9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3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5C9B" w:rsidRDefault="00A95C9B">
      <w:r>
        <w:separator/>
      </w:r>
    </w:p>
  </w:footnote>
  <w:footnote w:type="continuationSeparator" w:id="1">
    <w:p w:rsidR="00A95C9B" w:rsidRDefault="00A95C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96AE3504"/>
    <w:lvl w:ilvl="0">
      <w:start w:val="1"/>
      <w:numFmt w:val="decimal"/>
      <w:pStyle w:val="2"/>
      <w:lvlText w:val="%1."/>
      <w:lvlJc w:val="left"/>
      <w:pPr>
        <w:tabs>
          <w:tab w:val="num" w:pos="643"/>
        </w:tabs>
        <w:ind w:left="643" w:hanging="360"/>
      </w:pPr>
    </w:lvl>
  </w:abstractNum>
  <w:abstractNum w:abstractNumId="1">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2">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5">
    <w:nsid w:val="00000006"/>
    <w:multiLevelType w:val="singleLevel"/>
    <w:tmpl w:val="00000006"/>
    <w:lvl w:ilvl="0">
      <w:start w:val="1"/>
      <w:numFmt w:val="decimal"/>
      <w:lvlText w:val="%1."/>
      <w:lvlJc w:val="left"/>
      <w:pPr>
        <w:tabs>
          <w:tab w:val="num" w:pos="720"/>
        </w:tabs>
        <w:ind w:left="720" w:hanging="360"/>
      </w:pPr>
    </w:lvl>
  </w:abstractNum>
  <w:abstractNum w:abstractNumId="6">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7">
    <w:nsid w:val="073D5D53"/>
    <w:multiLevelType w:val="multilevel"/>
    <w:tmpl w:val="EC2050F8"/>
    <w:lvl w:ilvl="0">
      <w:start w:val="9"/>
      <w:numFmt w:val="decimal"/>
      <w:lvlText w:val="%1."/>
      <w:lvlJc w:val="left"/>
      <w:pPr>
        <w:tabs>
          <w:tab w:val="num" w:pos="360"/>
        </w:tabs>
        <w:ind w:left="360" w:hanging="360"/>
      </w:pPr>
      <w:rPr>
        <w:rFonts w:hint="default"/>
        <w:color w:val="auto"/>
        <w:sz w:val="24"/>
        <w:u w:val="none"/>
      </w:rPr>
    </w:lvl>
    <w:lvl w:ilvl="1">
      <w:start w:val="2"/>
      <w:numFmt w:val="decimal"/>
      <w:lvlText w:val="%1.%2."/>
      <w:lvlJc w:val="left"/>
      <w:pPr>
        <w:tabs>
          <w:tab w:val="num" w:pos="900"/>
        </w:tabs>
        <w:ind w:left="900" w:hanging="360"/>
      </w:pPr>
      <w:rPr>
        <w:rFonts w:hint="default"/>
        <w:color w:val="auto"/>
        <w:sz w:val="24"/>
        <w:u w:val="none"/>
      </w:rPr>
    </w:lvl>
    <w:lvl w:ilvl="2">
      <w:start w:val="1"/>
      <w:numFmt w:val="decimal"/>
      <w:lvlText w:val="%1.%2.%3."/>
      <w:lvlJc w:val="left"/>
      <w:pPr>
        <w:tabs>
          <w:tab w:val="num" w:pos="1800"/>
        </w:tabs>
        <w:ind w:left="1800" w:hanging="720"/>
      </w:pPr>
      <w:rPr>
        <w:rFonts w:hint="default"/>
        <w:color w:val="auto"/>
        <w:sz w:val="24"/>
        <w:u w:val="none"/>
      </w:rPr>
    </w:lvl>
    <w:lvl w:ilvl="3">
      <w:start w:val="1"/>
      <w:numFmt w:val="decimal"/>
      <w:lvlText w:val="%1.%2.%3.%4."/>
      <w:lvlJc w:val="left"/>
      <w:pPr>
        <w:tabs>
          <w:tab w:val="num" w:pos="2340"/>
        </w:tabs>
        <w:ind w:left="2340" w:hanging="720"/>
      </w:pPr>
      <w:rPr>
        <w:rFonts w:hint="default"/>
        <w:color w:val="auto"/>
        <w:sz w:val="24"/>
        <w:u w:val="none"/>
      </w:rPr>
    </w:lvl>
    <w:lvl w:ilvl="4">
      <w:start w:val="1"/>
      <w:numFmt w:val="decimal"/>
      <w:lvlText w:val="%1.%2.%3.%4.%5."/>
      <w:lvlJc w:val="left"/>
      <w:pPr>
        <w:tabs>
          <w:tab w:val="num" w:pos="3240"/>
        </w:tabs>
        <w:ind w:left="3240" w:hanging="1080"/>
      </w:pPr>
      <w:rPr>
        <w:rFonts w:hint="default"/>
        <w:color w:val="auto"/>
        <w:sz w:val="24"/>
        <w:u w:val="none"/>
      </w:rPr>
    </w:lvl>
    <w:lvl w:ilvl="5">
      <w:start w:val="1"/>
      <w:numFmt w:val="decimal"/>
      <w:lvlText w:val="%1.%2.%3.%4.%5.%6."/>
      <w:lvlJc w:val="left"/>
      <w:pPr>
        <w:tabs>
          <w:tab w:val="num" w:pos="3780"/>
        </w:tabs>
        <w:ind w:left="3780" w:hanging="1080"/>
      </w:pPr>
      <w:rPr>
        <w:rFonts w:hint="default"/>
        <w:color w:val="auto"/>
        <w:sz w:val="24"/>
        <w:u w:val="none"/>
      </w:rPr>
    </w:lvl>
    <w:lvl w:ilvl="6">
      <w:start w:val="1"/>
      <w:numFmt w:val="decimal"/>
      <w:lvlText w:val="%1.%2.%3.%4.%5.%6.%7."/>
      <w:lvlJc w:val="left"/>
      <w:pPr>
        <w:tabs>
          <w:tab w:val="num" w:pos="4320"/>
        </w:tabs>
        <w:ind w:left="4320" w:hanging="1080"/>
      </w:pPr>
      <w:rPr>
        <w:rFonts w:hint="default"/>
        <w:color w:val="auto"/>
        <w:sz w:val="24"/>
        <w:u w:val="none"/>
      </w:rPr>
    </w:lvl>
    <w:lvl w:ilvl="7">
      <w:start w:val="1"/>
      <w:numFmt w:val="decimal"/>
      <w:lvlText w:val="%1.%2.%3.%4.%5.%6.%7.%8."/>
      <w:lvlJc w:val="left"/>
      <w:pPr>
        <w:tabs>
          <w:tab w:val="num" w:pos="5220"/>
        </w:tabs>
        <w:ind w:left="5220" w:hanging="1440"/>
      </w:pPr>
      <w:rPr>
        <w:rFonts w:hint="default"/>
        <w:color w:val="auto"/>
        <w:sz w:val="24"/>
        <w:u w:val="none"/>
      </w:rPr>
    </w:lvl>
    <w:lvl w:ilvl="8">
      <w:start w:val="1"/>
      <w:numFmt w:val="decimal"/>
      <w:lvlText w:val="%1.%2.%3.%4.%5.%6.%7.%8.%9."/>
      <w:lvlJc w:val="left"/>
      <w:pPr>
        <w:tabs>
          <w:tab w:val="num" w:pos="5760"/>
        </w:tabs>
        <w:ind w:left="5760" w:hanging="1440"/>
      </w:pPr>
      <w:rPr>
        <w:rFonts w:hint="default"/>
        <w:color w:val="auto"/>
        <w:sz w:val="24"/>
        <w:u w:val="none"/>
      </w:rPr>
    </w:lvl>
  </w:abstractNum>
  <w:abstractNum w:abstractNumId="8">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14A1290A"/>
    <w:multiLevelType w:val="hybridMultilevel"/>
    <w:tmpl w:val="887C67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91A2D8A"/>
    <w:multiLevelType w:val="hybridMultilevel"/>
    <w:tmpl w:val="8842D544"/>
    <w:lvl w:ilvl="0" w:tplc="04190001">
      <w:start w:val="1"/>
      <w:numFmt w:val="bullet"/>
      <w:lvlText w:val=""/>
      <w:lvlJc w:val="left"/>
      <w:pPr>
        <w:tabs>
          <w:tab w:val="num" w:pos="1916"/>
        </w:tabs>
        <w:ind w:left="1916" w:hanging="360"/>
      </w:pPr>
      <w:rPr>
        <w:rFonts w:ascii="Symbol" w:hAnsi="Symbol" w:hint="default"/>
      </w:rPr>
    </w:lvl>
    <w:lvl w:ilvl="1" w:tplc="04190003" w:tentative="1">
      <w:start w:val="1"/>
      <w:numFmt w:val="bullet"/>
      <w:lvlText w:val="o"/>
      <w:lvlJc w:val="left"/>
      <w:pPr>
        <w:tabs>
          <w:tab w:val="num" w:pos="2636"/>
        </w:tabs>
        <w:ind w:left="2636" w:hanging="360"/>
      </w:pPr>
      <w:rPr>
        <w:rFonts w:ascii="Courier New" w:hAnsi="Courier New" w:cs="Courier New" w:hint="default"/>
      </w:rPr>
    </w:lvl>
    <w:lvl w:ilvl="2" w:tplc="04190005" w:tentative="1">
      <w:start w:val="1"/>
      <w:numFmt w:val="bullet"/>
      <w:lvlText w:val=""/>
      <w:lvlJc w:val="left"/>
      <w:pPr>
        <w:tabs>
          <w:tab w:val="num" w:pos="3356"/>
        </w:tabs>
        <w:ind w:left="3356" w:hanging="360"/>
      </w:pPr>
      <w:rPr>
        <w:rFonts w:ascii="Wingdings" w:hAnsi="Wingdings" w:hint="default"/>
      </w:rPr>
    </w:lvl>
    <w:lvl w:ilvl="3" w:tplc="04190001" w:tentative="1">
      <w:start w:val="1"/>
      <w:numFmt w:val="bullet"/>
      <w:lvlText w:val=""/>
      <w:lvlJc w:val="left"/>
      <w:pPr>
        <w:tabs>
          <w:tab w:val="num" w:pos="4076"/>
        </w:tabs>
        <w:ind w:left="4076" w:hanging="360"/>
      </w:pPr>
      <w:rPr>
        <w:rFonts w:ascii="Symbol" w:hAnsi="Symbol" w:hint="default"/>
      </w:rPr>
    </w:lvl>
    <w:lvl w:ilvl="4" w:tplc="04190003" w:tentative="1">
      <w:start w:val="1"/>
      <w:numFmt w:val="bullet"/>
      <w:lvlText w:val="o"/>
      <w:lvlJc w:val="left"/>
      <w:pPr>
        <w:tabs>
          <w:tab w:val="num" w:pos="4796"/>
        </w:tabs>
        <w:ind w:left="4796" w:hanging="360"/>
      </w:pPr>
      <w:rPr>
        <w:rFonts w:ascii="Courier New" w:hAnsi="Courier New" w:cs="Courier New" w:hint="default"/>
      </w:rPr>
    </w:lvl>
    <w:lvl w:ilvl="5" w:tplc="04190005" w:tentative="1">
      <w:start w:val="1"/>
      <w:numFmt w:val="bullet"/>
      <w:lvlText w:val=""/>
      <w:lvlJc w:val="left"/>
      <w:pPr>
        <w:tabs>
          <w:tab w:val="num" w:pos="5516"/>
        </w:tabs>
        <w:ind w:left="5516" w:hanging="360"/>
      </w:pPr>
      <w:rPr>
        <w:rFonts w:ascii="Wingdings" w:hAnsi="Wingdings" w:hint="default"/>
      </w:rPr>
    </w:lvl>
    <w:lvl w:ilvl="6" w:tplc="04190001" w:tentative="1">
      <w:start w:val="1"/>
      <w:numFmt w:val="bullet"/>
      <w:lvlText w:val=""/>
      <w:lvlJc w:val="left"/>
      <w:pPr>
        <w:tabs>
          <w:tab w:val="num" w:pos="6236"/>
        </w:tabs>
        <w:ind w:left="6236" w:hanging="360"/>
      </w:pPr>
      <w:rPr>
        <w:rFonts w:ascii="Symbol" w:hAnsi="Symbol" w:hint="default"/>
      </w:rPr>
    </w:lvl>
    <w:lvl w:ilvl="7" w:tplc="04190003" w:tentative="1">
      <w:start w:val="1"/>
      <w:numFmt w:val="bullet"/>
      <w:lvlText w:val="o"/>
      <w:lvlJc w:val="left"/>
      <w:pPr>
        <w:tabs>
          <w:tab w:val="num" w:pos="6956"/>
        </w:tabs>
        <w:ind w:left="6956" w:hanging="360"/>
      </w:pPr>
      <w:rPr>
        <w:rFonts w:ascii="Courier New" w:hAnsi="Courier New" w:cs="Courier New" w:hint="default"/>
      </w:rPr>
    </w:lvl>
    <w:lvl w:ilvl="8" w:tplc="04190005" w:tentative="1">
      <w:start w:val="1"/>
      <w:numFmt w:val="bullet"/>
      <w:lvlText w:val=""/>
      <w:lvlJc w:val="left"/>
      <w:pPr>
        <w:tabs>
          <w:tab w:val="num" w:pos="7676"/>
        </w:tabs>
        <w:ind w:left="7676" w:hanging="360"/>
      </w:pPr>
      <w:rPr>
        <w:rFonts w:ascii="Wingdings" w:hAnsi="Wingding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955EBC"/>
    <w:multiLevelType w:val="hybridMultilevel"/>
    <w:tmpl w:val="558A2276"/>
    <w:lvl w:ilvl="0" w:tplc="6E043302">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3">
    <w:nsid w:val="1BAF37A8"/>
    <w:multiLevelType w:val="hybridMultilevel"/>
    <w:tmpl w:val="EF6C834A"/>
    <w:lvl w:ilvl="0" w:tplc="299819C6">
      <w:start w:val="1"/>
      <w:numFmt w:val="decimal"/>
      <w:lvlText w:val="%1."/>
      <w:lvlJc w:val="left"/>
      <w:pPr>
        <w:tabs>
          <w:tab w:val="num" w:pos="1380"/>
        </w:tabs>
        <w:ind w:left="1380" w:hanging="840"/>
      </w:pPr>
      <w:rPr>
        <w:rFonts w:hint="default"/>
        <w:sz w:val="24"/>
        <w:szCs w:val="24"/>
      </w:rPr>
    </w:lvl>
    <w:lvl w:ilvl="1" w:tplc="8E664D36">
      <w:start w:val="1"/>
      <w:numFmt w:val="bullet"/>
      <w:lvlText w:val=""/>
      <w:lvlJc w:val="left"/>
      <w:pPr>
        <w:tabs>
          <w:tab w:val="num" w:pos="1923"/>
        </w:tabs>
        <w:ind w:left="1316" w:hanging="56"/>
      </w:pPr>
      <w:rPr>
        <w:rFonts w:ascii="Wingdings" w:hAnsi="Wingding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nsid w:val="1E055D15"/>
    <w:multiLevelType w:val="hybridMultilevel"/>
    <w:tmpl w:val="87706A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6">
    <w:nsid w:val="252F2911"/>
    <w:multiLevelType w:val="multilevel"/>
    <w:tmpl w:val="B728F8D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sz w:val="24"/>
        <w:szCs w:val="24"/>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31F12F31"/>
    <w:multiLevelType w:val="hybridMultilevel"/>
    <w:tmpl w:val="3F3684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F132C1"/>
    <w:multiLevelType w:val="hybridMultilevel"/>
    <w:tmpl w:val="04B2670E"/>
    <w:lvl w:ilvl="0" w:tplc="17C2E188">
      <w:start w:val="1"/>
      <w:numFmt w:val="decimal"/>
      <w:lvlText w:val="%1."/>
      <w:lvlJc w:val="left"/>
      <w:pPr>
        <w:tabs>
          <w:tab w:val="num" w:pos="1069"/>
        </w:tabs>
        <w:ind w:left="1069" w:hanging="360"/>
      </w:pPr>
      <w:rPr>
        <w:rFonts w:hint="default"/>
      </w:rPr>
    </w:lvl>
    <w:lvl w:ilvl="1" w:tplc="D602884E">
      <w:numFmt w:val="none"/>
      <w:lvlText w:val=""/>
      <w:lvlJc w:val="left"/>
      <w:pPr>
        <w:tabs>
          <w:tab w:val="num" w:pos="360"/>
        </w:tabs>
      </w:pPr>
    </w:lvl>
    <w:lvl w:ilvl="2" w:tplc="BA5CE264">
      <w:numFmt w:val="none"/>
      <w:lvlText w:val=""/>
      <w:lvlJc w:val="left"/>
      <w:pPr>
        <w:tabs>
          <w:tab w:val="num" w:pos="360"/>
        </w:tabs>
      </w:pPr>
    </w:lvl>
    <w:lvl w:ilvl="3" w:tplc="B76424A8">
      <w:numFmt w:val="none"/>
      <w:lvlText w:val=""/>
      <w:lvlJc w:val="left"/>
      <w:pPr>
        <w:tabs>
          <w:tab w:val="num" w:pos="360"/>
        </w:tabs>
      </w:pPr>
    </w:lvl>
    <w:lvl w:ilvl="4" w:tplc="A3904A34">
      <w:numFmt w:val="none"/>
      <w:lvlText w:val=""/>
      <w:lvlJc w:val="left"/>
      <w:pPr>
        <w:tabs>
          <w:tab w:val="num" w:pos="360"/>
        </w:tabs>
      </w:pPr>
    </w:lvl>
    <w:lvl w:ilvl="5" w:tplc="122CA134">
      <w:numFmt w:val="none"/>
      <w:lvlText w:val=""/>
      <w:lvlJc w:val="left"/>
      <w:pPr>
        <w:tabs>
          <w:tab w:val="num" w:pos="360"/>
        </w:tabs>
      </w:pPr>
    </w:lvl>
    <w:lvl w:ilvl="6" w:tplc="BBECC64E">
      <w:numFmt w:val="none"/>
      <w:lvlText w:val=""/>
      <w:lvlJc w:val="left"/>
      <w:pPr>
        <w:tabs>
          <w:tab w:val="num" w:pos="360"/>
        </w:tabs>
      </w:pPr>
    </w:lvl>
    <w:lvl w:ilvl="7" w:tplc="218E88B0">
      <w:numFmt w:val="none"/>
      <w:lvlText w:val=""/>
      <w:lvlJc w:val="left"/>
      <w:pPr>
        <w:tabs>
          <w:tab w:val="num" w:pos="360"/>
        </w:tabs>
      </w:pPr>
    </w:lvl>
    <w:lvl w:ilvl="8" w:tplc="2DD804E2">
      <w:numFmt w:val="none"/>
      <w:lvlText w:val=""/>
      <w:lvlJc w:val="left"/>
      <w:pPr>
        <w:tabs>
          <w:tab w:val="num" w:pos="360"/>
        </w:tabs>
      </w:p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9F07441"/>
    <w:multiLevelType w:val="multilevel"/>
    <w:tmpl w:val="532E6F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4">
    <w:nsid w:val="422B21FF"/>
    <w:multiLevelType w:val="hybridMultilevel"/>
    <w:tmpl w:val="E9343198"/>
    <w:lvl w:ilvl="0" w:tplc="FFFFFFFF">
      <w:start w:val="1"/>
      <w:numFmt w:val="bullet"/>
      <w:lvlText w:val=""/>
      <w:lvlJc w:val="left"/>
      <w:pPr>
        <w:tabs>
          <w:tab w:val="num" w:pos="927"/>
        </w:tabs>
        <w:ind w:left="927" w:hanging="360"/>
      </w:pPr>
      <w:rPr>
        <w:rFonts w:ascii="Symbol" w:hAnsi="Symbol" w:hint="default"/>
      </w:rPr>
    </w:lvl>
    <w:lvl w:ilvl="1" w:tplc="FFFFFFFF">
      <w:start w:val="1"/>
      <w:numFmt w:val="lowerLetter"/>
      <w:lvlText w:val="%2."/>
      <w:lvlJc w:val="left"/>
      <w:pPr>
        <w:ind w:left="1647" w:hanging="360"/>
      </w:pPr>
      <w:rPr>
        <w:rFonts w:cs="Times New Roman"/>
      </w:rPr>
    </w:lvl>
    <w:lvl w:ilvl="2" w:tplc="FFFFFFFF">
      <w:start w:val="1"/>
      <w:numFmt w:val="lowerRoman"/>
      <w:lvlText w:val="%3."/>
      <w:lvlJc w:val="right"/>
      <w:pPr>
        <w:ind w:left="2367" w:hanging="180"/>
      </w:pPr>
      <w:rPr>
        <w:rFonts w:cs="Times New Roman"/>
      </w:rPr>
    </w:lvl>
    <w:lvl w:ilvl="3" w:tplc="FFFFFFFF">
      <w:start w:val="1"/>
      <w:numFmt w:val="decimal"/>
      <w:lvlText w:val="%4."/>
      <w:lvlJc w:val="left"/>
      <w:pPr>
        <w:ind w:left="3087" w:hanging="360"/>
      </w:pPr>
      <w:rPr>
        <w:rFonts w:cs="Times New Roman"/>
      </w:rPr>
    </w:lvl>
    <w:lvl w:ilvl="4" w:tplc="E8D4CAF6">
      <w:start w:val="1"/>
      <w:numFmt w:val="lowerLetter"/>
      <w:lvlText w:val="%5."/>
      <w:lvlJc w:val="left"/>
      <w:pPr>
        <w:ind w:left="3807" w:hanging="360"/>
      </w:pPr>
      <w:rPr>
        <w:rFonts w:cs="Times New Roman"/>
      </w:rPr>
    </w:lvl>
    <w:lvl w:ilvl="5" w:tplc="FFFFFFFF">
      <w:start w:val="1"/>
      <w:numFmt w:val="lowerRoman"/>
      <w:lvlText w:val="%6."/>
      <w:lvlJc w:val="right"/>
      <w:pPr>
        <w:ind w:left="4527" w:hanging="180"/>
      </w:pPr>
      <w:rPr>
        <w:rFonts w:cs="Times New Roman"/>
      </w:rPr>
    </w:lvl>
    <w:lvl w:ilvl="6" w:tplc="FFFFFFFF">
      <w:start w:val="1"/>
      <w:numFmt w:val="decimal"/>
      <w:lvlText w:val="%7."/>
      <w:lvlJc w:val="left"/>
      <w:pPr>
        <w:ind w:left="5247" w:hanging="360"/>
      </w:pPr>
      <w:rPr>
        <w:rFonts w:cs="Times New Roman"/>
      </w:rPr>
    </w:lvl>
    <w:lvl w:ilvl="7" w:tplc="FFFFFFFF">
      <w:start w:val="1"/>
      <w:numFmt w:val="lowerLetter"/>
      <w:lvlText w:val="%8."/>
      <w:lvlJc w:val="left"/>
      <w:pPr>
        <w:ind w:left="5967" w:hanging="360"/>
      </w:pPr>
      <w:rPr>
        <w:rFonts w:cs="Times New Roman"/>
      </w:rPr>
    </w:lvl>
    <w:lvl w:ilvl="8" w:tplc="FFFFFFFF">
      <w:start w:val="1"/>
      <w:numFmt w:val="lowerRoman"/>
      <w:lvlText w:val="%9."/>
      <w:lvlJc w:val="right"/>
      <w:pPr>
        <w:ind w:left="6687" w:hanging="180"/>
      </w:pPr>
      <w:rPr>
        <w:rFonts w:cs="Times New Roman"/>
      </w:rPr>
    </w:lvl>
  </w:abstractNum>
  <w:abstractNum w:abstractNumId="25">
    <w:nsid w:val="46F02416"/>
    <w:multiLevelType w:val="hybridMultilevel"/>
    <w:tmpl w:val="2A1E4270"/>
    <w:lvl w:ilvl="0" w:tplc="FFFFFFFF">
      <w:start w:val="1"/>
      <w:numFmt w:val="decimal"/>
      <w:lvlText w:val="ЧАСТЬ %1."/>
      <w:lvlJc w:val="left"/>
      <w:pPr>
        <w:ind w:left="32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7">
    <w:nsid w:val="4E09720E"/>
    <w:multiLevelType w:val="hybridMultilevel"/>
    <w:tmpl w:val="E0F6E288"/>
    <w:lvl w:ilvl="0" w:tplc="1F3C8C0A">
      <w:start w:val="11"/>
      <w:numFmt w:val="decimal"/>
      <w:lvlText w:val="%1."/>
      <w:lvlJc w:val="left"/>
      <w:pPr>
        <w:tabs>
          <w:tab w:val="num" w:pos="1770"/>
        </w:tabs>
        <w:ind w:left="1770" w:hanging="360"/>
      </w:pPr>
      <w:rPr>
        <w:rFonts w:hint="default"/>
      </w:rPr>
    </w:lvl>
    <w:lvl w:ilvl="1" w:tplc="04190003" w:tentative="1">
      <w:start w:val="1"/>
      <w:numFmt w:val="lowerLetter"/>
      <w:lvlText w:val="%2."/>
      <w:lvlJc w:val="left"/>
      <w:pPr>
        <w:tabs>
          <w:tab w:val="num" w:pos="2490"/>
        </w:tabs>
        <w:ind w:left="2490" w:hanging="360"/>
      </w:pPr>
    </w:lvl>
    <w:lvl w:ilvl="2" w:tplc="04190005" w:tentative="1">
      <w:start w:val="1"/>
      <w:numFmt w:val="lowerRoman"/>
      <w:lvlText w:val="%3."/>
      <w:lvlJc w:val="right"/>
      <w:pPr>
        <w:tabs>
          <w:tab w:val="num" w:pos="3210"/>
        </w:tabs>
        <w:ind w:left="3210" w:hanging="180"/>
      </w:pPr>
    </w:lvl>
    <w:lvl w:ilvl="3" w:tplc="04190001" w:tentative="1">
      <w:start w:val="1"/>
      <w:numFmt w:val="decimal"/>
      <w:lvlText w:val="%4."/>
      <w:lvlJc w:val="left"/>
      <w:pPr>
        <w:tabs>
          <w:tab w:val="num" w:pos="3930"/>
        </w:tabs>
        <w:ind w:left="3930" w:hanging="360"/>
      </w:pPr>
    </w:lvl>
    <w:lvl w:ilvl="4" w:tplc="04190003" w:tentative="1">
      <w:start w:val="1"/>
      <w:numFmt w:val="lowerLetter"/>
      <w:lvlText w:val="%5."/>
      <w:lvlJc w:val="left"/>
      <w:pPr>
        <w:tabs>
          <w:tab w:val="num" w:pos="4650"/>
        </w:tabs>
        <w:ind w:left="4650" w:hanging="360"/>
      </w:pPr>
    </w:lvl>
    <w:lvl w:ilvl="5" w:tplc="04190005" w:tentative="1">
      <w:start w:val="1"/>
      <w:numFmt w:val="lowerRoman"/>
      <w:lvlText w:val="%6."/>
      <w:lvlJc w:val="right"/>
      <w:pPr>
        <w:tabs>
          <w:tab w:val="num" w:pos="5370"/>
        </w:tabs>
        <w:ind w:left="5370" w:hanging="180"/>
      </w:pPr>
    </w:lvl>
    <w:lvl w:ilvl="6" w:tplc="04190001" w:tentative="1">
      <w:start w:val="1"/>
      <w:numFmt w:val="decimal"/>
      <w:lvlText w:val="%7."/>
      <w:lvlJc w:val="left"/>
      <w:pPr>
        <w:tabs>
          <w:tab w:val="num" w:pos="6090"/>
        </w:tabs>
        <w:ind w:left="6090" w:hanging="360"/>
      </w:pPr>
    </w:lvl>
    <w:lvl w:ilvl="7" w:tplc="04190003" w:tentative="1">
      <w:start w:val="1"/>
      <w:numFmt w:val="lowerLetter"/>
      <w:lvlText w:val="%8."/>
      <w:lvlJc w:val="left"/>
      <w:pPr>
        <w:tabs>
          <w:tab w:val="num" w:pos="6810"/>
        </w:tabs>
        <w:ind w:left="6810" w:hanging="360"/>
      </w:pPr>
    </w:lvl>
    <w:lvl w:ilvl="8" w:tplc="04190005" w:tentative="1">
      <w:start w:val="1"/>
      <w:numFmt w:val="lowerRoman"/>
      <w:lvlText w:val="%9."/>
      <w:lvlJc w:val="right"/>
      <w:pPr>
        <w:tabs>
          <w:tab w:val="num" w:pos="7530"/>
        </w:tabs>
        <w:ind w:left="7530" w:hanging="180"/>
      </w:pPr>
    </w:lvl>
  </w:abstractNum>
  <w:abstractNum w:abstractNumId="28">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9">
    <w:nsid w:val="5039569A"/>
    <w:multiLevelType w:val="hybridMultilevel"/>
    <w:tmpl w:val="A6E2B478"/>
    <w:lvl w:ilvl="0" w:tplc="FFFFFFFF">
      <w:start w:val="1"/>
      <w:numFmt w:val="decimal"/>
      <w:lvlText w:val="%1."/>
      <w:lvlJc w:val="left"/>
      <w:pPr>
        <w:tabs>
          <w:tab w:val="num" w:pos="786"/>
        </w:tabs>
        <w:ind w:left="786" w:hanging="360"/>
      </w:pPr>
      <w:rPr>
        <w:rFonts w:hint="default"/>
      </w:rPr>
    </w:lvl>
    <w:lvl w:ilvl="1" w:tplc="FFFFFFFF">
      <w:numFmt w:val="none"/>
      <w:lvlText w:val=""/>
      <w:lvlJc w:val="left"/>
      <w:pPr>
        <w:tabs>
          <w:tab w:val="num" w:pos="426"/>
        </w:tabs>
      </w:pPr>
    </w:lvl>
    <w:lvl w:ilvl="2" w:tplc="FFFFFFFF">
      <w:numFmt w:val="none"/>
      <w:lvlText w:val=""/>
      <w:lvlJc w:val="left"/>
      <w:pPr>
        <w:tabs>
          <w:tab w:val="num" w:pos="426"/>
        </w:tabs>
      </w:pPr>
    </w:lvl>
    <w:lvl w:ilvl="3" w:tplc="FFFFFFFF">
      <w:numFmt w:val="none"/>
      <w:lvlText w:val=""/>
      <w:lvlJc w:val="left"/>
      <w:pPr>
        <w:tabs>
          <w:tab w:val="num" w:pos="426"/>
        </w:tabs>
      </w:pPr>
    </w:lvl>
    <w:lvl w:ilvl="4" w:tplc="FFFFFFFF">
      <w:numFmt w:val="none"/>
      <w:lvlText w:val=""/>
      <w:lvlJc w:val="left"/>
      <w:pPr>
        <w:tabs>
          <w:tab w:val="num" w:pos="426"/>
        </w:tabs>
      </w:pPr>
    </w:lvl>
    <w:lvl w:ilvl="5" w:tplc="FFFFFFFF">
      <w:numFmt w:val="none"/>
      <w:lvlText w:val=""/>
      <w:lvlJc w:val="left"/>
      <w:pPr>
        <w:tabs>
          <w:tab w:val="num" w:pos="426"/>
        </w:tabs>
      </w:pPr>
    </w:lvl>
    <w:lvl w:ilvl="6" w:tplc="FFFFFFFF">
      <w:numFmt w:val="none"/>
      <w:lvlText w:val=""/>
      <w:lvlJc w:val="left"/>
      <w:pPr>
        <w:tabs>
          <w:tab w:val="num" w:pos="426"/>
        </w:tabs>
      </w:pPr>
    </w:lvl>
    <w:lvl w:ilvl="7" w:tplc="FFFFFFFF">
      <w:numFmt w:val="none"/>
      <w:lvlText w:val=""/>
      <w:lvlJc w:val="left"/>
      <w:pPr>
        <w:tabs>
          <w:tab w:val="num" w:pos="426"/>
        </w:tabs>
      </w:pPr>
    </w:lvl>
    <w:lvl w:ilvl="8" w:tplc="FFFFFFFF">
      <w:numFmt w:val="none"/>
      <w:lvlText w:val=""/>
      <w:lvlJc w:val="left"/>
      <w:pPr>
        <w:tabs>
          <w:tab w:val="num" w:pos="426"/>
        </w:tabs>
      </w:pPr>
    </w:lvl>
  </w:abstractNum>
  <w:abstractNum w:abstractNumId="30">
    <w:nsid w:val="57D67533"/>
    <w:multiLevelType w:val="multilevel"/>
    <w:tmpl w:val="4028B5B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1">
    <w:nsid w:val="5FF8721D"/>
    <w:multiLevelType w:val="hybridMultilevel"/>
    <w:tmpl w:val="A0406092"/>
    <w:lvl w:ilvl="0" w:tplc="4F40D83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3">
    <w:nsid w:val="6B375F3D"/>
    <w:multiLevelType w:val="multilevel"/>
    <w:tmpl w:val="F3DE11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4">
    <w:nsid w:val="6D1A5861"/>
    <w:multiLevelType w:val="multilevel"/>
    <w:tmpl w:val="97923776"/>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1414"/>
        </w:tabs>
        <w:ind w:left="1414" w:hanging="70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5">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45D56DE"/>
    <w:multiLevelType w:val="hybridMultilevel"/>
    <w:tmpl w:val="FF0E86C0"/>
    <w:lvl w:ilvl="0" w:tplc="FFFFFFFF">
      <w:start w:val="1"/>
      <w:numFmt w:val="decimal"/>
      <w:lvlText w:val="%1."/>
      <w:lvlJc w:val="left"/>
      <w:pPr>
        <w:tabs>
          <w:tab w:val="num" w:pos="2119"/>
        </w:tabs>
        <w:ind w:left="2119" w:hanging="1410"/>
      </w:pPr>
      <w:rPr>
        <w:rFonts w:hint="default"/>
      </w:rPr>
    </w:lvl>
    <w:lvl w:ilvl="1" w:tplc="FFFFFFFF">
      <w:start w:val="1"/>
      <w:numFmt w:val="bullet"/>
      <w:lvlText w:val=""/>
      <w:lvlJc w:val="left"/>
      <w:pPr>
        <w:tabs>
          <w:tab w:val="num" w:pos="1789"/>
        </w:tabs>
        <w:ind w:left="1789" w:hanging="360"/>
      </w:pPr>
      <w:rPr>
        <w:rFonts w:ascii="Symbol" w:hAnsi="Symbol" w:hint="default"/>
      </w:r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38">
    <w:nsid w:val="746B6F27"/>
    <w:multiLevelType w:val="hybridMultilevel"/>
    <w:tmpl w:val="7DDAA1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76BA1340"/>
    <w:multiLevelType w:val="hybridMultilevel"/>
    <w:tmpl w:val="A3E0548C"/>
    <w:lvl w:ilvl="0" w:tplc="EE863488">
      <w:start w:val="1"/>
      <w:numFmt w:val="decimal"/>
      <w:lvlText w:val="%1."/>
      <w:lvlJc w:val="left"/>
      <w:pPr>
        <w:tabs>
          <w:tab w:val="num" w:pos="720"/>
        </w:tabs>
        <w:ind w:left="720" w:hanging="360"/>
      </w:pPr>
      <w:rPr>
        <w:b w:val="0"/>
      </w:rPr>
    </w:lvl>
    <w:lvl w:ilvl="1" w:tplc="D6F64AFA">
      <w:start w:val="1"/>
      <w:numFmt w:val="decimal"/>
      <w:lvlText w:val="%2."/>
      <w:lvlJc w:val="left"/>
      <w:pPr>
        <w:tabs>
          <w:tab w:val="num" w:pos="1440"/>
        </w:tabs>
        <w:ind w:left="1440" w:hanging="360"/>
      </w:pPr>
    </w:lvl>
    <w:lvl w:ilvl="2" w:tplc="D24A2270">
      <w:start w:val="1"/>
      <w:numFmt w:val="decimal"/>
      <w:lvlText w:val="%3."/>
      <w:lvlJc w:val="left"/>
      <w:pPr>
        <w:tabs>
          <w:tab w:val="num" w:pos="2160"/>
        </w:tabs>
        <w:ind w:left="2160" w:hanging="360"/>
      </w:pPr>
    </w:lvl>
    <w:lvl w:ilvl="3" w:tplc="6986B09A">
      <w:start w:val="1"/>
      <w:numFmt w:val="decimal"/>
      <w:lvlText w:val="%4."/>
      <w:lvlJc w:val="left"/>
      <w:pPr>
        <w:tabs>
          <w:tab w:val="num" w:pos="2880"/>
        </w:tabs>
        <w:ind w:left="2880" w:hanging="360"/>
      </w:pPr>
    </w:lvl>
    <w:lvl w:ilvl="4" w:tplc="79287532">
      <w:start w:val="1"/>
      <w:numFmt w:val="decimal"/>
      <w:lvlText w:val="%5."/>
      <w:lvlJc w:val="left"/>
      <w:pPr>
        <w:tabs>
          <w:tab w:val="num" w:pos="3600"/>
        </w:tabs>
        <w:ind w:left="3600" w:hanging="360"/>
      </w:pPr>
    </w:lvl>
    <w:lvl w:ilvl="5" w:tplc="74647C1A">
      <w:start w:val="1"/>
      <w:numFmt w:val="decimal"/>
      <w:lvlText w:val="%6."/>
      <w:lvlJc w:val="left"/>
      <w:pPr>
        <w:tabs>
          <w:tab w:val="num" w:pos="4320"/>
        </w:tabs>
        <w:ind w:left="4320" w:hanging="360"/>
      </w:pPr>
    </w:lvl>
    <w:lvl w:ilvl="6" w:tplc="7234BC3A">
      <w:start w:val="1"/>
      <w:numFmt w:val="decimal"/>
      <w:lvlText w:val="%7."/>
      <w:lvlJc w:val="left"/>
      <w:pPr>
        <w:tabs>
          <w:tab w:val="num" w:pos="5040"/>
        </w:tabs>
        <w:ind w:left="5040" w:hanging="360"/>
      </w:pPr>
    </w:lvl>
    <w:lvl w:ilvl="7" w:tplc="8D3E1E4C">
      <w:start w:val="1"/>
      <w:numFmt w:val="decimal"/>
      <w:lvlText w:val="%8."/>
      <w:lvlJc w:val="left"/>
      <w:pPr>
        <w:tabs>
          <w:tab w:val="num" w:pos="5760"/>
        </w:tabs>
        <w:ind w:left="5760" w:hanging="360"/>
      </w:pPr>
    </w:lvl>
    <w:lvl w:ilvl="8" w:tplc="D3F4B418">
      <w:start w:val="1"/>
      <w:numFmt w:val="decimal"/>
      <w:lvlText w:val="%9."/>
      <w:lvlJc w:val="left"/>
      <w:pPr>
        <w:tabs>
          <w:tab w:val="num" w:pos="6480"/>
        </w:tabs>
        <w:ind w:left="6480" w:hanging="360"/>
      </w:pPr>
    </w:lvl>
  </w:abstractNum>
  <w:abstractNum w:abstractNumId="40">
    <w:nsid w:val="7895327A"/>
    <w:multiLevelType w:val="hybridMultilevel"/>
    <w:tmpl w:val="806E807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7AF263EA"/>
    <w:multiLevelType w:val="hybridMultilevel"/>
    <w:tmpl w:val="1AC6627C"/>
    <w:lvl w:ilvl="0" w:tplc="FFFFFFFF">
      <w:start w:val="11"/>
      <w:numFmt w:val="decimal"/>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42">
    <w:nsid w:val="7B4A2728"/>
    <w:multiLevelType w:val="hybridMultilevel"/>
    <w:tmpl w:val="D03077D4"/>
    <w:lvl w:ilvl="0" w:tplc="07DCBF92">
      <w:start w:val="1"/>
      <w:numFmt w:val="decimal"/>
      <w:lvlText w:val="%1."/>
      <w:lvlJc w:val="left"/>
      <w:pPr>
        <w:tabs>
          <w:tab w:val="num" w:pos="720"/>
        </w:tabs>
        <w:ind w:left="720" w:hanging="360"/>
      </w:pPr>
    </w:lvl>
    <w:lvl w:ilvl="1" w:tplc="04190001"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D520CE5"/>
    <w:multiLevelType w:val="hybridMultilevel"/>
    <w:tmpl w:val="DB3622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E2A53FA"/>
    <w:multiLevelType w:val="hybridMultilevel"/>
    <w:tmpl w:val="EFF67980"/>
    <w:lvl w:ilvl="0" w:tplc="012083C2">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8"/>
  </w:num>
  <w:num w:numId="4">
    <w:abstractNumId w:val="15"/>
  </w:num>
  <w:num w:numId="5">
    <w:abstractNumId w:val="20"/>
  </w:num>
  <w:num w:numId="6">
    <w:abstractNumId w:val="10"/>
  </w:num>
  <w:num w:numId="7">
    <w:abstractNumId w:val="34"/>
  </w:num>
  <w:num w:numId="8">
    <w:abstractNumId w:val="37"/>
  </w:num>
  <w:num w:numId="9">
    <w:abstractNumId w:val="14"/>
  </w:num>
  <w:num w:numId="10">
    <w:abstractNumId w:val="5"/>
  </w:num>
  <w:num w:numId="11">
    <w:abstractNumId w:val="2"/>
  </w:num>
  <w:num w:numId="12">
    <w:abstractNumId w:val="3"/>
  </w:num>
  <w:num w:numId="13">
    <w:abstractNumId w:val="4"/>
  </w:num>
  <w:num w:numId="14">
    <w:abstractNumId w:val="12"/>
  </w:num>
  <w:num w:numId="15">
    <w:abstractNumId w:val="35"/>
  </w:num>
  <w:num w:numId="16">
    <w:abstractNumId w:val="13"/>
  </w:num>
  <w:num w:numId="17">
    <w:abstractNumId w:val="9"/>
  </w:num>
  <w:num w:numId="18">
    <w:abstractNumId w:val="24"/>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9"/>
  </w:num>
  <w:num w:numId="22">
    <w:abstractNumId w:val="29"/>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num>
  <w:num w:numId="25">
    <w:abstractNumId w:val="18"/>
  </w:num>
  <w:num w:numId="26">
    <w:abstractNumId w:val="42"/>
  </w:num>
  <w:num w:numId="27">
    <w:abstractNumId w:val="38"/>
  </w:num>
  <w:num w:numId="28">
    <w:abstractNumId w:val="6"/>
  </w:num>
  <w:num w:numId="2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21"/>
  </w:num>
  <w:num w:numId="32">
    <w:abstractNumId w:val="23"/>
  </w:num>
  <w:num w:numId="33">
    <w:abstractNumId w:val="33"/>
  </w:num>
  <w:num w:numId="34">
    <w:abstractNumId w:val="41"/>
  </w:num>
  <w:num w:numId="35">
    <w:abstractNumId w:val="27"/>
  </w:num>
  <w:num w:numId="36">
    <w:abstractNumId w:val="40"/>
  </w:num>
  <w:num w:numId="37">
    <w:abstractNumId w:val="31"/>
  </w:num>
  <w:num w:numId="38">
    <w:abstractNumId w:val="17"/>
  </w:num>
  <w:num w:numId="39">
    <w:abstractNumId w:val="16"/>
  </w:num>
  <w:num w:numId="40">
    <w:abstractNumId w:val="7"/>
  </w:num>
  <w:num w:numId="41">
    <w:abstractNumId w:val="32"/>
  </w:num>
  <w:num w:numId="42">
    <w:abstractNumId w:val="26"/>
  </w:num>
  <w:num w:numId="43">
    <w:abstractNumId w:val="25"/>
  </w:num>
  <w:num w:numId="44">
    <w:abstractNumId w:val="19"/>
  </w:num>
  <w:num w:numId="45">
    <w:abstractNumId w:val="45"/>
  </w:num>
  <w:num w:numId="46">
    <w:abstractNumId w:val="36"/>
  </w:num>
  <w:num w:numId="47">
    <w:abstractNumId w:val="22"/>
  </w:num>
  <w:num w:numId="48">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num>
  <w:num w:numId="5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0"/>
    <w:footnote w:id="1"/>
  </w:footnotePr>
  <w:endnotePr>
    <w:endnote w:id="0"/>
    <w:endnote w:id="1"/>
  </w:endnotePr>
  <w:compat/>
  <w:rsids>
    <w:rsidRoot w:val="009B3C5A"/>
    <w:rsid w:val="0002604A"/>
    <w:rsid w:val="00082193"/>
    <w:rsid w:val="000F2F27"/>
    <w:rsid w:val="000F38AC"/>
    <w:rsid w:val="00102045"/>
    <w:rsid w:val="00143486"/>
    <w:rsid w:val="001C5ABF"/>
    <w:rsid w:val="001E0714"/>
    <w:rsid w:val="001E4D82"/>
    <w:rsid w:val="002025B7"/>
    <w:rsid w:val="00216AA4"/>
    <w:rsid w:val="002217F8"/>
    <w:rsid w:val="00241487"/>
    <w:rsid w:val="00267218"/>
    <w:rsid w:val="003449C9"/>
    <w:rsid w:val="0039759F"/>
    <w:rsid w:val="003A5361"/>
    <w:rsid w:val="004045F5"/>
    <w:rsid w:val="00433709"/>
    <w:rsid w:val="004522DF"/>
    <w:rsid w:val="0049141A"/>
    <w:rsid w:val="004A212C"/>
    <w:rsid w:val="004F2FE6"/>
    <w:rsid w:val="005A37B7"/>
    <w:rsid w:val="005B471A"/>
    <w:rsid w:val="005B4998"/>
    <w:rsid w:val="006D183E"/>
    <w:rsid w:val="006D6C0F"/>
    <w:rsid w:val="006D75E1"/>
    <w:rsid w:val="00704601"/>
    <w:rsid w:val="007647E7"/>
    <w:rsid w:val="00790FB3"/>
    <w:rsid w:val="00795A0A"/>
    <w:rsid w:val="007B6206"/>
    <w:rsid w:val="00801ACA"/>
    <w:rsid w:val="00862491"/>
    <w:rsid w:val="008845A9"/>
    <w:rsid w:val="008E7DEE"/>
    <w:rsid w:val="008F6057"/>
    <w:rsid w:val="009023E1"/>
    <w:rsid w:val="00912D30"/>
    <w:rsid w:val="0091701C"/>
    <w:rsid w:val="009B3C5A"/>
    <w:rsid w:val="009D7F9A"/>
    <w:rsid w:val="009E40AC"/>
    <w:rsid w:val="00A7673E"/>
    <w:rsid w:val="00A95C9B"/>
    <w:rsid w:val="00B85AE3"/>
    <w:rsid w:val="00B91B17"/>
    <w:rsid w:val="00BC689A"/>
    <w:rsid w:val="00BF0D69"/>
    <w:rsid w:val="00C54806"/>
    <w:rsid w:val="00C60326"/>
    <w:rsid w:val="00C63703"/>
    <w:rsid w:val="00C67283"/>
    <w:rsid w:val="00D02203"/>
    <w:rsid w:val="00D27F6B"/>
    <w:rsid w:val="00D77D73"/>
    <w:rsid w:val="00E13CE9"/>
    <w:rsid w:val="00E1584B"/>
    <w:rsid w:val="00E24FC0"/>
    <w:rsid w:val="00E2732C"/>
    <w:rsid w:val="00E310B5"/>
    <w:rsid w:val="00E40A0F"/>
    <w:rsid w:val="00E4489B"/>
    <w:rsid w:val="00E83D8A"/>
    <w:rsid w:val="00EB0EA1"/>
    <w:rsid w:val="00F61144"/>
    <w:rsid w:val="00F77D1D"/>
    <w:rsid w:val="00F846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3C5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9B3C5A"/>
    <w:pPr>
      <w:spacing w:before="100" w:beforeAutospacing="1" w:after="100" w:afterAutospacing="1"/>
      <w:ind w:left="150"/>
      <w:jc w:val="left"/>
      <w:outlineLvl w:val="0"/>
    </w:pPr>
    <w:rPr>
      <w:b/>
      <w:bCs/>
      <w:kern w:val="36"/>
    </w:rPr>
  </w:style>
  <w:style w:type="paragraph" w:styleId="21">
    <w:name w:val="heading 2"/>
    <w:aliases w:val="H2"/>
    <w:basedOn w:val="a"/>
    <w:qFormat/>
    <w:rsid w:val="009B3C5A"/>
    <w:pPr>
      <w:spacing w:before="75" w:after="75"/>
      <w:ind w:left="150" w:right="75"/>
      <w:jc w:val="left"/>
      <w:outlineLvl w:val="1"/>
    </w:pPr>
    <w:rPr>
      <w:b/>
      <w:bCs/>
      <w:sz w:val="21"/>
      <w:szCs w:val="21"/>
    </w:rPr>
  </w:style>
  <w:style w:type="paragraph" w:styleId="3">
    <w:name w:val="heading 3"/>
    <w:aliases w:val="H3"/>
    <w:basedOn w:val="a"/>
    <w:next w:val="a"/>
    <w:qFormat/>
    <w:rsid w:val="009B3C5A"/>
    <w:pPr>
      <w:keepNext/>
      <w:numPr>
        <w:ilvl w:val="2"/>
        <w:numId w:val="1"/>
      </w:numPr>
      <w:spacing w:before="240"/>
      <w:outlineLvl w:val="2"/>
    </w:pPr>
    <w:rPr>
      <w:rFonts w:ascii="Arial" w:hAnsi="Arial"/>
      <w:b/>
      <w:szCs w:val="20"/>
    </w:rPr>
  </w:style>
  <w:style w:type="paragraph" w:styleId="4">
    <w:name w:val="heading 4"/>
    <w:aliases w:val="H4"/>
    <w:basedOn w:val="a"/>
    <w:next w:val="a"/>
    <w:qFormat/>
    <w:rsid w:val="009B3C5A"/>
    <w:pPr>
      <w:keepNext/>
      <w:numPr>
        <w:ilvl w:val="3"/>
        <w:numId w:val="1"/>
      </w:numPr>
      <w:spacing w:before="240"/>
      <w:outlineLvl w:val="3"/>
    </w:pPr>
    <w:rPr>
      <w:rFonts w:ascii="Arial" w:hAnsi="Arial"/>
      <w:szCs w:val="20"/>
    </w:rPr>
  </w:style>
  <w:style w:type="paragraph" w:styleId="5">
    <w:name w:val="heading 5"/>
    <w:aliases w:val="H5"/>
    <w:basedOn w:val="a"/>
    <w:next w:val="a"/>
    <w:qFormat/>
    <w:rsid w:val="009B3C5A"/>
    <w:pPr>
      <w:numPr>
        <w:ilvl w:val="4"/>
        <w:numId w:val="1"/>
      </w:numPr>
      <w:spacing w:before="240"/>
      <w:outlineLvl w:val="4"/>
    </w:pPr>
    <w:rPr>
      <w:sz w:val="22"/>
      <w:szCs w:val="20"/>
    </w:rPr>
  </w:style>
  <w:style w:type="paragraph" w:styleId="6">
    <w:name w:val="heading 6"/>
    <w:basedOn w:val="a"/>
    <w:next w:val="a"/>
    <w:link w:val="60"/>
    <w:qFormat/>
    <w:rsid w:val="009B3C5A"/>
    <w:pPr>
      <w:numPr>
        <w:ilvl w:val="5"/>
        <w:numId w:val="1"/>
      </w:numPr>
      <w:spacing w:before="240"/>
      <w:outlineLvl w:val="5"/>
    </w:pPr>
    <w:rPr>
      <w:i/>
      <w:sz w:val="22"/>
      <w:szCs w:val="20"/>
    </w:rPr>
  </w:style>
  <w:style w:type="paragraph" w:styleId="7">
    <w:name w:val="heading 7"/>
    <w:basedOn w:val="a"/>
    <w:next w:val="a"/>
    <w:qFormat/>
    <w:rsid w:val="009B3C5A"/>
    <w:pPr>
      <w:numPr>
        <w:ilvl w:val="6"/>
        <w:numId w:val="1"/>
      </w:numPr>
      <w:spacing w:before="240"/>
      <w:outlineLvl w:val="6"/>
    </w:pPr>
    <w:rPr>
      <w:rFonts w:ascii="Arial" w:hAnsi="Arial"/>
      <w:sz w:val="20"/>
      <w:szCs w:val="20"/>
    </w:rPr>
  </w:style>
  <w:style w:type="paragraph" w:styleId="8">
    <w:name w:val="heading 8"/>
    <w:basedOn w:val="a"/>
    <w:next w:val="a"/>
    <w:qFormat/>
    <w:rsid w:val="009B3C5A"/>
    <w:pPr>
      <w:numPr>
        <w:ilvl w:val="7"/>
        <w:numId w:val="1"/>
      </w:numPr>
      <w:spacing w:before="240"/>
      <w:outlineLvl w:val="7"/>
    </w:pPr>
    <w:rPr>
      <w:rFonts w:ascii="Arial" w:hAnsi="Arial"/>
      <w:i/>
      <w:sz w:val="20"/>
      <w:szCs w:val="20"/>
    </w:rPr>
  </w:style>
  <w:style w:type="paragraph" w:styleId="9">
    <w:name w:val="heading 9"/>
    <w:basedOn w:val="a"/>
    <w:next w:val="a"/>
    <w:qFormat/>
    <w:rsid w:val="009B3C5A"/>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B3C5A"/>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B3C5A"/>
    <w:rPr>
      <w:sz w:val="24"/>
      <w:lang w:val="ru-RU" w:eastAsia="ru-RU" w:bidi="ar-SA"/>
    </w:rPr>
  </w:style>
  <w:style w:type="paragraph" w:styleId="a5">
    <w:name w:val="Body Text Indent"/>
    <w:basedOn w:val="a"/>
    <w:link w:val="a6"/>
    <w:unhideWhenUsed/>
    <w:rsid w:val="009B3C5A"/>
    <w:pPr>
      <w:spacing w:after="120"/>
      <w:ind w:left="283"/>
    </w:pPr>
  </w:style>
  <w:style w:type="character" w:customStyle="1" w:styleId="a6">
    <w:name w:val="Основной текст с отступом Знак"/>
    <w:basedOn w:val="a0"/>
    <w:link w:val="a5"/>
    <w:rsid w:val="009B3C5A"/>
    <w:rPr>
      <w:sz w:val="24"/>
      <w:szCs w:val="24"/>
      <w:lang w:val="ru-RU" w:eastAsia="ru-RU" w:bidi="ar-SA"/>
    </w:rPr>
  </w:style>
  <w:style w:type="character" w:styleId="a7">
    <w:name w:val="Hyperlink"/>
    <w:basedOn w:val="a0"/>
    <w:rsid w:val="009B3C5A"/>
    <w:rPr>
      <w:color w:val="0000FF"/>
      <w:u w:val="single"/>
    </w:rPr>
  </w:style>
  <w:style w:type="paragraph" w:customStyle="1" w:styleId="a8">
    <w:name w:val="Словарная статья"/>
    <w:basedOn w:val="a"/>
    <w:next w:val="a"/>
    <w:rsid w:val="009B3C5A"/>
    <w:pPr>
      <w:autoSpaceDE w:val="0"/>
      <w:autoSpaceDN w:val="0"/>
      <w:adjustRightInd w:val="0"/>
      <w:spacing w:after="0"/>
      <w:ind w:right="118"/>
    </w:pPr>
    <w:rPr>
      <w:rFonts w:ascii="Arial" w:hAnsi="Arial"/>
      <w:sz w:val="20"/>
      <w:szCs w:val="20"/>
    </w:rPr>
  </w:style>
  <w:style w:type="paragraph" w:styleId="a9">
    <w:name w:val="List Paragraph"/>
    <w:basedOn w:val="a"/>
    <w:qFormat/>
    <w:rsid w:val="009B3C5A"/>
    <w:pPr>
      <w:spacing w:after="200" w:line="276" w:lineRule="auto"/>
      <w:ind w:left="720"/>
      <w:contextualSpacing/>
      <w:jc w:val="left"/>
    </w:pPr>
    <w:rPr>
      <w:rFonts w:ascii="Calibri" w:eastAsia="Calibri" w:hAnsi="Calibri"/>
      <w:sz w:val="22"/>
      <w:szCs w:val="22"/>
      <w:lang w:eastAsia="en-US"/>
    </w:rPr>
  </w:style>
  <w:style w:type="paragraph" w:styleId="aa">
    <w:name w:val="No Spacing"/>
    <w:qFormat/>
    <w:rsid w:val="009B3C5A"/>
    <w:rPr>
      <w:sz w:val="24"/>
      <w:szCs w:val="24"/>
    </w:rPr>
  </w:style>
  <w:style w:type="character" w:customStyle="1" w:styleId="60">
    <w:name w:val="Заголовок 6 Знак"/>
    <w:basedOn w:val="a0"/>
    <w:link w:val="6"/>
    <w:rsid w:val="009B3C5A"/>
    <w:rPr>
      <w:i/>
      <w:sz w:val="22"/>
      <w:lang w:val="ru-RU" w:eastAsia="ru-RU" w:bidi="ar-SA"/>
    </w:rPr>
  </w:style>
  <w:style w:type="paragraph" w:styleId="ab">
    <w:name w:val="footer"/>
    <w:basedOn w:val="a"/>
    <w:link w:val="ac"/>
    <w:rsid w:val="009B3C5A"/>
    <w:pPr>
      <w:tabs>
        <w:tab w:val="center" w:pos="4153"/>
        <w:tab w:val="right" w:pos="8306"/>
      </w:tabs>
    </w:pPr>
    <w:rPr>
      <w:noProof/>
      <w:szCs w:val="20"/>
    </w:rPr>
  </w:style>
  <w:style w:type="character" w:customStyle="1" w:styleId="ac">
    <w:name w:val="Нижний колонтитул Знак"/>
    <w:basedOn w:val="a0"/>
    <w:link w:val="ab"/>
    <w:rsid w:val="009B3C5A"/>
    <w:rPr>
      <w:noProof/>
      <w:sz w:val="24"/>
      <w:lang w:val="ru-RU" w:eastAsia="ru-RU" w:bidi="ar-SA"/>
    </w:rPr>
  </w:style>
  <w:style w:type="paragraph" w:styleId="ad">
    <w:name w:val="Title"/>
    <w:basedOn w:val="a"/>
    <w:link w:val="ae"/>
    <w:qFormat/>
    <w:rsid w:val="009B3C5A"/>
    <w:pPr>
      <w:spacing w:before="240"/>
      <w:jc w:val="center"/>
      <w:outlineLvl w:val="0"/>
    </w:pPr>
    <w:rPr>
      <w:rFonts w:ascii="Arial" w:hAnsi="Arial"/>
      <w:b/>
      <w:kern w:val="28"/>
      <w:sz w:val="32"/>
      <w:szCs w:val="20"/>
    </w:rPr>
  </w:style>
  <w:style w:type="character" w:customStyle="1" w:styleId="ae">
    <w:name w:val="Название Знак"/>
    <w:basedOn w:val="a0"/>
    <w:link w:val="ad"/>
    <w:rsid w:val="009B3C5A"/>
    <w:rPr>
      <w:rFonts w:ascii="Arial" w:hAnsi="Arial"/>
      <w:b/>
      <w:kern w:val="28"/>
      <w:sz w:val="32"/>
      <w:lang w:val="ru-RU" w:eastAsia="ru-RU" w:bidi="ar-SA"/>
    </w:rPr>
  </w:style>
  <w:style w:type="paragraph" w:styleId="30">
    <w:name w:val="Body Text Indent 3"/>
    <w:basedOn w:val="a"/>
    <w:link w:val="31"/>
    <w:semiHidden/>
    <w:unhideWhenUsed/>
    <w:rsid w:val="009B3C5A"/>
    <w:pPr>
      <w:spacing w:after="120"/>
      <w:ind w:left="283"/>
    </w:pPr>
    <w:rPr>
      <w:sz w:val="16"/>
      <w:szCs w:val="16"/>
    </w:rPr>
  </w:style>
  <w:style w:type="character" w:customStyle="1" w:styleId="31">
    <w:name w:val="Основной текст с отступом 3 Знак"/>
    <w:basedOn w:val="a0"/>
    <w:link w:val="30"/>
    <w:semiHidden/>
    <w:rsid w:val="009B3C5A"/>
    <w:rPr>
      <w:sz w:val="16"/>
      <w:szCs w:val="16"/>
      <w:lang w:val="ru-RU" w:eastAsia="ru-RU" w:bidi="ar-SA"/>
    </w:rPr>
  </w:style>
  <w:style w:type="character" w:styleId="af">
    <w:name w:val="page number"/>
    <w:basedOn w:val="a0"/>
    <w:rsid w:val="009B3C5A"/>
  </w:style>
  <w:style w:type="paragraph" w:styleId="22">
    <w:name w:val="Body Text Indent 2"/>
    <w:basedOn w:val="a"/>
    <w:rsid w:val="009B3C5A"/>
    <w:pPr>
      <w:spacing w:after="120" w:line="480" w:lineRule="auto"/>
      <w:ind w:left="283"/>
    </w:pPr>
  </w:style>
  <w:style w:type="table" w:styleId="af0">
    <w:name w:val="Table Grid"/>
    <w:basedOn w:val="a1"/>
    <w:rsid w:val="009B3C5A"/>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aliases w:val="Обычный (Web),Обычный (веб) Знак Знак,Обычный (Web) Знак Знак Знак"/>
    <w:basedOn w:val="a"/>
    <w:link w:val="af2"/>
    <w:rsid w:val="009B3C5A"/>
    <w:pPr>
      <w:spacing w:before="100" w:after="100"/>
      <w:jc w:val="left"/>
    </w:pPr>
    <w:rPr>
      <w:szCs w:val="20"/>
    </w:rPr>
  </w:style>
  <w:style w:type="paragraph" w:customStyle="1" w:styleId="-">
    <w:name w:val="Контракт-раздел"/>
    <w:basedOn w:val="a"/>
    <w:next w:val="a"/>
    <w:rsid w:val="009B3C5A"/>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9B3C5A"/>
    <w:pPr>
      <w:spacing w:after="0" w:line="288" w:lineRule="auto"/>
      <w:jc w:val="left"/>
    </w:pPr>
    <w:rPr>
      <w:color w:val="000000"/>
    </w:rPr>
  </w:style>
  <w:style w:type="paragraph" w:customStyle="1" w:styleId="03osnovnoytext">
    <w:name w:val="03osnovnoytext"/>
    <w:basedOn w:val="a"/>
    <w:rsid w:val="009B3C5A"/>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9B3C5A"/>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9B3C5A"/>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9B3C5A"/>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9B3C5A"/>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9B3C5A"/>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9B3C5A"/>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9B3C5A"/>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9B3C5A"/>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9B3C5A"/>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9B3C5A"/>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9B3C5A"/>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9B3C5A"/>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9B3C5A"/>
    <w:pPr>
      <w:spacing w:after="0" w:line="288" w:lineRule="auto"/>
      <w:jc w:val="left"/>
    </w:pPr>
    <w:rPr>
      <w:color w:val="000000"/>
    </w:rPr>
  </w:style>
  <w:style w:type="character" w:customStyle="1" w:styleId="italic">
    <w:name w:val="italic"/>
    <w:basedOn w:val="a0"/>
    <w:rsid w:val="009B3C5A"/>
    <w:rPr>
      <w:rFonts w:ascii="GaramondC" w:hAnsi="GaramondC" w:hint="default"/>
      <w:i/>
      <w:iCs/>
    </w:rPr>
  </w:style>
  <w:style w:type="paragraph" w:customStyle="1" w:styleId="03tablznak">
    <w:name w:val="03tablznak"/>
    <w:basedOn w:val="a"/>
    <w:rsid w:val="009B3C5A"/>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9B3C5A"/>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9B3C5A"/>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9B3C5A"/>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9B3C5A"/>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9B3C5A"/>
    <w:rPr>
      <w:rFonts w:ascii="Times New Roman" w:hAnsi="Times New Roman"/>
      <w:i/>
      <w:color w:val="auto"/>
      <w:shd w:val="clear" w:color="auto" w:fill="FF0000"/>
    </w:rPr>
  </w:style>
  <w:style w:type="paragraph" w:customStyle="1" w:styleId="11">
    <w:name w:val="11"/>
    <w:basedOn w:val="a"/>
    <w:rsid w:val="009B3C5A"/>
    <w:pPr>
      <w:spacing w:before="150" w:after="150"/>
      <w:ind w:left="150" w:right="150"/>
      <w:jc w:val="left"/>
    </w:pPr>
  </w:style>
  <w:style w:type="paragraph" w:styleId="32">
    <w:name w:val="Body Text 3"/>
    <w:basedOn w:val="a"/>
    <w:rsid w:val="009B3C5A"/>
    <w:pPr>
      <w:spacing w:before="150" w:after="150"/>
      <w:ind w:left="150" w:right="150"/>
      <w:jc w:val="left"/>
    </w:pPr>
  </w:style>
  <w:style w:type="character" w:customStyle="1" w:styleId="af9">
    <w:name w:val="af9"/>
    <w:basedOn w:val="a0"/>
    <w:rsid w:val="009B3C5A"/>
  </w:style>
  <w:style w:type="paragraph" w:styleId="23">
    <w:name w:val="Body Text 2"/>
    <w:basedOn w:val="a"/>
    <w:rsid w:val="009B3C5A"/>
    <w:pPr>
      <w:spacing w:before="150" w:after="150"/>
      <w:ind w:left="150" w:right="150"/>
      <w:jc w:val="left"/>
    </w:pPr>
  </w:style>
  <w:style w:type="paragraph" w:customStyle="1" w:styleId="af4">
    <w:name w:val="af"/>
    <w:basedOn w:val="a"/>
    <w:rsid w:val="009B3C5A"/>
    <w:pPr>
      <w:spacing w:before="150" w:after="150"/>
      <w:ind w:left="150" w:right="150"/>
      <w:jc w:val="left"/>
    </w:pPr>
  </w:style>
  <w:style w:type="paragraph" w:customStyle="1" w:styleId="33">
    <w:name w:val="3"/>
    <w:basedOn w:val="a"/>
    <w:rsid w:val="009B3C5A"/>
    <w:pPr>
      <w:spacing w:before="150" w:after="150"/>
      <w:ind w:left="150" w:right="150"/>
      <w:jc w:val="left"/>
    </w:pPr>
  </w:style>
  <w:style w:type="paragraph" w:customStyle="1" w:styleId="af5">
    <w:name w:val="Таблица шапка"/>
    <w:basedOn w:val="a"/>
    <w:rsid w:val="009B3C5A"/>
    <w:pPr>
      <w:keepNext/>
      <w:spacing w:before="40" w:after="40"/>
      <w:ind w:left="57" w:right="57"/>
      <w:jc w:val="left"/>
    </w:pPr>
    <w:rPr>
      <w:sz w:val="18"/>
      <w:szCs w:val="18"/>
    </w:rPr>
  </w:style>
  <w:style w:type="character" w:customStyle="1" w:styleId="af6">
    <w:name w:val="коммент"/>
    <w:basedOn w:val="a0"/>
    <w:rsid w:val="009B3C5A"/>
    <w:rPr>
      <w:i/>
      <w:u w:val="single"/>
      <w:shd w:val="clear" w:color="auto" w:fill="FFFF99"/>
    </w:rPr>
  </w:style>
  <w:style w:type="paragraph" w:customStyle="1" w:styleId="af7">
    <w:name w:val="Пункт б/н"/>
    <w:basedOn w:val="a"/>
    <w:semiHidden/>
    <w:rsid w:val="009B3C5A"/>
    <w:pPr>
      <w:tabs>
        <w:tab w:val="left" w:pos="1134"/>
      </w:tabs>
      <w:spacing w:after="0"/>
      <w:ind w:firstLine="567"/>
    </w:pPr>
  </w:style>
  <w:style w:type="paragraph" w:customStyle="1" w:styleId="af8">
    <w:name w:val="Таблица текст"/>
    <w:basedOn w:val="a"/>
    <w:rsid w:val="009B3C5A"/>
    <w:pPr>
      <w:spacing w:before="40" w:after="40"/>
      <w:ind w:left="57" w:right="57"/>
      <w:jc w:val="left"/>
    </w:pPr>
    <w:rPr>
      <w:sz w:val="22"/>
      <w:szCs w:val="22"/>
    </w:rPr>
  </w:style>
  <w:style w:type="paragraph" w:customStyle="1" w:styleId="-0">
    <w:name w:val="Контракт-пункт"/>
    <w:basedOn w:val="a"/>
    <w:rsid w:val="009B3C5A"/>
    <w:pPr>
      <w:numPr>
        <w:ilvl w:val="1"/>
        <w:numId w:val="4"/>
      </w:numPr>
      <w:spacing w:after="0"/>
    </w:pPr>
  </w:style>
  <w:style w:type="paragraph" w:customStyle="1" w:styleId="-1">
    <w:name w:val="Контракт-подпункт"/>
    <w:basedOn w:val="a"/>
    <w:link w:val="-3"/>
    <w:rsid w:val="009B3C5A"/>
    <w:pPr>
      <w:numPr>
        <w:ilvl w:val="2"/>
        <w:numId w:val="4"/>
      </w:numPr>
      <w:spacing w:after="0"/>
    </w:pPr>
  </w:style>
  <w:style w:type="character" w:customStyle="1" w:styleId="-3">
    <w:name w:val="Контракт-подпункт Знак"/>
    <w:basedOn w:val="a0"/>
    <w:link w:val="-1"/>
    <w:rsid w:val="009B3C5A"/>
    <w:rPr>
      <w:sz w:val="24"/>
      <w:szCs w:val="24"/>
      <w:lang w:val="ru-RU" w:eastAsia="ru-RU" w:bidi="ar-SA"/>
    </w:rPr>
  </w:style>
  <w:style w:type="paragraph" w:customStyle="1" w:styleId="-2">
    <w:name w:val="Контракт-подподпункт"/>
    <w:basedOn w:val="a"/>
    <w:rsid w:val="009B3C5A"/>
    <w:pPr>
      <w:numPr>
        <w:ilvl w:val="3"/>
        <w:numId w:val="4"/>
      </w:numPr>
      <w:spacing w:after="0"/>
    </w:pPr>
  </w:style>
  <w:style w:type="paragraph" w:styleId="afa">
    <w:name w:val="header"/>
    <w:basedOn w:val="a"/>
    <w:rsid w:val="009B3C5A"/>
    <w:pPr>
      <w:tabs>
        <w:tab w:val="center" w:pos="4677"/>
        <w:tab w:val="right" w:pos="9355"/>
      </w:tabs>
      <w:spacing w:after="0"/>
      <w:jc w:val="left"/>
    </w:pPr>
  </w:style>
  <w:style w:type="paragraph" w:styleId="12">
    <w:name w:val="toc 1"/>
    <w:basedOn w:val="a"/>
    <w:next w:val="a"/>
    <w:autoRedefine/>
    <w:rsid w:val="009B3C5A"/>
    <w:pPr>
      <w:tabs>
        <w:tab w:val="right" w:leader="dot" w:pos="9540"/>
      </w:tabs>
      <w:spacing w:after="120"/>
      <w:ind w:left="252" w:right="277"/>
      <w:jc w:val="left"/>
    </w:pPr>
    <w:rPr>
      <w:b/>
      <w:noProof/>
    </w:rPr>
  </w:style>
  <w:style w:type="paragraph" w:styleId="24">
    <w:name w:val="toc 2"/>
    <w:basedOn w:val="a"/>
    <w:next w:val="a"/>
    <w:autoRedefine/>
    <w:rsid w:val="009B3C5A"/>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9B3C5A"/>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9B3C5A"/>
    <w:pPr>
      <w:ind w:right="1134"/>
    </w:pPr>
    <w:rPr>
      <w:szCs w:val="20"/>
    </w:rPr>
  </w:style>
  <w:style w:type="paragraph" w:styleId="afb">
    <w:name w:val="Plain Text"/>
    <w:basedOn w:val="a"/>
    <w:rsid w:val="009B3C5A"/>
    <w:pPr>
      <w:spacing w:after="0"/>
      <w:ind w:firstLine="720"/>
    </w:pPr>
    <w:rPr>
      <w:rFonts w:ascii="Courier New" w:hAnsi="Courier New"/>
      <w:sz w:val="20"/>
      <w:szCs w:val="20"/>
    </w:rPr>
  </w:style>
  <w:style w:type="paragraph" w:styleId="afc">
    <w:name w:val="List Number"/>
    <w:basedOn w:val="a"/>
    <w:rsid w:val="009B3C5A"/>
    <w:pPr>
      <w:spacing w:before="120" w:after="0"/>
    </w:pPr>
    <w:rPr>
      <w:rFonts w:ascii="Arial" w:hAnsi="Arial"/>
      <w:szCs w:val="20"/>
    </w:rPr>
  </w:style>
  <w:style w:type="paragraph" w:styleId="20">
    <w:name w:val="List Bullet 2"/>
    <w:basedOn w:val="a"/>
    <w:autoRedefine/>
    <w:rsid w:val="009B3C5A"/>
    <w:pPr>
      <w:numPr>
        <w:numId w:val="2"/>
      </w:numPr>
    </w:pPr>
    <w:rPr>
      <w:szCs w:val="20"/>
    </w:rPr>
  </w:style>
  <w:style w:type="paragraph" w:styleId="afd">
    <w:name w:val="annotation text"/>
    <w:basedOn w:val="a"/>
    <w:semiHidden/>
    <w:rsid w:val="009B3C5A"/>
    <w:pPr>
      <w:spacing w:after="0"/>
      <w:jc w:val="left"/>
    </w:pPr>
    <w:rPr>
      <w:sz w:val="20"/>
      <w:szCs w:val="20"/>
    </w:rPr>
  </w:style>
  <w:style w:type="paragraph" w:customStyle="1" w:styleId="13">
    <w:name w:val="текст1"/>
    <w:rsid w:val="009B3C5A"/>
    <w:pPr>
      <w:autoSpaceDE w:val="0"/>
      <w:autoSpaceDN w:val="0"/>
      <w:adjustRightInd w:val="0"/>
      <w:ind w:firstLine="397"/>
      <w:jc w:val="both"/>
    </w:pPr>
    <w:rPr>
      <w:rFonts w:ascii="SchoolBookC" w:hAnsi="SchoolBookC"/>
      <w:sz w:val="24"/>
    </w:rPr>
  </w:style>
  <w:style w:type="paragraph" w:customStyle="1" w:styleId="14">
    <w:name w:val="Обычный1"/>
    <w:rsid w:val="009B3C5A"/>
    <w:pPr>
      <w:widowControl w:val="0"/>
      <w:spacing w:before="100" w:after="100"/>
    </w:pPr>
    <w:rPr>
      <w:snapToGrid w:val="0"/>
      <w:sz w:val="24"/>
    </w:rPr>
  </w:style>
  <w:style w:type="character" w:customStyle="1" w:styleId="Normal">
    <w:name w:val="Normal Знак"/>
    <w:basedOn w:val="a0"/>
    <w:rsid w:val="009B3C5A"/>
    <w:rPr>
      <w:snapToGrid w:val="0"/>
      <w:sz w:val="24"/>
      <w:lang w:val="ru-RU" w:eastAsia="ru-RU" w:bidi="ar-SA"/>
    </w:rPr>
  </w:style>
  <w:style w:type="paragraph" w:customStyle="1" w:styleId="ConsNormal">
    <w:name w:val="ConsNormal"/>
    <w:rsid w:val="009B3C5A"/>
    <w:pPr>
      <w:widowControl w:val="0"/>
      <w:autoSpaceDE w:val="0"/>
      <w:autoSpaceDN w:val="0"/>
      <w:adjustRightInd w:val="0"/>
      <w:ind w:right="19772" w:firstLine="720"/>
    </w:pPr>
    <w:rPr>
      <w:rFonts w:ascii="Arial" w:hAnsi="Arial" w:cs="Arial"/>
    </w:rPr>
  </w:style>
  <w:style w:type="paragraph" w:customStyle="1" w:styleId="normal0">
    <w:name w:val="normal"/>
    <w:basedOn w:val="a"/>
    <w:rsid w:val="009B3C5A"/>
    <w:pPr>
      <w:spacing w:before="100" w:beforeAutospacing="1" w:after="100" w:afterAutospacing="1"/>
      <w:jc w:val="left"/>
    </w:pPr>
  </w:style>
  <w:style w:type="paragraph" w:customStyle="1" w:styleId="210">
    <w:name w:val="Основной текст 21"/>
    <w:basedOn w:val="a"/>
    <w:rsid w:val="009B3C5A"/>
    <w:pPr>
      <w:widowControl w:val="0"/>
      <w:spacing w:after="0" w:line="360" w:lineRule="auto"/>
      <w:ind w:firstLine="720"/>
    </w:pPr>
    <w:rPr>
      <w:sz w:val="26"/>
      <w:szCs w:val="20"/>
    </w:rPr>
  </w:style>
  <w:style w:type="paragraph" w:customStyle="1" w:styleId="afe">
    <w:name w:val="Подподпункт"/>
    <w:basedOn w:val="a"/>
    <w:rsid w:val="009B3C5A"/>
    <w:pPr>
      <w:tabs>
        <w:tab w:val="num" w:pos="1701"/>
      </w:tabs>
      <w:spacing w:after="0"/>
      <w:ind w:left="1701" w:hanging="567"/>
    </w:pPr>
  </w:style>
  <w:style w:type="character" w:customStyle="1" w:styleId="aff">
    <w:name w:val="комментарий"/>
    <w:basedOn w:val="a0"/>
    <w:semiHidden/>
    <w:rsid w:val="009B3C5A"/>
    <w:rPr>
      <w:i/>
      <w:u w:val="single"/>
      <w:shd w:val="clear" w:color="auto" w:fill="FFFF99"/>
    </w:rPr>
  </w:style>
  <w:style w:type="character" w:styleId="HTML">
    <w:name w:val="HTML Typewriter"/>
    <w:basedOn w:val="a0"/>
    <w:rsid w:val="009B3C5A"/>
    <w:rPr>
      <w:rFonts w:ascii="Courier New" w:hAnsi="Courier New" w:cs="Courier New"/>
      <w:sz w:val="20"/>
      <w:szCs w:val="20"/>
    </w:rPr>
  </w:style>
  <w:style w:type="character" w:styleId="aff0">
    <w:name w:val="FollowedHyperlink"/>
    <w:basedOn w:val="a0"/>
    <w:rsid w:val="009B3C5A"/>
    <w:rPr>
      <w:color w:val="800080"/>
      <w:u w:val="single"/>
    </w:rPr>
  </w:style>
  <w:style w:type="paragraph" w:customStyle="1" w:styleId="-20">
    <w:name w:val="Контракт-пункт2"/>
    <w:basedOn w:val="a"/>
    <w:rsid w:val="009B3C5A"/>
    <w:pPr>
      <w:tabs>
        <w:tab w:val="num" w:pos="4442"/>
      </w:tabs>
      <w:spacing w:after="0"/>
      <w:ind w:left="4442" w:hanging="851"/>
    </w:pPr>
  </w:style>
  <w:style w:type="paragraph" w:customStyle="1" w:styleId="-30">
    <w:name w:val="Контракт-пункт3"/>
    <w:basedOn w:val="a"/>
    <w:rsid w:val="009B3C5A"/>
    <w:pPr>
      <w:tabs>
        <w:tab w:val="num" w:pos="4442"/>
      </w:tabs>
      <w:spacing w:after="0"/>
      <w:ind w:left="4442" w:hanging="851"/>
    </w:pPr>
  </w:style>
  <w:style w:type="paragraph" w:customStyle="1" w:styleId="-4">
    <w:name w:val="Контракт-пункт4"/>
    <w:basedOn w:val="a"/>
    <w:rsid w:val="009B3C5A"/>
    <w:pPr>
      <w:tabs>
        <w:tab w:val="num" w:pos="5009"/>
      </w:tabs>
      <w:spacing w:after="0"/>
      <w:ind w:left="5009" w:hanging="567"/>
    </w:pPr>
  </w:style>
  <w:style w:type="paragraph" w:styleId="25">
    <w:name w:val="List Continue 2"/>
    <w:basedOn w:val="a"/>
    <w:rsid w:val="009B3C5A"/>
    <w:pPr>
      <w:spacing w:after="120"/>
      <w:ind w:left="566" w:firstLine="567"/>
    </w:pPr>
  </w:style>
  <w:style w:type="paragraph" w:customStyle="1" w:styleId="ConsPlusNormal">
    <w:name w:val="ConsPlusNormal"/>
    <w:rsid w:val="009B3C5A"/>
    <w:pPr>
      <w:widowControl w:val="0"/>
      <w:autoSpaceDE w:val="0"/>
      <w:autoSpaceDN w:val="0"/>
      <w:adjustRightInd w:val="0"/>
      <w:ind w:firstLine="720"/>
    </w:pPr>
    <w:rPr>
      <w:rFonts w:ascii="Arial" w:hAnsi="Arial" w:cs="Arial"/>
    </w:rPr>
  </w:style>
  <w:style w:type="paragraph" w:styleId="aff1">
    <w:name w:val="Balloon Text"/>
    <w:basedOn w:val="a"/>
    <w:semiHidden/>
    <w:rsid w:val="009B3C5A"/>
    <w:pPr>
      <w:spacing w:after="0"/>
      <w:jc w:val="left"/>
    </w:pPr>
    <w:rPr>
      <w:rFonts w:ascii="Tahoma" w:hAnsi="Tahoma" w:cs="Tahoma"/>
      <w:sz w:val="16"/>
      <w:szCs w:val="16"/>
    </w:rPr>
  </w:style>
  <w:style w:type="paragraph" w:customStyle="1" w:styleId="095">
    <w:name w:val="Стиль Первая строка:  095 см"/>
    <w:basedOn w:val="a"/>
    <w:rsid w:val="009B3C5A"/>
    <w:pPr>
      <w:spacing w:after="0"/>
      <w:ind w:firstLine="567"/>
    </w:pPr>
    <w:rPr>
      <w:szCs w:val="20"/>
    </w:rPr>
  </w:style>
  <w:style w:type="paragraph" w:styleId="40">
    <w:name w:val="toc 4"/>
    <w:basedOn w:val="a"/>
    <w:next w:val="a"/>
    <w:autoRedefine/>
    <w:semiHidden/>
    <w:rsid w:val="009B3C5A"/>
    <w:pPr>
      <w:spacing w:after="0"/>
      <w:ind w:left="720"/>
      <w:jc w:val="left"/>
    </w:pPr>
  </w:style>
  <w:style w:type="paragraph" w:styleId="50">
    <w:name w:val="toc 5"/>
    <w:basedOn w:val="a"/>
    <w:next w:val="a"/>
    <w:autoRedefine/>
    <w:semiHidden/>
    <w:rsid w:val="009B3C5A"/>
    <w:pPr>
      <w:spacing w:after="0"/>
      <w:ind w:left="960"/>
      <w:jc w:val="left"/>
    </w:pPr>
  </w:style>
  <w:style w:type="numbering" w:customStyle="1" w:styleId="1">
    <w:name w:val="Стиль1"/>
    <w:rsid w:val="009B3C5A"/>
    <w:pPr>
      <w:numPr>
        <w:numId w:val="3"/>
      </w:numPr>
    </w:pPr>
  </w:style>
  <w:style w:type="paragraph" w:styleId="61">
    <w:name w:val="toc 6"/>
    <w:basedOn w:val="a"/>
    <w:next w:val="a"/>
    <w:autoRedefine/>
    <w:semiHidden/>
    <w:rsid w:val="009B3C5A"/>
    <w:pPr>
      <w:spacing w:after="0"/>
      <w:ind w:left="1200"/>
      <w:jc w:val="left"/>
    </w:pPr>
  </w:style>
  <w:style w:type="paragraph" w:styleId="70">
    <w:name w:val="toc 7"/>
    <w:basedOn w:val="a"/>
    <w:next w:val="a"/>
    <w:autoRedefine/>
    <w:semiHidden/>
    <w:rsid w:val="009B3C5A"/>
    <w:pPr>
      <w:spacing w:after="0"/>
      <w:ind w:left="1440"/>
      <w:jc w:val="left"/>
    </w:pPr>
  </w:style>
  <w:style w:type="paragraph" w:styleId="80">
    <w:name w:val="toc 8"/>
    <w:basedOn w:val="a"/>
    <w:next w:val="a"/>
    <w:autoRedefine/>
    <w:semiHidden/>
    <w:rsid w:val="009B3C5A"/>
    <w:pPr>
      <w:spacing w:after="0"/>
      <w:ind w:left="1680"/>
      <w:jc w:val="left"/>
    </w:pPr>
  </w:style>
  <w:style w:type="paragraph" w:styleId="90">
    <w:name w:val="toc 9"/>
    <w:basedOn w:val="a"/>
    <w:next w:val="a"/>
    <w:autoRedefine/>
    <w:semiHidden/>
    <w:rsid w:val="009B3C5A"/>
    <w:pPr>
      <w:spacing w:after="0"/>
      <w:ind w:left="1920"/>
      <w:jc w:val="left"/>
    </w:pPr>
  </w:style>
  <w:style w:type="paragraph" w:customStyle="1" w:styleId="15">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9B3C5A"/>
    <w:pPr>
      <w:tabs>
        <w:tab w:val="num" w:pos="1440"/>
      </w:tabs>
      <w:spacing w:after="0"/>
      <w:ind w:left="864" w:hanging="504"/>
    </w:pPr>
    <w:rPr>
      <w:szCs w:val="28"/>
    </w:rPr>
  </w:style>
  <w:style w:type="paragraph" w:customStyle="1" w:styleId="aff3">
    <w:name w:val="Подпункт"/>
    <w:basedOn w:val="aff2"/>
    <w:rsid w:val="009B3C5A"/>
    <w:pPr>
      <w:tabs>
        <w:tab w:val="clear" w:pos="1440"/>
        <w:tab w:val="num" w:pos="2340"/>
      </w:tabs>
      <w:ind w:left="1548" w:hanging="648"/>
    </w:pPr>
  </w:style>
  <w:style w:type="paragraph" w:customStyle="1" w:styleId="aff4">
    <w:name w:val="Тендерные данные"/>
    <w:basedOn w:val="a"/>
    <w:semiHidden/>
    <w:rsid w:val="009B3C5A"/>
    <w:pPr>
      <w:tabs>
        <w:tab w:val="left" w:pos="1985"/>
      </w:tabs>
      <w:spacing w:before="120"/>
      <w:ind w:firstLine="567"/>
    </w:pPr>
    <w:rPr>
      <w:b/>
      <w:szCs w:val="20"/>
    </w:rPr>
  </w:style>
  <w:style w:type="paragraph" w:customStyle="1" w:styleId="16">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9B3C5A"/>
    <w:pPr>
      <w:spacing w:after="0"/>
    </w:pPr>
  </w:style>
  <w:style w:type="paragraph" w:customStyle="1" w:styleId="FR2">
    <w:name w:val="FR2"/>
    <w:semiHidden/>
    <w:rsid w:val="009B3C5A"/>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9B3C5A"/>
    <w:pPr>
      <w:spacing w:after="0"/>
      <w:jc w:val="left"/>
    </w:pPr>
    <w:rPr>
      <w:rFonts w:ascii="Verdana" w:hAnsi="Verdana" w:cs="Verdana"/>
      <w:sz w:val="20"/>
      <w:szCs w:val="20"/>
      <w:lang w:val="en-US" w:eastAsia="en-US"/>
    </w:rPr>
  </w:style>
  <w:style w:type="character" w:styleId="aff6">
    <w:name w:val="annotation reference"/>
    <w:basedOn w:val="a0"/>
    <w:semiHidden/>
    <w:rsid w:val="009B3C5A"/>
    <w:rPr>
      <w:sz w:val="16"/>
      <w:szCs w:val="16"/>
    </w:rPr>
  </w:style>
  <w:style w:type="paragraph" w:customStyle="1" w:styleId="xl27">
    <w:name w:val="xl27"/>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9B3C5A"/>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9B3C5A"/>
    <w:pPr>
      <w:spacing w:before="100" w:beforeAutospacing="1" w:after="100" w:afterAutospacing="1"/>
    </w:pPr>
    <w:rPr>
      <w:rFonts w:eastAsia="Arial Unicode MS"/>
    </w:rPr>
  </w:style>
  <w:style w:type="paragraph" w:customStyle="1" w:styleId="xl30">
    <w:name w:val="xl30"/>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9B3C5A"/>
    <w:pPr>
      <w:spacing w:before="100" w:beforeAutospacing="1" w:after="100" w:afterAutospacing="1"/>
      <w:jc w:val="left"/>
    </w:pPr>
    <w:rPr>
      <w:rFonts w:eastAsia="Arial Unicode MS"/>
      <w:b/>
      <w:bCs/>
    </w:rPr>
  </w:style>
  <w:style w:type="paragraph" w:customStyle="1" w:styleId="xl32">
    <w:name w:val="xl32"/>
    <w:basedOn w:val="a"/>
    <w:rsid w:val="009B3C5A"/>
    <w:pPr>
      <w:spacing w:before="100" w:beforeAutospacing="1" w:after="100" w:afterAutospacing="1"/>
      <w:jc w:val="left"/>
    </w:pPr>
    <w:rPr>
      <w:rFonts w:eastAsia="Arial Unicode MS"/>
      <w:b/>
      <w:bCs/>
      <w:i/>
      <w:iCs/>
    </w:rPr>
  </w:style>
  <w:style w:type="paragraph" w:customStyle="1" w:styleId="xl33">
    <w:name w:val="xl33"/>
    <w:basedOn w:val="a"/>
    <w:rsid w:val="009B3C5A"/>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9B3C5A"/>
    <w:pPr>
      <w:shd w:val="clear" w:color="auto" w:fill="000080"/>
      <w:spacing w:after="0"/>
      <w:jc w:val="left"/>
    </w:pPr>
    <w:rPr>
      <w:rFonts w:ascii="Tahoma" w:hAnsi="Tahoma" w:cs="Tahoma"/>
      <w:sz w:val="20"/>
      <w:szCs w:val="20"/>
    </w:rPr>
  </w:style>
  <w:style w:type="paragraph" w:customStyle="1" w:styleId="51">
    <w:name w:val="Знак5"/>
    <w:basedOn w:val="a"/>
    <w:rsid w:val="009B3C5A"/>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9B3C5A"/>
    <w:pPr>
      <w:spacing w:after="0"/>
      <w:ind w:left="426"/>
    </w:pPr>
    <w:rPr>
      <w:sz w:val="20"/>
      <w:szCs w:val="20"/>
    </w:rPr>
  </w:style>
  <w:style w:type="paragraph" w:customStyle="1" w:styleId="aff8">
    <w:name w:val="текст таблицы"/>
    <w:basedOn w:val="a"/>
    <w:rsid w:val="009B3C5A"/>
    <w:pPr>
      <w:spacing w:before="120" w:after="0"/>
      <w:ind w:right="-102"/>
      <w:jc w:val="left"/>
    </w:pPr>
  </w:style>
  <w:style w:type="character" w:customStyle="1" w:styleId="aff9">
    <w:name w:val="Основной шрифт"/>
    <w:rsid w:val="009B3C5A"/>
  </w:style>
  <w:style w:type="paragraph" w:customStyle="1" w:styleId="17">
    <w:name w:val="Обычный1"/>
    <w:rsid w:val="009B3C5A"/>
  </w:style>
  <w:style w:type="paragraph" w:styleId="affa">
    <w:name w:val="Subtitle"/>
    <w:basedOn w:val="a"/>
    <w:qFormat/>
    <w:rsid w:val="009B3C5A"/>
    <w:pPr>
      <w:spacing w:after="0"/>
      <w:ind w:left="1620"/>
      <w:jc w:val="left"/>
    </w:pPr>
    <w:rPr>
      <w:b/>
      <w:sz w:val="22"/>
      <w:szCs w:val="20"/>
    </w:rPr>
  </w:style>
  <w:style w:type="paragraph" w:styleId="HTML0">
    <w:name w:val="HTML Preformatted"/>
    <w:basedOn w:val="a"/>
    <w:rsid w:val="009B3C5A"/>
    <w:rPr>
      <w:rFonts w:ascii="Courier New" w:hAnsi="Courier New" w:cs="Courier New"/>
      <w:sz w:val="20"/>
      <w:szCs w:val="20"/>
    </w:rPr>
  </w:style>
  <w:style w:type="character" w:customStyle="1" w:styleId="affb">
    <w:name w:val="Знак Знак"/>
    <w:basedOn w:val="a0"/>
    <w:rsid w:val="009B3C5A"/>
    <w:rPr>
      <w:rFonts w:ascii="Arial" w:hAnsi="Arial"/>
      <w:b/>
      <w:kern w:val="28"/>
      <w:sz w:val="32"/>
      <w:lang w:val="ru-RU" w:eastAsia="ru-RU" w:bidi="ar-SA"/>
    </w:rPr>
  </w:style>
  <w:style w:type="paragraph" w:styleId="affc">
    <w:name w:val="annotation subject"/>
    <w:basedOn w:val="afd"/>
    <w:next w:val="afd"/>
    <w:semiHidden/>
    <w:rsid w:val="009B3C5A"/>
    <w:rPr>
      <w:b/>
      <w:bCs/>
    </w:rPr>
  </w:style>
  <w:style w:type="paragraph" w:styleId="affd">
    <w:name w:val="Block Text"/>
    <w:basedOn w:val="a"/>
    <w:rsid w:val="009B3C5A"/>
    <w:pPr>
      <w:spacing w:after="0" w:line="260" w:lineRule="auto"/>
      <w:ind w:left="1520" w:right="400"/>
    </w:pPr>
    <w:rPr>
      <w:szCs w:val="20"/>
    </w:rPr>
  </w:style>
  <w:style w:type="character" w:customStyle="1" w:styleId="WW-Absatz-Standardschriftart1111111111111">
    <w:name w:val="WW-Absatz-Standardschriftart1111111111111"/>
    <w:rsid w:val="009B3C5A"/>
  </w:style>
  <w:style w:type="paragraph" w:customStyle="1" w:styleId="Default">
    <w:name w:val="Default"/>
    <w:basedOn w:val="a"/>
    <w:rsid w:val="009B3C5A"/>
    <w:pPr>
      <w:widowControl w:val="0"/>
      <w:suppressAutoHyphens/>
      <w:autoSpaceDE w:val="0"/>
      <w:spacing w:after="0"/>
      <w:jc w:val="left"/>
    </w:pPr>
    <w:rPr>
      <w:color w:val="000000"/>
      <w:kern w:val="1"/>
    </w:rPr>
  </w:style>
  <w:style w:type="paragraph" w:customStyle="1" w:styleId="affe">
    <w:name w:val="Îáû÷íûé"/>
    <w:basedOn w:val="Default"/>
    <w:next w:val="Default"/>
    <w:rsid w:val="009B3C5A"/>
    <w:rPr>
      <w:rFonts w:ascii="Arial" w:eastAsia="Lucida Sans Unicode" w:hAnsi="Arial" w:cs="Tahoma"/>
      <w:color w:val="auto"/>
      <w:sz w:val="20"/>
    </w:rPr>
  </w:style>
  <w:style w:type="paragraph" w:customStyle="1" w:styleId="Style11">
    <w:name w:val="Style11"/>
    <w:basedOn w:val="a"/>
    <w:rsid w:val="009B3C5A"/>
    <w:pPr>
      <w:widowControl w:val="0"/>
      <w:autoSpaceDE w:val="0"/>
      <w:autoSpaceDN w:val="0"/>
      <w:adjustRightInd w:val="0"/>
      <w:spacing w:after="0" w:line="322" w:lineRule="exact"/>
    </w:pPr>
  </w:style>
  <w:style w:type="character" w:customStyle="1" w:styleId="FontStyle15">
    <w:name w:val="Font Style15"/>
    <w:basedOn w:val="a0"/>
    <w:rsid w:val="009B3C5A"/>
    <w:rPr>
      <w:rFonts w:ascii="Times New Roman" w:hAnsi="Times New Roman" w:cs="Times New Roman"/>
      <w:sz w:val="26"/>
      <w:szCs w:val="26"/>
    </w:rPr>
  </w:style>
  <w:style w:type="paragraph" w:customStyle="1" w:styleId="18">
    <w:name w:val="Цитата1"/>
    <w:basedOn w:val="a"/>
    <w:rsid w:val="009B3C5A"/>
    <w:pPr>
      <w:widowControl w:val="0"/>
      <w:suppressAutoHyphens/>
      <w:spacing w:after="0" w:line="252" w:lineRule="auto"/>
      <w:ind w:left="1520" w:right="400"/>
    </w:pPr>
    <w:rPr>
      <w:kern w:val="1"/>
      <w:szCs w:val="20"/>
    </w:rPr>
  </w:style>
  <w:style w:type="paragraph" w:customStyle="1" w:styleId="ConsNormal0">
    <w:name w:val="ConsNormal Знак Знак"/>
    <w:rsid w:val="009B3C5A"/>
    <w:pPr>
      <w:widowControl w:val="0"/>
      <w:suppressAutoHyphens/>
      <w:autoSpaceDE w:val="0"/>
      <w:ind w:right="19772" w:firstLine="720"/>
    </w:pPr>
    <w:rPr>
      <w:rFonts w:ascii="Arial" w:eastAsia="Arial" w:hAnsi="Arial" w:cs="Arial"/>
      <w:lang w:eastAsia="ar-SA"/>
    </w:rPr>
  </w:style>
  <w:style w:type="paragraph" w:customStyle="1" w:styleId="26">
    <w:name w:val="Îñíîâíîé òåêñò 2"/>
    <w:basedOn w:val="Default"/>
    <w:next w:val="Default"/>
    <w:rsid w:val="009B3C5A"/>
    <w:rPr>
      <w:rFonts w:ascii="Arial" w:eastAsia="Lucida Sans Unicode" w:hAnsi="Arial" w:cs="Tahoma"/>
      <w:color w:val="auto"/>
      <w:sz w:val="20"/>
    </w:rPr>
  </w:style>
  <w:style w:type="paragraph" w:customStyle="1" w:styleId="PlainText1">
    <w:name w:val="Plain Text1"/>
    <w:basedOn w:val="Default"/>
    <w:next w:val="Default"/>
    <w:rsid w:val="009B3C5A"/>
    <w:rPr>
      <w:rFonts w:ascii="Arial" w:eastAsia="Lucida Sans Unicode" w:hAnsi="Arial" w:cs="Tahoma"/>
      <w:color w:val="auto"/>
      <w:sz w:val="20"/>
    </w:rPr>
  </w:style>
  <w:style w:type="paragraph" w:customStyle="1" w:styleId="19">
    <w:name w:val="Òåêñò1"/>
    <w:basedOn w:val="Default"/>
    <w:next w:val="Default"/>
    <w:rsid w:val="009B3C5A"/>
    <w:rPr>
      <w:rFonts w:ascii="Arial" w:eastAsia="Lucida Sans Unicode" w:hAnsi="Arial" w:cs="Tahoma"/>
      <w:color w:val="auto"/>
      <w:sz w:val="20"/>
    </w:rPr>
  </w:style>
  <w:style w:type="paragraph" w:customStyle="1" w:styleId="ConsNonformat">
    <w:name w:val="ConsNonformat"/>
    <w:rsid w:val="009B3C5A"/>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9B3C5A"/>
    <w:pPr>
      <w:suppressAutoHyphens/>
    </w:pPr>
    <w:rPr>
      <w:rFonts w:cs="Calibri"/>
      <w:kern w:val="1"/>
    </w:rPr>
  </w:style>
  <w:style w:type="paragraph" w:customStyle="1" w:styleId="afff">
    <w:name w:val="Обычный текст с отступом"/>
    <w:basedOn w:val="a"/>
    <w:rsid w:val="009B3C5A"/>
    <w:pPr>
      <w:spacing w:after="0" w:line="360" w:lineRule="auto"/>
      <w:ind w:firstLine="720"/>
    </w:pPr>
    <w:rPr>
      <w:rFonts w:eastAsia="Calibri"/>
      <w:sz w:val="28"/>
    </w:rPr>
  </w:style>
  <w:style w:type="paragraph" w:customStyle="1" w:styleId="CharChar1">
    <w:name w:val="Char Char1"/>
    <w:basedOn w:val="a"/>
    <w:rsid w:val="009B3C5A"/>
    <w:pPr>
      <w:widowControl w:val="0"/>
      <w:adjustRightInd w:val="0"/>
      <w:spacing w:after="160" w:line="240" w:lineRule="exact"/>
      <w:jc w:val="right"/>
    </w:pPr>
    <w:rPr>
      <w:sz w:val="20"/>
      <w:szCs w:val="20"/>
      <w:lang w:val="en-GB" w:eastAsia="en-US"/>
    </w:rPr>
  </w:style>
  <w:style w:type="paragraph" w:customStyle="1" w:styleId="27">
    <w:name w:val="Знак Знак2 Знак"/>
    <w:basedOn w:val="a"/>
    <w:next w:val="21"/>
    <w:autoRedefine/>
    <w:rsid w:val="009B3C5A"/>
    <w:pPr>
      <w:spacing w:after="160" w:line="240" w:lineRule="exact"/>
      <w:jc w:val="left"/>
    </w:pPr>
    <w:rPr>
      <w:szCs w:val="20"/>
      <w:lang w:val="en-US" w:eastAsia="en-US"/>
    </w:rPr>
  </w:style>
  <w:style w:type="paragraph" w:customStyle="1" w:styleId="Style12">
    <w:name w:val="Style12"/>
    <w:basedOn w:val="a"/>
    <w:rsid w:val="009B3C5A"/>
    <w:pPr>
      <w:widowControl w:val="0"/>
      <w:autoSpaceDE w:val="0"/>
      <w:autoSpaceDN w:val="0"/>
      <w:adjustRightInd w:val="0"/>
      <w:spacing w:after="0" w:line="190" w:lineRule="exact"/>
      <w:jc w:val="left"/>
    </w:pPr>
  </w:style>
  <w:style w:type="paragraph" w:customStyle="1" w:styleId="Style4">
    <w:name w:val="Style4"/>
    <w:basedOn w:val="a"/>
    <w:rsid w:val="009B3C5A"/>
    <w:pPr>
      <w:widowControl w:val="0"/>
      <w:autoSpaceDE w:val="0"/>
      <w:autoSpaceDN w:val="0"/>
      <w:adjustRightInd w:val="0"/>
      <w:spacing w:after="0"/>
      <w:jc w:val="left"/>
    </w:pPr>
  </w:style>
  <w:style w:type="paragraph" w:customStyle="1" w:styleId="Style5">
    <w:name w:val="Style5"/>
    <w:basedOn w:val="a"/>
    <w:rsid w:val="009B3C5A"/>
    <w:pPr>
      <w:widowControl w:val="0"/>
      <w:autoSpaceDE w:val="0"/>
      <w:autoSpaceDN w:val="0"/>
      <w:adjustRightInd w:val="0"/>
      <w:spacing w:after="0"/>
      <w:jc w:val="left"/>
    </w:pPr>
  </w:style>
  <w:style w:type="character" w:customStyle="1" w:styleId="FontStyle19">
    <w:name w:val="Font Style19"/>
    <w:basedOn w:val="a0"/>
    <w:rsid w:val="009B3C5A"/>
    <w:rPr>
      <w:rFonts w:ascii="Arial" w:hAnsi="Arial" w:cs="Arial"/>
      <w:sz w:val="18"/>
      <w:szCs w:val="18"/>
    </w:rPr>
  </w:style>
  <w:style w:type="paragraph" w:customStyle="1" w:styleId="Style10">
    <w:name w:val="Style10"/>
    <w:basedOn w:val="a"/>
    <w:rsid w:val="009B3C5A"/>
    <w:pPr>
      <w:widowControl w:val="0"/>
      <w:autoSpaceDE w:val="0"/>
      <w:autoSpaceDN w:val="0"/>
      <w:adjustRightInd w:val="0"/>
      <w:spacing w:after="0"/>
      <w:jc w:val="left"/>
    </w:pPr>
  </w:style>
  <w:style w:type="character" w:customStyle="1" w:styleId="FontStyle26">
    <w:name w:val="Font Style26"/>
    <w:basedOn w:val="a0"/>
    <w:rsid w:val="009B3C5A"/>
    <w:rPr>
      <w:rFonts w:ascii="Times New Roman" w:hAnsi="Times New Roman" w:cs="Times New Roman" w:hint="default"/>
      <w:b/>
      <w:bCs/>
      <w:sz w:val="18"/>
      <w:szCs w:val="18"/>
    </w:rPr>
  </w:style>
  <w:style w:type="character" w:customStyle="1" w:styleId="FontStyle27">
    <w:name w:val="Font Style27"/>
    <w:basedOn w:val="a0"/>
    <w:rsid w:val="009B3C5A"/>
    <w:rPr>
      <w:rFonts w:ascii="Times New Roman" w:hAnsi="Times New Roman" w:cs="Times New Roman" w:hint="default"/>
      <w:sz w:val="12"/>
      <w:szCs w:val="12"/>
    </w:rPr>
  </w:style>
  <w:style w:type="paragraph" w:customStyle="1" w:styleId="msonormalcxsplast">
    <w:name w:val="msonormalcxsplast"/>
    <w:basedOn w:val="a"/>
    <w:rsid w:val="009B3C5A"/>
    <w:pPr>
      <w:spacing w:before="100" w:beforeAutospacing="1" w:after="100" w:afterAutospacing="1"/>
      <w:jc w:val="left"/>
    </w:pPr>
  </w:style>
  <w:style w:type="paragraph" w:customStyle="1" w:styleId="plaintext1cxspmiddle">
    <w:name w:val="plaintext1cxspmiddle"/>
    <w:basedOn w:val="a"/>
    <w:rsid w:val="009B3C5A"/>
    <w:pPr>
      <w:spacing w:before="100" w:beforeAutospacing="1" w:after="100" w:afterAutospacing="1"/>
      <w:jc w:val="left"/>
    </w:pPr>
  </w:style>
  <w:style w:type="paragraph" w:customStyle="1" w:styleId="plaintext1cxsplast">
    <w:name w:val="plaintext1cxsplast"/>
    <w:basedOn w:val="a"/>
    <w:rsid w:val="009B3C5A"/>
    <w:pPr>
      <w:spacing w:before="100" w:beforeAutospacing="1" w:after="100" w:afterAutospacing="1"/>
      <w:jc w:val="left"/>
    </w:pPr>
  </w:style>
  <w:style w:type="paragraph" w:customStyle="1" w:styleId="CharChar10">
    <w:name w:val="Char Char1"/>
    <w:basedOn w:val="a"/>
    <w:rsid w:val="009B3C5A"/>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9B3C5A"/>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9B3C5A"/>
    <w:pPr>
      <w:spacing w:before="100" w:beforeAutospacing="1" w:after="100" w:afterAutospacing="1"/>
      <w:jc w:val="left"/>
    </w:pPr>
  </w:style>
  <w:style w:type="character" w:styleId="afff0">
    <w:name w:val="Strong"/>
    <w:basedOn w:val="a0"/>
    <w:qFormat/>
    <w:rsid w:val="009B3C5A"/>
    <w:rPr>
      <w:rFonts w:cs="Times New Roman"/>
      <w:b/>
      <w:bCs/>
    </w:rPr>
  </w:style>
  <w:style w:type="paragraph" w:customStyle="1" w:styleId="-31">
    <w:name w:val="Пункт-3"/>
    <w:basedOn w:val="a"/>
    <w:rsid w:val="009B3C5A"/>
    <w:pPr>
      <w:tabs>
        <w:tab w:val="num" w:pos="1985"/>
      </w:tabs>
      <w:spacing w:after="0"/>
      <w:ind w:firstLine="709"/>
    </w:pPr>
    <w:rPr>
      <w:sz w:val="28"/>
    </w:rPr>
  </w:style>
  <w:style w:type="paragraph" w:customStyle="1" w:styleId="-40">
    <w:name w:val="Пункт-4"/>
    <w:basedOn w:val="a"/>
    <w:rsid w:val="009B3C5A"/>
    <w:pPr>
      <w:tabs>
        <w:tab w:val="num" w:pos="1985"/>
      </w:tabs>
      <w:spacing w:after="0"/>
      <w:ind w:firstLine="709"/>
    </w:pPr>
    <w:rPr>
      <w:sz w:val="28"/>
    </w:rPr>
  </w:style>
  <w:style w:type="paragraph" w:customStyle="1" w:styleId="-5">
    <w:name w:val="Пункт-5"/>
    <w:basedOn w:val="a"/>
    <w:rsid w:val="009B3C5A"/>
    <w:pPr>
      <w:tabs>
        <w:tab w:val="num" w:pos="1985"/>
      </w:tabs>
      <w:spacing w:after="0"/>
      <w:ind w:firstLine="709"/>
    </w:pPr>
    <w:rPr>
      <w:sz w:val="28"/>
    </w:rPr>
  </w:style>
  <w:style w:type="paragraph" w:customStyle="1" w:styleId="-6">
    <w:name w:val="Пункт-6"/>
    <w:basedOn w:val="a"/>
    <w:rsid w:val="009B3C5A"/>
    <w:pPr>
      <w:tabs>
        <w:tab w:val="left" w:pos="1985"/>
      </w:tabs>
      <w:spacing w:after="0"/>
      <w:ind w:firstLine="709"/>
    </w:pPr>
    <w:rPr>
      <w:sz w:val="28"/>
    </w:rPr>
  </w:style>
  <w:style w:type="paragraph" w:customStyle="1" w:styleId="-7">
    <w:name w:val="Пункт-7"/>
    <w:basedOn w:val="a"/>
    <w:rsid w:val="009B3C5A"/>
    <w:pPr>
      <w:tabs>
        <w:tab w:val="num" w:pos="360"/>
      </w:tabs>
      <w:spacing w:after="0"/>
      <w:ind w:firstLine="709"/>
    </w:pPr>
    <w:rPr>
      <w:sz w:val="28"/>
    </w:rPr>
  </w:style>
  <w:style w:type="character" w:customStyle="1" w:styleId="FontStyle72">
    <w:name w:val="Font Style72"/>
    <w:basedOn w:val="a0"/>
    <w:rsid w:val="009B3C5A"/>
    <w:rPr>
      <w:rFonts w:ascii="Times New Roman" w:hAnsi="Times New Roman" w:cs="Times New Roman"/>
      <w:sz w:val="24"/>
      <w:szCs w:val="24"/>
    </w:rPr>
  </w:style>
  <w:style w:type="character" w:customStyle="1" w:styleId="FontStyle74">
    <w:name w:val="Font Style74"/>
    <w:basedOn w:val="a0"/>
    <w:rsid w:val="009B3C5A"/>
    <w:rPr>
      <w:rFonts w:ascii="Times New Roman" w:hAnsi="Times New Roman" w:cs="Times New Roman"/>
      <w:sz w:val="22"/>
      <w:szCs w:val="22"/>
    </w:rPr>
  </w:style>
  <w:style w:type="paragraph" w:customStyle="1" w:styleId="Times12">
    <w:name w:val="Times 12"/>
    <w:basedOn w:val="a"/>
    <w:rsid w:val="009B3C5A"/>
    <w:pPr>
      <w:overflowPunct w:val="0"/>
      <w:autoSpaceDE w:val="0"/>
      <w:autoSpaceDN w:val="0"/>
      <w:adjustRightInd w:val="0"/>
      <w:spacing w:after="0"/>
      <w:ind w:firstLine="567"/>
    </w:pPr>
    <w:rPr>
      <w:bCs/>
      <w:szCs w:val="22"/>
    </w:rPr>
  </w:style>
  <w:style w:type="paragraph" w:customStyle="1" w:styleId="36">
    <w:name w:val="Стиль3"/>
    <w:basedOn w:val="22"/>
    <w:rsid w:val="009B3C5A"/>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9B3C5A"/>
    <w:pPr>
      <w:spacing w:after="200" w:line="276" w:lineRule="auto"/>
      <w:ind w:left="720"/>
      <w:jc w:val="left"/>
    </w:pPr>
    <w:rPr>
      <w:rFonts w:ascii="Calibri" w:hAnsi="Calibri"/>
      <w:sz w:val="22"/>
      <w:szCs w:val="22"/>
      <w:lang w:eastAsia="en-US"/>
    </w:rPr>
  </w:style>
  <w:style w:type="paragraph" w:customStyle="1" w:styleId="afff1">
    <w:name w:val="Ариал"/>
    <w:basedOn w:val="a"/>
    <w:link w:val="1d"/>
    <w:rsid w:val="009B3C5A"/>
    <w:pPr>
      <w:spacing w:before="120" w:after="120" w:line="360" w:lineRule="auto"/>
      <w:ind w:firstLine="851"/>
    </w:pPr>
    <w:rPr>
      <w:rFonts w:ascii="Arial" w:hAnsi="Arial" w:cs="Arial"/>
    </w:rPr>
  </w:style>
  <w:style w:type="character" w:customStyle="1" w:styleId="1d">
    <w:name w:val="Ариал Знак1"/>
    <w:link w:val="afff1"/>
    <w:locked/>
    <w:rsid w:val="009B3C5A"/>
    <w:rPr>
      <w:rFonts w:ascii="Arial" w:hAnsi="Arial" w:cs="Arial"/>
      <w:sz w:val="24"/>
      <w:szCs w:val="24"/>
      <w:lang w:val="ru-RU" w:eastAsia="ru-RU" w:bidi="ar-SA"/>
    </w:rPr>
  </w:style>
  <w:style w:type="paragraph" w:customStyle="1" w:styleId="afff2">
    <w:name w:val="Ариал Таблица"/>
    <w:basedOn w:val="afff1"/>
    <w:link w:val="afff3"/>
    <w:rsid w:val="009B3C5A"/>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B3C5A"/>
    <w:rPr>
      <w:rFonts w:ascii="Arial" w:hAnsi="Arial" w:cs="Arial"/>
      <w:sz w:val="24"/>
      <w:lang w:val="ru-RU" w:eastAsia="ru-RU" w:bidi="ar-SA"/>
    </w:rPr>
  </w:style>
  <w:style w:type="character" w:customStyle="1" w:styleId="af2">
    <w:name w:val="Обычный (веб) Знак"/>
    <w:aliases w:val="Обычный (Web) Знак,Обычный (веб) Знак Знак Знак,Обычный (Web) Знак Знак Знак Знак"/>
    <w:link w:val="af1"/>
    <w:rsid w:val="009B3C5A"/>
    <w:rPr>
      <w:sz w:val="24"/>
      <w:lang w:val="ru-RU" w:eastAsia="ru-RU" w:bidi="ar-SA"/>
    </w:rPr>
  </w:style>
  <w:style w:type="paragraph" w:styleId="2">
    <w:name w:val="List Number 2"/>
    <w:basedOn w:val="a"/>
    <w:rsid w:val="007647E7"/>
    <w:pPr>
      <w:numPr>
        <w:numId w:val="50"/>
      </w:numPr>
      <w:contextualSpacing/>
    </w:pPr>
  </w:style>
</w:styles>
</file>

<file path=word/webSettings.xml><?xml version="1.0" encoding="utf-8"?>
<w:webSettings xmlns:r="http://schemas.openxmlformats.org/officeDocument/2006/relationships" xmlns:w="http://schemas.openxmlformats.org/wordprocessingml/2006/main">
  <w:divs>
    <w:div w:id="161258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Documents%20and%20Settings/YAAMitukevich/Application%20Data/Microsoft/Word/&#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seversknet.ru/" TargetMode="External"/><Relationship Id="rId10" Type="http://schemas.openxmlformats.org/officeDocument/2006/relationships/hyperlink" Target="mailto:usovayag@atomsib.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Documents%20and%20Settings/YAAMitukevich/Application%20Data/Microsoft/Word/&#1048;&#1079;&#1074;&#1077;&#1097;&#1077;&#1085;&#1080;&#1077;%20&#1079;&#1072;&#1087;&#1088;&#1086;&#1089;&#1072;%20&#1094;&#1077;&#1085;%20&#1059;&#1057;&#1051;&#1059;&#1043;&#1048;%20&#1086;&#1090;%2001.02.201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24</Pages>
  <Words>8224</Words>
  <Characters>46878</Characters>
  <Application>Microsoft Office Word</Application>
  <DocSecurity>0</DocSecurity>
  <Lines>390</Lines>
  <Paragraphs>109</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54993</CharactersWithSpaces>
  <SharedDoc>false</SharedDoc>
  <HLinks>
    <vt:vector size="114" baseType="variant">
      <vt:variant>
        <vt:i4>1572875</vt:i4>
      </vt:variant>
      <vt:variant>
        <vt:i4>54</vt:i4>
      </vt:variant>
      <vt:variant>
        <vt:i4>0</vt:i4>
      </vt:variant>
      <vt:variant>
        <vt:i4>5</vt:i4>
      </vt:variant>
      <vt:variant>
        <vt:lpwstr>http://www.a-k-d.ru/</vt:lpwstr>
      </vt:variant>
      <vt:variant>
        <vt:lpwstr/>
      </vt:variant>
      <vt:variant>
        <vt:i4>589899</vt:i4>
      </vt:variant>
      <vt:variant>
        <vt:i4>51</vt:i4>
      </vt:variant>
      <vt:variant>
        <vt:i4>0</vt:i4>
      </vt:variant>
      <vt:variant>
        <vt:i4>5</vt:i4>
      </vt:variant>
      <vt:variant>
        <vt:lpwstr>http://www.seversknet.ru/</vt:lpwstr>
      </vt:variant>
      <vt:variant>
        <vt:lpwstr/>
      </vt:variant>
      <vt:variant>
        <vt:i4>7143462</vt:i4>
      </vt:variant>
      <vt:variant>
        <vt:i4>48</vt:i4>
      </vt:variant>
      <vt:variant>
        <vt:i4>0</vt:i4>
      </vt:variant>
      <vt:variant>
        <vt:i4>5</vt:i4>
      </vt:variant>
      <vt:variant>
        <vt:lpwstr>../../../../Documents and Settings/YAAMitukevich/Application Data/Microsoft/Word/Извещение запроса цен УСЛУГИ от 01.02.2013.doc</vt:lpwstr>
      </vt:variant>
      <vt:variant>
        <vt:lpwstr>_Письмо_о_подаче#_Письмо_о_подаче</vt:lpwstr>
      </vt:variant>
      <vt:variant>
        <vt:i4>7143462</vt:i4>
      </vt:variant>
      <vt:variant>
        <vt:i4>45</vt:i4>
      </vt:variant>
      <vt:variant>
        <vt:i4>0</vt:i4>
      </vt:variant>
      <vt:variant>
        <vt:i4>5</vt:i4>
      </vt:variant>
      <vt:variant>
        <vt:lpwstr>../../../../Documents and Settings/YAAMitukevich/Application Data/Microsoft/Word/Извещение запроса цен УСЛУГИ от 01.02.2013.doc</vt:lpwstr>
      </vt:variant>
      <vt:variant>
        <vt:lpwstr>_Письмо_о_подаче#_Письмо_о_подаче</vt:lpwstr>
      </vt:variant>
      <vt:variant>
        <vt:i4>7930983</vt:i4>
      </vt:variant>
      <vt:variant>
        <vt:i4>42</vt:i4>
      </vt:variant>
      <vt:variant>
        <vt:i4>0</vt:i4>
      </vt:variant>
      <vt:variant>
        <vt:i4>5</vt:i4>
      </vt:variant>
      <vt:variant>
        <vt:lpwstr/>
      </vt:variant>
      <vt:variant>
        <vt:lpwstr>_Письмо_о_подаче</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7077911</vt:i4>
      </vt:variant>
      <vt:variant>
        <vt:i4>9</vt:i4>
      </vt:variant>
      <vt:variant>
        <vt:i4>0</vt:i4>
      </vt:variant>
      <vt:variant>
        <vt:i4>5</vt:i4>
      </vt:variant>
      <vt:variant>
        <vt:lpwstr>mailto:mitukevich@seversk.tomsknet.ru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9</cp:revision>
  <dcterms:created xsi:type="dcterms:W3CDTF">2013-03-11T06:09:00Z</dcterms:created>
  <dcterms:modified xsi:type="dcterms:W3CDTF">2013-03-13T01:24:00Z</dcterms:modified>
</cp:coreProperties>
</file>