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372C1B">
        <w:rPr>
          <w:rFonts w:ascii="Times New Roman" w:eastAsia="Times New Roman" w:hAnsi="Times New Roman" w:cs="Times New Roman"/>
          <w:b/>
          <w:sz w:val="24"/>
          <w:szCs w:val="20"/>
          <w:lang w:eastAsia="ru-RU"/>
        </w:rPr>
        <w:t>2</w:t>
      </w:r>
      <w:r w:rsidR="00EF02C9">
        <w:rPr>
          <w:rFonts w:ascii="Times New Roman" w:eastAsia="Times New Roman" w:hAnsi="Times New Roman" w:cs="Times New Roman"/>
          <w:b/>
          <w:sz w:val="24"/>
          <w:szCs w:val="20"/>
          <w:lang w:eastAsia="ru-RU"/>
        </w:rPr>
        <w:t>88</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1C4260">
        <w:rPr>
          <w:rFonts w:ascii="Times New Roman" w:hAnsi="Times New Roman" w:cs="Times New Roman"/>
          <w:b/>
          <w:bCs/>
          <w:i/>
          <w:sz w:val="24"/>
        </w:rPr>
        <w:t>__</w:t>
      </w:r>
      <w:r w:rsidR="00792B3F" w:rsidRPr="001C4260">
        <w:rPr>
          <w:rFonts w:ascii="Times New Roman" w:hAnsi="Times New Roman" w:cs="Times New Roman"/>
          <w:b/>
          <w:bCs/>
          <w:i/>
          <w:sz w:val="24"/>
        </w:rPr>
        <w:t>___</w:t>
      </w:r>
      <w:r w:rsidR="00792B3F" w:rsidRPr="001C4260">
        <w:rPr>
          <w:i/>
          <w:sz w:val="24"/>
        </w:rPr>
        <w:t>(</w:t>
      </w:r>
      <w:r w:rsidR="00792B3F" w:rsidRPr="001C4260">
        <w:rPr>
          <w:rFonts w:ascii="Times New Roman" w:hAnsi="Times New Roman" w:cs="Times New Roman"/>
          <w:i/>
          <w:sz w:val="24"/>
        </w:rPr>
        <w:t>указывается</w:t>
      </w:r>
      <w:r w:rsidR="00792B3F" w:rsidRPr="001C4260">
        <w:rPr>
          <w:i/>
          <w:sz w:val="24"/>
        </w:rPr>
        <w:t xml:space="preserve"> </w:t>
      </w:r>
      <w:r w:rsidR="00792B3F" w:rsidRPr="001C4260">
        <w:rPr>
          <w:rFonts w:ascii="Times New Roman" w:hAnsi="Times New Roman" w:cs="Times New Roman"/>
          <w:i/>
          <w:sz w:val="24"/>
        </w:rPr>
        <w:t>в соответствии с заявкой победителя процедуры закупки)</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 xml:space="preserve">зуется </w:t>
      </w:r>
      <w:proofErr w:type="gramStart"/>
      <w:r w:rsidR="007F2750" w:rsidRPr="001C4260">
        <w:rPr>
          <w:rFonts w:ascii="Times New Roman" w:eastAsia="Arial Unicode MS" w:hAnsi="Times New Roman" w:cs="Times New Roman"/>
          <w:sz w:val="24"/>
          <w:lang w:eastAsia="ru-RU"/>
        </w:rPr>
        <w:t>принять и оплатить</w:t>
      </w:r>
      <w:proofErr w:type="gramEnd"/>
      <w:r w:rsidR="007F2750" w:rsidRPr="001C4260">
        <w:rPr>
          <w:rFonts w:ascii="Times New Roman" w:eastAsia="Arial Unicode MS" w:hAnsi="Times New Roman" w:cs="Times New Roman"/>
          <w:sz w:val="24"/>
          <w:lang w:eastAsia="ru-RU"/>
        </w:rPr>
        <w:t xml:space="preserve">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372C1B">
        <w:rPr>
          <w:rFonts w:ascii="Times New Roman" w:eastAsia="Times New Roman" w:hAnsi="Times New Roman" w:cs="Times New Roman"/>
          <w:sz w:val="24"/>
          <w:lang w:eastAsia="x-none"/>
        </w:rPr>
        <w:t>50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372C1B">
        <w:rPr>
          <w:rFonts w:ascii="Times New Roman" w:eastAsia="Times New Roman" w:hAnsi="Times New Roman" w:cs="Times New Roman"/>
          <w:sz w:val="24"/>
          <w:lang w:eastAsia="x-none"/>
        </w:rPr>
        <w:t>5</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F70297" w:rsidRPr="00293067" w:rsidRDefault="00F52C30" w:rsidP="00F70297">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1C4260">
        <w:rPr>
          <w:rFonts w:ascii="Times New Roman" w:eastAsia="Times New Roman" w:hAnsi="Times New Roman" w:cs="Times New Roman"/>
          <w:sz w:val="24"/>
          <w:lang w:eastAsia="x-none"/>
        </w:rPr>
        <w:t>__</w:t>
      </w:r>
      <w:r w:rsidR="00F70297" w:rsidRPr="001C4260">
        <w:rPr>
          <w:i/>
          <w:sz w:val="24"/>
        </w:rPr>
        <w:t xml:space="preserve"> </w:t>
      </w:r>
      <w:r w:rsidR="00F70297" w:rsidRPr="00293067">
        <w:rPr>
          <w:i/>
        </w:rPr>
        <w:t>(</w:t>
      </w:r>
      <w:r w:rsidR="00F70297" w:rsidRPr="00293067">
        <w:rPr>
          <w:rFonts w:ascii="Times New Roman" w:hAnsi="Times New Roman" w:cs="Times New Roman"/>
          <w:i/>
        </w:rPr>
        <w:t>указывается</w:t>
      </w:r>
      <w:r w:rsidR="00F70297" w:rsidRPr="00293067">
        <w:rPr>
          <w:i/>
        </w:rPr>
        <w:t xml:space="preserve"> </w:t>
      </w:r>
      <w:r w:rsidR="00F70297" w:rsidRPr="00293067">
        <w:rPr>
          <w:rFonts w:ascii="Times New Roman" w:hAnsi="Times New Roman" w:cs="Times New Roman"/>
          <w:i/>
        </w:rPr>
        <w:t>в соответствии с заявкой победителя процедуры закупки)</w:t>
      </w:r>
    </w:p>
    <w:p w:rsidR="00B4464E" w:rsidRPr="001C4260" w:rsidRDefault="00F52C30" w:rsidP="00B4464E">
      <w:pPr>
        <w:tabs>
          <w:tab w:val="num" w:pos="142"/>
          <w:tab w:val="left" w:pos="8705"/>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r w:rsidRPr="001C4260">
        <w:rPr>
          <w:rFonts w:ascii="Times New Roman" w:eastAsia="Times New Roman" w:hAnsi="Times New Roman" w:cs="Times New Roman"/>
          <w:sz w:val="24"/>
          <w:lang w:eastAsia="x-none"/>
        </w:rPr>
        <w:tab/>
      </w:r>
    </w:p>
    <w:p w:rsidR="00BB4A13" w:rsidRPr="001C4260" w:rsidRDefault="00AD2151" w:rsidP="00FF578F">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1C4260" w:rsidRDefault="00B46D54" w:rsidP="004954BB">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r w:rsidR="004F1671" w:rsidRPr="001C4260">
        <w:rPr>
          <w:rFonts w:ascii="Times New Roman" w:eastAsia="Times New Roman" w:hAnsi="Times New Roman" w:cs="Times New Roman"/>
          <w:b/>
          <w:sz w:val="24"/>
          <w:lang w:eastAsia="ru-RU"/>
        </w:rPr>
        <w:t xml:space="preserve"> –</w:t>
      </w:r>
      <w:r w:rsidR="004954BB" w:rsidRPr="001C4260">
        <w:rPr>
          <w:rFonts w:ascii="Times New Roman" w:eastAsia="Times New Roman" w:hAnsi="Times New Roman" w:cs="Times New Roman"/>
          <w:sz w:val="24"/>
          <w:lang w:eastAsia="x-none"/>
        </w:rPr>
        <w:t>__</w:t>
      </w:r>
      <w:r w:rsidR="004954BB" w:rsidRPr="001C4260">
        <w:rPr>
          <w:i/>
          <w:sz w:val="24"/>
        </w:rPr>
        <w:t xml:space="preserve"> </w:t>
      </w:r>
      <w:r w:rsidR="004954BB" w:rsidRPr="001C4260">
        <w:rPr>
          <w:i/>
        </w:rPr>
        <w:t>(</w:t>
      </w:r>
      <w:r w:rsidR="004954BB" w:rsidRPr="001C4260">
        <w:rPr>
          <w:rFonts w:ascii="Times New Roman" w:hAnsi="Times New Roman" w:cs="Times New Roman"/>
          <w:i/>
        </w:rPr>
        <w:t>указывается</w:t>
      </w:r>
      <w:r w:rsidR="004954BB" w:rsidRPr="001C4260">
        <w:rPr>
          <w:i/>
        </w:rPr>
        <w:t xml:space="preserve"> </w:t>
      </w:r>
      <w:r w:rsidR="004954BB" w:rsidRPr="001C4260">
        <w:rPr>
          <w:rFonts w:ascii="Times New Roman" w:hAnsi="Times New Roman" w:cs="Times New Roman"/>
          <w:i/>
        </w:rPr>
        <w:t>в соответствии с заявкой победителя процедуры закупки)</w:t>
      </w:r>
    </w:p>
    <w:p w:rsidR="00BB4A13" w:rsidRPr="001C42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lastRenderedPageBreak/>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 xml:space="preserve">.  </w:t>
      </w:r>
      <w:r w:rsidR="004C237C" w:rsidRPr="001C4260">
        <w:rPr>
          <w:i/>
        </w:rPr>
        <w:t>(</w:t>
      </w:r>
      <w:r w:rsidR="004C237C" w:rsidRPr="001C4260">
        <w:rPr>
          <w:rFonts w:ascii="Times New Roman" w:hAnsi="Times New Roman" w:cs="Times New Roman"/>
          <w:i/>
        </w:rPr>
        <w:t>сумма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B64015"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B64015" w:rsidRPr="001C4260">
        <w:rPr>
          <w:rFonts w:ascii="Times New Roman" w:eastAsia="Times New Roman" w:hAnsi="Times New Roman" w:cs="Times New Roman"/>
          <w:sz w:val="24"/>
          <w:lang w:eastAsia="ru-RU"/>
        </w:rPr>
        <w:t>И.</w:t>
      </w:r>
      <w:r w:rsidR="00733610" w:rsidRPr="001C4260">
        <w:rPr>
          <w:rFonts w:ascii="Times New Roman" w:eastAsia="Times New Roman" w:hAnsi="Times New Roman" w:cs="Times New Roman"/>
          <w:sz w:val="24"/>
          <w:lang w:eastAsia="ru-RU"/>
        </w:rPr>
        <w:t>2</w:t>
      </w:r>
      <w:r w:rsidR="00B64015" w:rsidRPr="001C4260">
        <w:rPr>
          <w:rFonts w:ascii="Times New Roman" w:eastAsia="Times New Roman" w:hAnsi="Times New Roman" w:cs="Times New Roman"/>
          <w:sz w:val="24"/>
          <w:lang w:eastAsia="ru-RU"/>
        </w:rPr>
        <w:t xml:space="preserve">. </w:t>
      </w:r>
      <w:proofErr w:type="gramStart"/>
      <w:r w:rsidR="00B64015" w:rsidRPr="001C4260">
        <w:rPr>
          <w:rFonts w:ascii="Times New Roman" w:eastAsia="Times New Roman" w:hAnsi="Times New Roman" w:cs="Times New Roman"/>
          <w:sz w:val="24"/>
          <w:lang w:eastAsia="ru-RU"/>
        </w:rPr>
        <w:t>Положения о налоговой добросовестности Поставщика</w:t>
      </w:r>
      <w:r w:rsidR="00F52C30" w:rsidRPr="001C4260">
        <w:rPr>
          <w:rFonts w:ascii="Times New Roman" w:eastAsia="Times New Roman" w:hAnsi="Times New Roman" w:cs="Times New Roman"/>
          <w:sz w:val="24"/>
          <w:lang w:eastAsia="ru-RU"/>
        </w:rPr>
        <w:t xml:space="preserve"> - применяется</w:t>
      </w:r>
      <w:r w:rsidR="00F52C30" w:rsidRPr="001C4260">
        <w:rPr>
          <w:rFonts w:ascii="Times New Roman" w:eastAsia="Times New Roman" w:hAnsi="Times New Roman" w:cs="Times New Roman"/>
          <w:b/>
          <w:sz w:val="24"/>
          <w:lang w:eastAsia="ru-RU"/>
        </w:rPr>
        <w:t xml:space="preserve"> </w:t>
      </w:r>
      <w:r w:rsidR="00F52C30" w:rsidRPr="001C4260">
        <w:rPr>
          <w:rFonts w:ascii="Times New Roman" w:eastAsia="Times New Roman" w:hAnsi="Times New Roman" w:cs="Times New Roman"/>
          <w:sz w:val="24"/>
          <w:lang w:eastAsia="ru-RU"/>
        </w:rPr>
        <w:t>(п.12.2.</w:t>
      </w:r>
      <w:proofErr w:type="gramEnd"/>
      <w:r w:rsidR="00F52C30" w:rsidRPr="001C4260">
        <w:rPr>
          <w:rFonts w:ascii="Times New Roman" w:eastAsia="Times New Roman" w:hAnsi="Times New Roman" w:cs="Times New Roman"/>
          <w:sz w:val="24"/>
          <w:lang w:eastAsia="ru-RU"/>
        </w:rPr>
        <w:t xml:space="preserve"> </w:t>
      </w:r>
      <w:proofErr w:type="gramStart"/>
      <w:r w:rsidR="00F52C30" w:rsidRPr="001C4260">
        <w:rPr>
          <w:rFonts w:ascii="Times New Roman" w:eastAsia="Times New Roman" w:hAnsi="Times New Roman" w:cs="Times New Roman"/>
          <w:sz w:val="24"/>
          <w:lang w:eastAsia="ru-RU"/>
        </w:rPr>
        <w:t>Общих условий)</w:t>
      </w:r>
      <w:proofErr w:type="gramEnd"/>
    </w:p>
    <w:p w:rsidR="00157FC9"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157FC9" w:rsidRPr="001C4260">
        <w:rPr>
          <w:rFonts w:ascii="Times New Roman" w:eastAsia="Times New Roman" w:hAnsi="Times New Roman" w:cs="Times New Roman"/>
          <w:sz w:val="24"/>
          <w:lang w:eastAsia="ru-RU"/>
        </w:rPr>
        <w:t>И.</w:t>
      </w:r>
      <w:r w:rsidR="00733610" w:rsidRPr="001C4260">
        <w:rPr>
          <w:rFonts w:ascii="Times New Roman" w:eastAsia="Times New Roman" w:hAnsi="Times New Roman" w:cs="Times New Roman"/>
          <w:sz w:val="24"/>
          <w:lang w:eastAsia="ru-RU"/>
        </w:rPr>
        <w:t>3</w:t>
      </w:r>
      <w:r w:rsidR="00157FC9" w:rsidRPr="001C4260">
        <w:rPr>
          <w:rFonts w:ascii="Times New Roman" w:eastAsia="Times New Roman" w:hAnsi="Times New Roman" w:cs="Times New Roman"/>
          <w:sz w:val="24"/>
          <w:lang w:eastAsia="ru-RU"/>
        </w:rPr>
        <w:t xml:space="preserve">. Досудебное урегулирование  - </w:t>
      </w:r>
      <w:r w:rsidR="00A4481F" w:rsidRPr="001C4260">
        <w:rPr>
          <w:rFonts w:ascii="Times New Roman" w:eastAsia="Times New Roman" w:hAnsi="Times New Roman" w:cs="Times New Roman"/>
          <w:sz w:val="24"/>
          <w:lang w:eastAsia="ru-RU"/>
        </w:rPr>
        <w:t xml:space="preserve">допускается в соответствии с </w:t>
      </w:r>
      <w:r w:rsidR="00C40CD4" w:rsidRPr="001C4260">
        <w:rPr>
          <w:rFonts w:ascii="Times New Roman" w:eastAsia="Times New Roman" w:hAnsi="Times New Roman" w:cs="Times New Roman"/>
          <w:sz w:val="24"/>
          <w:lang w:eastAsia="ru-RU"/>
        </w:rPr>
        <w:t>п.12.8.2</w:t>
      </w:r>
      <w:r w:rsidR="00994C3D" w:rsidRPr="001C4260">
        <w:rPr>
          <w:rFonts w:ascii="Times New Roman" w:eastAsia="Times New Roman" w:hAnsi="Times New Roman" w:cs="Times New Roman"/>
          <w:sz w:val="24"/>
          <w:lang w:eastAsia="ru-RU"/>
        </w:rPr>
        <w:t xml:space="preserve"> и 12.8.3</w:t>
      </w:r>
      <w:r w:rsidR="00A4481F" w:rsidRPr="001C4260">
        <w:rPr>
          <w:rFonts w:ascii="Times New Roman" w:eastAsia="Times New Roman" w:hAnsi="Times New Roman" w:cs="Times New Roman"/>
          <w:sz w:val="24"/>
          <w:lang w:eastAsia="ru-RU"/>
        </w:rPr>
        <w:t xml:space="preserve"> Общих условий</w:t>
      </w:r>
    </w:p>
    <w:p w:rsidR="00BB4A13" w:rsidRPr="001C4260" w:rsidRDefault="003D3D32" w:rsidP="00AA1680">
      <w:pPr>
        <w:tabs>
          <w:tab w:val="num" w:pos="142"/>
        </w:tab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eastAsia="x-none"/>
        </w:rPr>
        <w:t>И</w:t>
      </w:r>
      <w:r w:rsidR="00BB4A13" w:rsidRPr="001C4260">
        <w:rPr>
          <w:rFonts w:ascii="Times New Roman" w:eastAsia="Times New Roman" w:hAnsi="Times New Roman" w:cs="Times New Roman"/>
          <w:sz w:val="24"/>
          <w:lang w:val="x-none" w:eastAsia="x-none"/>
        </w:rPr>
        <w:t>.</w:t>
      </w:r>
      <w:r w:rsidR="00733610" w:rsidRPr="001C4260">
        <w:rPr>
          <w:rFonts w:ascii="Times New Roman" w:eastAsia="Times New Roman" w:hAnsi="Times New Roman" w:cs="Times New Roman"/>
          <w:sz w:val="24"/>
          <w:lang w:eastAsia="x-none"/>
        </w:rPr>
        <w:t>4</w:t>
      </w:r>
      <w:r w:rsidR="00BB4A13" w:rsidRPr="001C4260">
        <w:rPr>
          <w:rFonts w:ascii="Times New Roman" w:eastAsia="Times New Roman" w:hAnsi="Times New Roman" w:cs="Times New Roman"/>
          <w:sz w:val="24"/>
          <w:lang w:val="x-none" w:eastAsia="x-none"/>
        </w:rPr>
        <w:t>. Приложения к Договору:</w:t>
      </w:r>
    </w:p>
    <w:p w:rsidR="00BB4A13" w:rsidRPr="001C4260" w:rsidRDefault="003D3D32" w:rsidP="00AA1680">
      <w:pPr>
        <w:tabs>
          <w:tab w:val="num" w:pos="142"/>
        </w:tab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Pr="001C4260"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val="x-none" w:eastAsia="x-none"/>
        </w:rPr>
        <w:t>Приложение № 2: 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293067" w:rsidRDefault="00293067" w:rsidP="001C4260">
      <w:pPr>
        <w:tabs>
          <w:tab w:val="num" w:pos="142"/>
        </w:tabs>
        <w:spacing w:after="0" w:line="240" w:lineRule="auto"/>
        <w:jc w:val="both"/>
        <w:rPr>
          <w:rFonts w:ascii="Times New Roman" w:eastAsia="Times New Roman" w:hAnsi="Times New Roman" w:cs="Times New Roman"/>
          <w:sz w:val="24"/>
          <w:lang w:eastAsia="x-none"/>
        </w:rPr>
      </w:pPr>
    </w:p>
    <w:p w:rsidR="00293067" w:rsidRPr="00293067" w:rsidRDefault="00293067"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293067" w:rsidRPr="00293067" w:rsidRDefault="001C4260" w:rsidP="00293067">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bookmarkStart w:id="15" w:name="_GoBack"/>
      <w:bookmarkEnd w:id="15"/>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w:t>
      </w:r>
      <w:r w:rsidR="00845714" w:rsidRPr="00B831F8">
        <w:rPr>
          <w:rFonts w:ascii="Times New Roman" w:hAnsi="Times New Roman" w:cs="Times New Roman"/>
          <w:sz w:val="20"/>
          <w:szCs w:val="20"/>
        </w:rPr>
        <w:lastRenderedPageBreak/>
        <w:t>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372C1B">
        <w:rPr>
          <w:rFonts w:ascii="Times New Roman" w:eastAsia="Times New Roman" w:hAnsi="Times New Roman" w:cs="Times New Roman"/>
          <w:b/>
          <w:sz w:val="24"/>
          <w:szCs w:val="20"/>
          <w:lang w:eastAsia="ru-RU"/>
        </w:rPr>
        <w:t>2</w:t>
      </w:r>
      <w:r w:rsidR="00EF02C9">
        <w:rPr>
          <w:rFonts w:ascii="Times New Roman" w:eastAsia="Times New Roman" w:hAnsi="Times New Roman" w:cs="Times New Roman"/>
          <w:b/>
          <w:sz w:val="24"/>
          <w:szCs w:val="20"/>
          <w:lang w:eastAsia="ru-RU"/>
        </w:rPr>
        <w:t>88</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372C1B">
        <w:rPr>
          <w:rFonts w:ascii="Times New Roman" w:eastAsia="Times New Roman" w:hAnsi="Times New Roman" w:cs="Times New Roman"/>
          <w:b/>
          <w:sz w:val="24"/>
          <w:szCs w:val="20"/>
          <w:lang w:eastAsia="ru-RU"/>
        </w:rPr>
        <w:t>2</w:t>
      </w:r>
      <w:r w:rsidR="00EF02C9">
        <w:rPr>
          <w:rFonts w:ascii="Times New Roman" w:eastAsia="Times New Roman" w:hAnsi="Times New Roman" w:cs="Times New Roman"/>
          <w:b/>
          <w:sz w:val="24"/>
          <w:szCs w:val="20"/>
          <w:lang w:eastAsia="ru-RU"/>
        </w:rPr>
        <w:t>88</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293067">
          <w:rPr>
            <w:noProof/>
          </w:rPr>
          <w:t>15</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3067"/>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64E"/>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8AF10-2569-430B-B951-ACBDE207E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9133</Words>
  <Characters>52062</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2015-03-12T07:25:00Z</cp:lastPrinted>
  <dcterms:created xsi:type="dcterms:W3CDTF">2015-07-06T10:30:00Z</dcterms:created>
  <dcterms:modified xsi:type="dcterms:W3CDTF">2015-07-06T10:35:00Z</dcterms:modified>
</cp:coreProperties>
</file>