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C17" w:rsidRPr="00055C17" w:rsidRDefault="00055C17" w:rsidP="00055C17">
      <w:pPr>
        <w:suppressAutoHyphens/>
        <w:rPr>
          <w:rFonts w:eastAsia="Times New Roman"/>
          <w:b/>
          <w:lang w:eastAsia="ar-SA"/>
        </w:rPr>
      </w:pPr>
      <w:r w:rsidRPr="00055C17">
        <w:rPr>
          <w:rFonts w:eastAsia="Times New Roman"/>
          <w:b/>
          <w:lang w:eastAsia="ar-SA"/>
        </w:rPr>
        <w:t>«ТЕХНИЧЕСКАЯ ЧАСТЬ»</w:t>
      </w:r>
    </w:p>
    <w:p w:rsidR="00055C17" w:rsidRPr="00055C17" w:rsidRDefault="00055C17" w:rsidP="00055C17">
      <w:pPr>
        <w:suppressAutoHyphens/>
        <w:rPr>
          <w:rFonts w:eastAsia="Times New Roman"/>
          <w:b/>
          <w:lang w:eastAsia="ar-SA"/>
        </w:rPr>
      </w:pPr>
    </w:p>
    <w:p w:rsidR="00055C17" w:rsidRPr="00055C17" w:rsidRDefault="00055C17" w:rsidP="00055C17">
      <w:pPr>
        <w:suppressAutoHyphens/>
        <w:rPr>
          <w:rFonts w:eastAsia="Times New Roman"/>
          <w:color w:val="000000"/>
          <w:lang w:eastAsia="ar-SA"/>
        </w:rPr>
      </w:pPr>
    </w:p>
    <w:p w:rsidR="00055C17" w:rsidRPr="00055C17" w:rsidRDefault="00055C17" w:rsidP="00055C17">
      <w:pPr>
        <w:suppressAutoHyphens/>
        <w:rPr>
          <w:rFonts w:eastAsia="Times New Roman"/>
          <w:color w:val="000000"/>
          <w:lang w:eastAsia="ar-SA"/>
        </w:rPr>
      </w:pPr>
    </w:p>
    <w:p w:rsidR="00055C17" w:rsidRPr="00055C17" w:rsidRDefault="00055C17" w:rsidP="00055C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suppressAutoHyphens/>
        <w:jc w:val="left"/>
        <w:rPr>
          <w:rFonts w:eastAsia="Times New Roman"/>
          <w:lang w:eastAsia="ar-SA"/>
        </w:rPr>
      </w:pPr>
    </w:p>
    <w:p w:rsidR="00055C17" w:rsidRPr="00055C17" w:rsidRDefault="00055C17" w:rsidP="00055C17">
      <w:pPr>
        <w:suppressAutoHyphens/>
        <w:jc w:val="left"/>
        <w:rPr>
          <w:rFonts w:eastAsia="Times New Roman"/>
          <w:lang w:eastAsia="ar-SA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  <w:r w:rsidRPr="00055C17">
        <w:rPr>
          <w:rFonts w:eastAsia="Times New Roman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  <w:r w:rsidRPr="00055C17">
        <w:rPr>
          <w:rFonts w:eastAsia="Times New Roman"/>
          <w:lang w:eastAsia="ru-RU"/>
        </w:rPr>
        <w:t>Обнинск</w:t>
      </w:r>
    </w:p>
    <w:p w:rsidR="00055C17" w:rsidRPr="00055C17" w:rsidRDefault="00055C17" w:rsidP="00055C17">
      <w:pPr>
        <w:rPr>
          <w:rFonts w:eastAsia="Times New Roman"/>
          <w:lang w:eastAsia="ru-RU"/>
        </w:rPr>
      </w:pPr>
      <w:r w:rsidRPr="00055C17">
        <w:rPr>
          <w:rFonts w:eastAsia="Times New Roman"/>
          <w:lang w:eastAsia="ru-RU"/>
        </w:rPr>
        <w:t>2014</w:t>
      </w: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lastRenderedPageBreak/>
        <w:t>СОДЕРЖАНИЕ:</w:t>
      </w: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2. СВЕДЕНИЯ О НОВИЗНЕ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055C17" w:rsidRPr="00055C17" w:rsidRDefault="00055C17" w:rsidP="00055C17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lastRenderedPageBreak/>
        <w:t>РАЗДЕЛ 1. ПЕРЕЧЕНЬ ТОВАРОВ И ОБЩИХ ТРЕБОВАНИЙ</w:t>
      </w: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701"/>
        <w:gridCol w:w="5387"/>
        <w:gridCol w:w="850"/>
        <w:gridCol w:w="993"/>
        <w:gridCol w:w="1134"/>
        <w:gridCol w:w="3402"/>
      </w:tblGrid>
      <w:tr w:rsidR="00055C17" w:rsidRPr="00055C17" w:rsidTr="00E700B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055C1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055C1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 xml:space="preserve"> Основные технические характеристики Товара и 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Объем гарантий  и гарантийный срок</w:t>
            </w:r>
          </w:p>
        </w:tc>
      </w:tr>
      <w:tr w:rsidR="00055C17" w:rsidRPr="00055C17" w:rsidTr="00E700B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9</w:t>
            </w:r>
          </w:p>
        </w:tc>
      </w:tr>
      <w:tr w:rsidR="00055C17" w:rsidRPr="00055C17" w:rsidTr="00E700B5">
        <w:trPr>
          <w:trHeight w:val="8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suppressAutoHyphens/>
              <w:ind w:left="33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Автоматизированное рабочее место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jc w:val="left"/>
              <w:outlineLvl w:val="1"/>
              <w:rPr>
                <w:rFonts w:eastAsia="Times New Roman"/>
                <w:bCs/>
                <w:lang w:eastAsia="x-none"/>
              </w:rPr>
            </w:pPr>
            <w:r w:rsidRPr="00055C17">
              <w:rPr>
                <w:rFonts w:eastAsia="Times New Roman"/>
                <w:bCs/>
                <w:lang w:val="x-none" w:eastAsia="x-none"/>
              </w:rPr>
              <w:t>- Системный блок  в составе</w:t>
            </w:r>
            <w:r w:rsidRPr="00055C17">
              <w:rPr>
                <w:rFonts w:eastAsia="Times New Roman"/>
                <w:bCs/>
                <w:lang w:eastAsia="x-none"/>
              </w:rPr>
              <w:t>:</w:t>
            </w:r>
          </w:p>
          <w:p w:rsidR="00055C17" w:rsidRPr="00055C17" w:rsidRDefault="00055C17" w:rsidP="00055C17">
            <w:pPr>
              <w:jc w:val="left"/>
              <w:outlineLvl w:val="1"/>
              <w:rPr>
                <w:rFonts w:eastAsia="Times New Roman"/>
                <w:bCs/>
                <w:lang w:eastAsia="x-none"/>
              </w:rPr>
            </w:pPr>
            <w:r w:rsidRPr="00055C17">
              <w:rPr>
                <w:rFonts w:eastAsia="Times New Roman"/>
                <w:bCs/>
                <w:lang w:eastAsia="x-none"/>
              </w:rPr>
              <w:t xml:space="preserve">-Компьютер </w:t>
            </w:r>
            <w:r w:rsidRPr="00055C17">
              <w:rPr>
                <w:rFonts w:eastAsia="Times New Roman"/>
                <w:bCs/>
                <w:lang w:val="en-US" w:eastAsia="x-none"/>
              </w:rPr>
              <w:t>HP</w:t>
            </w:r>
            <w:r w:rsidRPr="00055C17">
              <w:rPr>
                <w:rFonts w:eastAsia="Times New Roman"/>
                <w:bCs/>
                <w:lang w:eastAsia="x-none"/>
              </w:rPr>
              <w:t xml:space="preserve"> 490 </w:t>
            </w:r>
            <w:proofErr w:type="spellStart"/>
            <w:r w:rsidRPr="00055C17">
              <w:rPr>
                <w:rFonts w:eastAsia="Times New Roman"/>
                <w:bCs/>
                <w:lang w:val="en-US" w:eastAsia="x-none"/>
              </w:rPr>
              <w:t>ProDesk</w:t>
            </w:r>
            <w:proofErr w:type="spellEnd"/>
            <w:r w:rsidRPr="00055C17">
              <w:rPr>
                <w:rFonts w:eastAsia="Times New Roman"/>
                <w:bCs/>
                <w:lang w:eastAsia="x-none"/>
              </w:rPr>
              <w:t xml:space="preserve"> </w:t>
            </w:r>
            <w:r w:rsidRPr="00055C17">
              <w:rPr>
                <w:rFonts w:eastAsia="Times New Roman"/>
                <w:bCs/>
                <w:lang w:val="en-US" w:eastAsia="x-none"/>
              </w:rPr>
              <w:t>G</w:t>
            </w:r>
            <w:r w:rsidRPr="00055C17">
              <w:rPr>
                <w:rFonts w:eastAsia="Times New Roman"/>
                <w:bCs/>
                <w:lang w:eastAsia="x-none"/>
              </w:rPr>
              <w:t>2</w:t>
            </w:r>
            <w:r w:rsidRPr="00055C17">
              <w:rPr>
                <w:rFonts w:eastAsia="Times New Roman"/>
                <w:bCs/>
                <w:lang w:val="x-none" w:eastAsia="x-none"/>
              </w:rPr>
              <w:t xml:space="preserve"> </w:t>
            </w:r>
            <w:r w:rsidRPr="00055C17">
              <w:rPr>
                <w:rFonts w:eastAsia="Times New Roman"/>
                <w:bCs/>
                <w:lang w:eastAsia="x-none"/>
              </w:rPr>
              <w:t xml:space="preserve"> МТ (</w:t>
            </w:r>
            <w:r w:rsidRPr="00055C17">
              <w:rPr>
                <w:rFonts w:eastAsia="Times New Roman"/>
                <w:bCs/>
                <w:lang w:val="en-US" w:eastAsia="x-none"/>
              </w:rPr>
              <w:t>J</w:t>
            </w:r>
            <w:r w:rsidRPr="00055C17">
              <w:rPr>
                <w:rFonts w:eastAsia="Times New Roman"/>
                <w:bCs/>
                <w:lang w:eastAsia="x-none"/>
              </w:rPr>
              <w:t>4</w:t>
            </w:r>
            <w:r w:rsidRPr="00055C17">
              <w:rPr>
                <w:rFonts w:eastAsia="Times New Roman"/>
                <w:bCs/>
                <w:lang w:val="en-US" w:eastAsia="x-none"/>
              </w:rPr>
              <w:t>B</w:t>
            </w:r>
            <w:r w:rsidRPr="00055C17">
              <w:rPr>
                <w:rFonts w:eastAsia="Times New Roman"/>
                <w:bCs/>
                <w:lang w:eastAsia="x-none"/>
              </w:rPr>
              <w:t xml:space="preserve">08ЕА) </w:t>
            </w:r>
            <w:proofErr w:type="spellStart"/>
            <w:r w:rsidRPr="00055C17">
              <w:rPr>
                <w:rFonts w:eastAsia="Times New Roman"/>
                <w:bCs/>
                <w:lang w:val="en-US" w:eastAsia="x-none"/>
              </w:rPr>
              <w:t>i</w:t>
            </w:r>
            <w:proofErr w:type="spellEnd"/>
            <w:r w:rsidRPr="00055C17">
              <w:rPr>
                <w:rFonts w:eastAsia="Times New Roman"/>
                <w:bCs/>
                <w:lang w:eastAsia="x-none"/>
              </w:rPr>
              <w:t xml:space="preserve">5-4590 (3.3 </w:t>
            </w:r>
            <w:r w:rsidRPr="00055C17">
              <w:rPr>
                <w:rFonts w:eastAsia="Times New Roman"/>
                <w:bCs/>
                <w:lang w:val="en-US" w:eastAsia="x-none"/>
              </w:rPr>
              <w:t>GHz</w:t>
            </w:r>
            <w:r w:rsidRPr="00055C17">
              <w:rPr>
                <w:rFonts w:eastAsia="Times New Roman"/>
                <w:bCs/>
                <w:lang w:eastAsia="x-none"/>
              </w:rPr>
              <w:t>)8</w:t>
            </w:r>
            <w:r w:rsidRPr="00055C17">
              <w:rPr>
                <w:rFonts w:eastAsia="Times New Roman"/>
                <w:bCs/>
                <w:lang w:val="en-US" w:eastAsia="x-none"/>
              </w:rPr>
              <w:t>GB</w:t>
            </w:r>
            <w:r w:rsidRPr="00055C17">
              <w:rPr>
                <w:rFonts w:eastAsia="Times New Roman"/>
                <w:bCs/>
                <w:lang w:eastAsia="x-none"/>
              </w:rPr>
              <w:t>/1</w:t>
            </w:r>
            <w:r w:rsidRPr="00055C17">
              <w:rPr>
                <w:rFonts w:eastAsia="Times New Roman"/>
                <w:bCs/>
                <w:lang w:val="en-US" w:eastAsia="x-none"/>
              </w:rPr>
              <w:t>TB</w:t>
            </w:r>
            <w:r w:rsidRPr="00055C17">
              <w:rPr>
                <w:rFonts w:eastAsia="Times New Roman"/>
                <w:bCs/>
                <w:lang w:eastAsia="x-none"/>
              </w:rPr>
              <w:t>/</w:t>
            </w:r>
            <w:r w:rsidRPr="00055C17">
              <w:rPr>
                <w:rFonts w:eastAsia="Times New Roman"/>
                <w:bCs/>
                <w:lang w:val="en-US" w:eastAsia="x-none"/>
              </w:rPr>
              <w:t>DVDRW</w:t>
            </w:r>
            <w:r w:rsidRPr="00055C17">
              <w:rPr>
                <w:rFonts w:eastAsia="Times New Roman"/>
                <w:bCs/>
                <w:lang w:eastAsia="x-none"/>
              </w:rPr>
              <w:t>/</w:t>
            </w:r>
            <w:proofErr w:type="spellStart"/>
            <w:r w:rsidRPr="00055C17">
              <w:rPr>
                <w:rFonts w:eastAsia="Times New Roman"/>
                <w:bCs/>
                <w:lang w:val="en-US" w:eastAsia="x-none"/>
              </w:rPr>
              <w:t>kbd</w:t>
            </w:r>
            <w:proofErr w:type="spellEnd"/>
            <w:r w:rsidRPr="00055C17">
              <w:rPr>
                <w:rFonts w:eastAsia="Times New Roman"/>
                <w:bCs/>
                <w:lang w:eastAsia="x-none"/>
              </w:rPr>
              <w:t>/</w:t>
            </w:r>
            <w:proofErr w:type="spellStart"/>
            <w:r w:rsidRPr="00055C17">
              <w:rPr>
                <w:rFonts w:eastAsia="Times New Roman"/>
                <w:bCs/>
                <w:lang w:val="en-US" w:eastAsia="x-none"/>
              </w:rPr>
              <w:t>mous</w:t>
            </w:r>
            <w:proofErr w:type="spellEnd"/>
            <w:r w:rsidRPr="00055C17">
              <w:rPr>
                <w:rFonts w:eastAsia="Times New Roman"/>
                <w:bCs/>
                <w:lang w:eastAsia="x-none"/>
              </w:rPr>
              <w:t xml:space="preserve">/ </w:t>
            </w:r>
            <w:r w:rsidRPr="00055C17">
              <w:rPr>
                <w:rFonts w:eastAsia="Times New Roman"/>
                <w:bCs/>
                <w:lang w:val="en-US" w:eastAsia="x-none"/>
              </w:rPr>
              <w:t>Win</w:t>
            </w:r>
            <w:r w:rsidRPr="00055C17">
              <w:rPr>
                <w:rFonts w:eastAsia="Times New Roman"/>
                <w:bCs/>
                <w:lang w:eastAsia="x-none"/>
              </w:rPr>
              <w:t>7</w:t>
            </w:r>
            <w:r w:rsidRPr="00055C17">
              <w:rPr>
                <w:rFonts w:eastAsia="Times New Roman"/>
                <w:bCs/>
                <w:lang w:val="en-US" w:eastAsia="x-none"/>
              </w:rPr>
              <w:t>Pro</w:t>
            </w:r>
            <w:r w:rsidRPr="00055C17">
              <w:rPr>
                <w:rFonts w:eastAsia="Times New Roman"/>
                <w:bCs/>
                <w:lang w:eastAsia="x-none"/>
              </w:rPr>
              <w:t>64+</w:t>
            </w:r>
            <w:r w:rsidRPr="00055C17">
              <w:rPr>
                <w:rFonts w:eastAsia="Times New Roman"/>
                <w:bCs/>
                <w:lang w:val="en-US" w:eastAsia="x-none"/>
              </w:rPr>
              <w:t>Win</w:t>
            </w:r>
            <w:r w:rsidRPr="00055C17">
              <w:rPr>
                <w:rFonts w:eastAsia="Times New Roman"/>
                <w:bCs/>
                <w:lang w:eastAsia="x-none"/>
              </w:rPr>
              <w:t xml:space="preserve"> 8.1 </w:t>
            </w:r>
            <w:r w:rsidRPr="00055C17">
              <w:rPr>
                <w:rFonts w:eastAsia="Times New Roman"/>
                <w:bCs/>
                <w:lang w:val="en-US" w:eastAsia="x-none"/>
              </w:rPr>
              <w:t>Pro</w:t>
            </w:r>
            <w:r w:rsidRPr="00055C17">
              <w:rPr>
                <w:rFonts w:eastAsia="Times New Roman"/>
                <w:bCs/>
                <w:lang w:eastAsia="x-none"/>
              </w:rPr>
              <w:t xml:space="preserve">64 1-1-1 </w:t>
            </w:r>
            <w:proofErr w:type="spellStart"/>
            <w:r w:rsidRPr="00055C17">
              <w:rPr>
                <w:rFonts w:eastAsia="Times New Roman"/>
                <w:bCs/>
                <w:lang w:val="en-US" w:eastAsia="x-none"/>
              </w:rPr>
              <w:t>Wty</w:t>
            </w:r>
            <w:proofErr w:type="spellEnd"/>
            <w:r w:rsidRPr="00055C17">
              <w:rPr>
                <w:rFonts w:eastAsia="Times New Roman"/>
                <w:bCs/>
                <w:lang w:eastAsia="x-none"/>
              </w:rPr>
              <w:t>*;</w:t>
            </w:r>
            <w:r w:rsidRPr="00055C17">
              <w:rPr>
                <w:rFonts w:eastAsia="Times New Roman"/>
                <w:bCs/>
                <w:lang w:val="x-none" w:eastAsia="x-none"/>
              </w:rPr>
              <w:t xml:space="preserve"> </w:t>
            </w:r>
          </w:p>
          <w:p w:rsidR="00055C17" w:rsidRPr="00055C17" w:rsidRDefault="00055C17" w:rsidP="00055C17">
            <w:pPr>
              <w:jc w:val="left"/>
              <w:outlineLvl w:val="1"/>
              <w:rPr>
                <w:rFonts w:eastAsia="Times New Roman"/>
                <w:bCs/>
                <w:lang w:eastAsia="x-none"/>
              </w:rPr>
            </w:pPr>
            <w:r w:rsidRPr="00055C17">
              <w:rPr>
                <w:rFonts w:eastAsia="Times New Roman"/>
                <w:bCs/>
                <w:lang w:eastAsia="x-none"/>
              </w:rPr>
              <w:t>-</w:t>
            </w:r>
            <w:r w:rsidRPr="00055C17">
              <w:rPr>
                <w:rFonts w:eastAsia="Times New Roman"/>
                <w:bCs/>
                <w:lang w:val="x-none" w:eastAsia="x-none"/>
              </w:rPr>
              <w:t>монитор</w:t>
            </w:r>
            <w:r w:rsidRPr="00055C17">
              <w:rPr>
                <w:rFonts w:eastAsia="Times New Roman"/>
                <w:bCs/>
                <w:lang w:eastAsia="x-none"/>
              </w:rPr>
              <w:t xml:space="preserve">   24"  </w:t>
            </w:r>
            <w:r w:rsidRPr="00055C17">
              <w:rPr>
                <w:rFonts w:eastAsia="Times New Roman"/>
                <w:bCs/>
                <w:lang w:val="en-US" w:eastAsia="x-none"/>
              </w:rPr>
              <w:t>Samsung</w:t>
            </w:r>
            <w:r w:rsidRPr="00055C17">
              <w:rPr>
                <w:rFonts w:eastAsia="Times New Roman"/>
                <w:bCs/>
                <w:lang w:eastAsia="x-none"/>
              </w:rPr>
              <w:t xml:space="preserve"> </w:t>
            </w:r>
            <w:r w:rsidRPr="00055C17">
              <w:rPr>
                <w:rFonts w:eastAsia="Times New Roman"/>
                <w:bCs/>
                <w:lang w:val="en-US" w:eastAsia="x-none"/>
              </w:rPr>
              <w:t>S</w:t>
            </w:r>
            <w:r w:rsidRPr="00055C17">
              <w:rPr>
                <w:rFonts w:eastAsia="Times New Roman"/>
                <w:bCs/>
                <w:lang w:eastAsia="x-none"/>
              </w:rPr>
              <w:t>24</w:t>
            </w:r>
            <w:r w:rsidRPr="00055C17">
              <w:rPr>
                <w:rFonts w:eastAsia="Times New Roman"/>
                <w:bCs/>
                <w:lang w:val="en-US" w:eastAsia="x-none"/>
              </w:rPr>
              <w:t>D</w:t>
            </w:r>
            <w:r w:rsidRPr="00055C17">
              <w:rPr>
                <w:rFonts w:eastAsia="Times New Roman"/>
                <w:bCs/>
                <w:lang w:eastAsia="x-none"/>
              </w:rPr>
              <w:t>300</w:t>
            </w:r>
            <w:r w:rsidRPr="00055C17">
              <w:rPr>
                <w:rFonts w:eastAsia="Times New Roman"/>
                <w:bCs/>
                <w:lang w:val="en-US" w:eastAsia="x-none"/>
              </w:rPr>
              <w:t>H</w:t>
            </w:r>
            <w:r w:rsidRPr="00055C17">
              <w:rPr>
                <w:rFonts w:eastAsia="Times New Roman"/>
                <w:bCs/>
                <w:lang w:eastAsia="x-none"/>
              </w:rPr>
              <w:t xml:space="preserve"> 1920</w:t>
            </w:r>
            <w:r w:rsidRPr="00055C17">
              <w:rPr>
                <w:rFonts w:eastAsia="Times New Roman"/>
                <w:bCs/>
                <w:lang w:val="en-US" w:eastAsia="x-none"/>
              </w:rPr>
              <w:t>x</w:t>
            </w:r>
            <w:r w:rsidRPr="00055C17">
              <w:rPr>
                <w:rFonts w:eastAsia="Times New Roman"/>
                <w:bCs/>
                <w:lang w:eastAsia="x-none"/>
              </w:rPr>
              <w:t>1080***;</w:t>
            </w:r>
          </w:p>
          <w:p w:rsidR="00055C17" w:rsidRPr="00055C17" w:rsidRDefault="00055C17" w:rsidP="00055C17">
            <w:pPr>
              <w:jc w:val="left"/>
              <w:outlineLvl w:val="1"/>
              <w:rPr>
                <w:rFonts w:eastAsia="Times New Roman"/>
                <w:b/>
                <w:bCs/>
                <w:color w:val="000000"/>
                <w:lang w:eastAsia="x-none"/>
              </w:rPr>
            </w:pPr>
            <w:r w:rsidRPr="00055C17">
              <w:rPr>
                <w:rFonts w:eastAsia="Times New Roman"/>
                <w:bCs/>
                <w:lang w:eastAsia="x-none"/>
              </w:rPr>
              <w:t xml:space="preserve">-принтер  </w:t>
            </w:r>
            <w:r w:rsidRPr="00055C17">
              <w:rPr>
                <w:rFonts w:eastAsia="Times New Roman"/>
                <w:bCs/>
                <w:lang w:val="en-US" w:eastAsia="x-none"/>
              </w:rPr>
              <w:t>HP</w:t>
            </w:r>
            <w:r w:rsidRPr="00055C17">
              <w:rPr>
                <w:rFonts w:eastAsia="Times New Roman"/>
                <w:bCs/>
                <w:lang w:eastAsia="x-none"/>
              </w:rPr>
              <w:t xml:space="preserve"> </w:t>
            </w:r>
            <w:r w:rsidRPr="00055C17">
              <w:rPr>
                <w:rFonts w:eastAsia="Times New Roman"/>
                <w:bCs/>
                <w:lang w:val="en-US" w:eastAsia="x-none"/>
              </w:rPr>
              <w:t>Color</w:t>
            </w:r>
            <w:r w:rsidRPr="00055C17">
              <w:rPr>
                <w:rFonts w:eastAsia="Times New Roman"/>
                <w:bCs/>
                <w:lang w:eastAsia="x-none"/>
              </w:rPr>
              <w:t xml:space="preserve"> </w:t>
            </w:r>
            <w:r w:rsidRPr="00055C17">
              <w:rPr>
                <w:rFonts w:eastAsia="Times New Roman"/>
                <w:bCs/>
                <w:lang w:val="en-US" w:eastAsia="x-none"/>
              </w:rPr>
              <w:t>LJ</w:t>
            </w:r>
            <w:r w:rsidRPr="00055C17">
              <w:rPr>
                <w:rFonts w:eastAsia="Times New Roman"/>
                <w:bCs/>
                <w:lang w:eastAsia="x-none"/>
              </w:rPr>
              <w:t xml:space="preserve"> </w:t>
            </w:r>
            <w:proofErr w:type="spellStart"/>
            <w:r w:rsidRPr="00055C17">
              <w:rPr>
                <w:rFonts w:eastAsia="Times New Roman"/>
                <w:bCs/>
                <w:lang w:val="en-US" w:eastAsia="x-none"/>
              </w:rPr>
              <w:t>Pto</w:t>
            </w:r>
            <w:proofErr w:type="spellEnd"/>
            <w:r w:rsidRPr="00055C17">
              <w:rPr>
                <w:rFonts w:eastAsia="Times New Roman"/>
                <w:bCs/>
                <w:lang w:eastAsia="x-none"/>
              </w:rPr>
              <w:t xml:space="preserve"> </w:t>
            </w:r>
            <w:r w:rsidRPr="00055C17">
              <w:rPr>
                <w:rFonts w:eastAsia="Times New Roman"/>
                <w:bCs/>
                <w:lang w:val="en-US" w:eastAsia="x-none"/>
              </w:rPr>
              <w:t>CP</w:t>
            </w:r>
            <w:r w:rsidRPr="00055C17">
              <w:rPr>
                <w:rFonts w:eastAsia="Times New Roman"/>
                <w:bCs/>
                <w:lang w:eastAsia="x-none"/>
              </w:rPr>
              <w:t xml:space="preserve">1025, А4, 16/4 </w:t>
            </w:r>
            <w:proofErr w:type="spellStart"/>
            <w:proofErr w:type="gramStart"/>
            <w:r w:rsidRPr="00055C17">
              <w:rPr>
                <w:rFonts w:eastAsia="Times New Roman"/>
                <w:bCs/>
                <w:lang w:eastAsia="x-none"/>
              </w:rPr>
              <w:t>стр</w:t>
            </w:r>
            <w:proofErr w:type="spellEnd"/>
            <w:proofErr w:type="gramEnd"/>
            <w:r w:rsidRPr="00055C17">
              <w:rPr>
                <w:rFonts w:eastAsia="Times New Roman"/>
                <w:bCs/>
                <w:lang w:eastAsia="x-none"/>
              </w:rPr>
              <w:t>/мин,  8</w:t>
            </w:r>
            <w:r w:rsidRPr="00055C17">
              <w:rPr>
                <w:rFonts w:eastAsia="Times New Roman"/>
                <w:bCs/>
                <w:lang w:val="en-US" w:eastAsia="x-none"/>
              </w:rPr>
              <w:t>Mb</w:t>
            </w:r>
            <w:r w:rsidRPr="00055C17">
              <w:rPr>
                <w:rFonts w:eastAsia="Times New Roman"/>
                <w:bCs/>
                <w:lang w:eastAsia="x-none"/>
              </w:rPr>
              <w:t xml:space="preserve">, </w:t>
            </w:r>
            <w:r w:rsidRPr="00055C17">
              <w:rPr>
                <w:rFonts w:eastAsia="Times New Roman"/>
                <w:bCs/>
                <w:lang w:val="en-US" w:eastAsia="x-none"/>
              </w:rPr>
              <w:t>USB</w:t>
            </w:r>
            <w:r w:rsidRPr="00055C17">
              <w:rPr>
                <w:rFonts w:eastAsia="Times New Roman"/>
                <w:bCs/>
                <w:lang w:eastAsia="x-none"/>
              </w:rPr>
              <w:t>**.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шт.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До 20.12.2014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C17" w:rsidRPr="00055C17" w:rsidRDefault="00055C17" w:rsidP="00055C1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</w:tbl>
    <w:p w:rsidR="00055C17" w:rsidRPr="00055C17" w:rsidRDefault="00055C17" w:rsidP="00055C17">
      <w:pPr>
        <w:jc w:val="left"/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jc w:val="both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055C17" w:rsidRPr="00055C17" w:rsidRDefault="00055C17" w:rsidP="00055C17">
      <w:pPr>
        <w:jc w:val="both"/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  <w:r w:rsidRPr="00055C17">
        <w:rPr>
          <w:rFonts w:eastAsia="Times New Roman"/>
          <w:lang w:eastAsia="ru-RU"/>
        </w:rPr>
        <w:t xml:space="preserve">Оборудование сформировано в соответствии с приказом ГК «Росатом» от 04.02.2014 №1/97-П «Об отраслевом технологическом стандарте в области информационных технологий, автоматизации и связи».               </w:t>
      </w:r>
    </w:p>
    <w:p w:rsidR="00055C17" w:rsidRPr="00055C17" w:rsidRDefault="00055C17" w:rsidP="00055C17">
      <w:pPr>
        <w:ind w:firstLine="540"/>
        <w:jc w:val="both"/>
        <w:rPr>
          <w:rFonts w:eastAsia="Times New Roman"/>
          <w:lang w:eastAsia="ru-RU"/>
        </w:rPr>
      </w:pPr>
      <w:r w:rsidRPr="00055C17">
        <w:rPr>
          <w:rFonts w:eastAsia="Times New Roman"/>
          <w:lang w:eastAsia="ru-RU"/>
        </w:rPr>
        <w:lastRenderedPageBreak/>
        <w:t xml:space="preserve">* В соответствии с приказом Госкорпорации «Росатом» от 04.02.2014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</w:t>
      </w:r>
      <w:proofErr w:type="spellStart"/>
      <w:r w:rsidRPr="00055C17">
        <w:rPr>
          <w:rFonts w:eastAsia="Times New Roman"/>
          <w:lang w:eastAsia="ru-RU"/>
        </w:rPr>
        <w:t>Lenovo</w:t>
      </w:r>
      <w:proofErr w:type="spellEnd"/>
      <w:r w:rsidRPr="00055C17">
        <w:rPr>
          <w:rFonts w:eastAsia="Times New Roman"/>
          <w:lang w:eastAsia="ru-RU"/>
        </w:rPr>
        <w:t xml:space="preserve">, </w:t>
      </w:r>
      <w:proofErr w:type="spellStart"/>
      <w:r w:rsidRPr="00055C17">
        <w:rPr>
          <w:rFonts w:eastAsia="Times New Roman"/>
          <w:lang w:eastAsia="ru-RU"/>
        </w:rPr>
        <w:t>Dell</w:t>
      </w:r>
      <w:proofErr w:type="spellEnd"/>
      <w:r w:rsidRPr="00055C17">
        <w:rPr>
          <w:rFonts w:eastAsia="Times New Roman"/>
          <w:lang w:eastAsia="ru-RU"/>
        </w:rPr>
        <w:t xml:space="preserve">, </w:t>
      </w:r>
      <w:proofErr w:type="spellStart"/>
      <w:r w:rsidRPr="00055C17">
        <w:rPr>
          <w:rFonts w:eastAsia="Times New Roman"/>
          <w:lang w:eastAsia="ru-RU"/>
        </w:rPr>
        <w:t>Depo</w:t>
      </w:r>
      <w:proofErr w:type="spellEnd"/>
      <w:r w:rsidRPr="00055C17">
        <w:rPr>
          <w:rFonts w:eastAsia="Times New Roman"/>
          <w:lang w:eastAsia="ru-RU"/>
        </w:rPr>
        <w:t>.</w:t>
      </w:r>
    </w:p>
    <w:p w:rsidR="00055C17" w:rsidRPr="00055C17" w:rsidRDefault="00055C17" w:rsidP="00055C17">
      <w:pPr>
        <w:ind w:firstLine="540"/>
        <w:jc w:val="both"/>
        <w:rPr>
          <w:rFonts w:eastAsia="Times New Roman"/>
          <w:lang w:eastAsia="ru-RU"/>
        </w:rPr>
      </w:pPr>
      <w:r w:rsidRPr="00055C17">
        <w:rPr>
          <w:rFonts w:eastAsia="Times New Roman"/>
          <w:lang w:eastAsia="ru-RU"/>
        </w:rPr>
        <w:t xml:space="preserve">** В соответствии с приказом Госкорпорации «Росатом» от 04.02.2014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r w:rsidRPr="00055C17">
        <w:rPr>
          <w:rFonts w:eastAsia="Times New Roman"/>
          <w:lang w:val="en-US" w:eastAsia="ru-RU"/>
        </w:rPr>
        <w:t>Brother</w:t>
      </w:r>
      <w:r w:rsidRPr="00055C17">
        <w:rPr>
          <w:rFonts w:eastAsia="Times New Roman"/>
          <w:lang w:eastAsia="ru-RU"/>
        </w:rPr>
        <w:t xml:space="preserve">, </w:t>
      </w:r>
      <w:r w:rsidRPr="00055C17">
        <w:rPr>
          <w:rFonts w:eastAsia="Times New Roman"/>
          <w:lang w:val="en-US" w:eastAsia="ru-RU"/>
        </w:rPr>
        <w:t>Xerox</w:t>
      </w:r>
      <w:r w:rsidRPr="00055C17">
        <w:rPr>
          <w:rFonts w:eastAsia="Times New Roman"/>
          <w:lang w:eastAsia="ru-RU"/>
        </w:rPr>
        <w:t xml:space="preserve">, </w:t>
      </w:r>
      <w:r w:rsidRPr="00055C17">
        <w:rPr>
          <w:rFonts w:eastAsia="Times New Roman"/>
          <w:lang w:val="en-US" w:eastAsia="ru-RU"/>
        </w:rPr>
        <w:t>Ricoh</w:t>
      </w:r>
      <w:r w:rsidRPr="00055C17">
        <w:rPr>
          <w:rFonts w:eastAsia="Times New Roman"/>
          <w:lang w:eastAsia="ru-RU"/>
        </w:rPr>
        <w:t>.</w:t>
      </w:r>
    </w:p>
    <w:p w:rsidR="00055C17" w:rsidRPr="00055C17" w:rsidRDefault="00055C17" w:rsidP="00055C17">
      <w:pPr>
        <w:ind w:firstLine="540"/>
        <w:jc w:val="both"/>
        <w:rPr>
          <w:rFonts w:eastAsia="Times New Roman"/>
          <w:lang w:eastAsia="ru-RU"/>
        </w:rPr>
      </w:pPr>
      <w:r w:rsidRPr="00055C17">
        <w:rPr>
          <w:rFonts w:eastAsia="Times New Roman"/>
          <w:lang w:eastAsia="ru-RU"/>
        </w:rPr>
        <w:t xml:space="preserve">*** В соответствии с приказом Госкорпорации «Росатом» от 04.02.2014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NEC, </w:t>
      </w:r>
      <w:proofErr w:type="spellStart"/>
      <w:r w:rsidRPr="00055C17">
        <w:rPr>
          <w:rFonts w:eastAsia="Times New Roman"/>
          <w:lang w:eastAsia="ru-RU"/>
        </w:rPr>
        <w:t>Samsung</w:t>
      </w:r>
      <w:proofErr w:type="spellEnd"/>
      <w:r w:rsidRPr="00055C17">
        <w:rPr>
          <w:rFonts w:eastAsia="Times New Roman"/>
          <w:lang w:eastAsia="ru-RU"/>
        </w:rPr>
        <w:t>.</w:t>
      </w: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2. СВЕДЕНИЯ О НОВИЗНЕ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3. ТРЕБОВАНИЯ К МАРКИРОВКЕ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055C17">
              <w:rPr>
                <w:rFonts w:eastAsia="Times New Roman"/>
                <w:color w:val="000000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 знак  или обозначение  предприятия-изготовителя</w:t>
            </w:r>
            <w:proofErr w:type="gramEnd"/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4. ТРЕБОВАНИЯ К УПАКОВКЕ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10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tabs>
                <w:tab w:val="left" w:pos="3920"/>
                <w:tab w:val="right" w:pos="1002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055C17" w:rsidRPr="00055C17" w:rsidRDefault="00055C17" w:rsidP="00055C17">
      <w:pPr>
        <w:jc w:val="both"/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055C17" w:rsidRPr="00055C17" w:rsidTr="00E700B5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055C17" w:rsidRPr="00055C17" w:rsidRDefault="00055C17" w:rsidP="00055C17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055C17" w:rsidRPr="00055C17" w:rsidTr="00E700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055C17" w:rsidRPr="00055C17" w:rsidTr="00E700B5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lastRenderedPageBreak/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7. ТРЕБОВАНИЯ К ХРАНЕНИЮ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8. ТРЕБОВАНИЯ К ОБСЛУЖИВАНИЮ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 дней </w:t>
            </w:r>
            <w:proofErr w:type="gramStart"/>
            <w:r w:rsidRPr="00055C17">
              <w:rPr>
                <w:rFonts w:eastAsia="Times New Roman"/>
                <w:color w:val="000000"/>
                <w:lang w:eastAsia="ru-RU"/>
              </w:rPr>
              <w:t>с даты получения</w:t>
            </w:r>
            <w:proofErr w:type="gramEnd"/>
            <w:r w:rsidRPr="00055C17">
              <w:rPr>
                <w:rFonts w:eastAsia="Times New Roman"/>
                <w:color w:val="000000"/>
                <w:lang w:eastAsia="ru-RU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9. ЭКОЛОГИЧЕСКИЕ ТРЕБОВАНИЯ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11. ТРЕБОВАНИЯ К КАЧЕСТВУ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е предусмотрено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55C17" w:rsidRPr="00055C17" w:rsidTr="00E700B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055C17" w:rsidRPr="00055C17" w:rsidTr="00E700B5">
              <w:tc>
                <w:tcPr>
                  <w:tcW w:w="738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055C17">
                    <w:rPr>
                      <w:rFonts w:eastAsia="Times New Roman"/>
                      <w:color w:val="000000"/>
                      <w:lang w:eastAsia="ru-RU"/>
                    </w:rPr>
                    <w:t xml:space="preserve">№ </w:t>
                  </w:r>
                  <w:proofErr w:type="gramStart"/>
                  <w:r w:rsidRPr="00055C17">
                    <w:rPr>
                      <w:rFonts w:eastAsia="Times New Roman"/>
                      <w:color w:val="000000"/>
                      <w:lang w:eastAsia="ru-RU"/>
                    </w:rPr>
                    <w:lastRenderedPageBreak/>
                    <w:t>п</w:t>
                  </w:r>
                  <w:proofErr w:type="gramEnd"/>
                  <w:r w:rsidRPr="00055C17">
                    <w:rPr>
                      <w:rFonts w:eastAsia="Times New Roman"/>
                      <w:color w:val="000000"/>
                      <w:lang w:eastAsia="ru-RU"/>
                    </w:rPr>
                    <w:t>/п</w:t>
                  </w:r>
                </w:p>
              </w:tc>
              <w:tc>
                <w:tcPr>
                  <w:tcW w:w="2551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055C17">
                    <w:rPr>
                      <w:rFonts w:eastAsia="Times New Roman"/>
                      <w:color w:val="000000"/>
                      <w:lang w:eastAsia="ru-RU"/>
                    </w:rPr>
                    <w:lastRenderedPageBreak/>
                    <w:t xml:space="preserve">Наименование товара, </w:t>
                  </w:r>
                  <w:r w:rsidRPr="00055C17">
                    <w:rPr>
                      <w:rFonts w:eastAsia="Times New Roman"/>
                      <w:color w:val="000000"/>
                      <w:lang w:eastAsia="ru-RU"/>
                    </w:rPr>
                    <w:lastRenderedPageBreak/>
                    <w:t>производитель</w:t>
                  </w:r>
                </w:p>
              </w:tc>
              <w:tc>
                <w:tcPr>
                  <w:tcW w:w="3544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055C17">
                    <w:rPr>
                      <w:rFonts w:eastAsia="Times New Roman"/>
                      <w:color w:val="000000"/>
                      <w:lang w:eastAsia="ru-RU"/>
                    </w:rPr>
                    <w:lastRenderedPageBreak/>
                    <w:t xml:space="preserve">Основные технические </w:t>
                  </w:r>
                  <w:r w:rsidRPr="00055C17">
                    <w:rPr>
                      <w:rFonts w:eastAsia="Times New Roman"/>
                      <w:color w:val="000000"/>
                      <w:lang w:eastAsia="ru-RU"/>
                    </w:rPr>
                    <w:lastRenderedPageBreak/>
                    <w:t>характеристики товара, предлагаемые участником</w:t>
                  </w:r>
                </w:p>
              </w:tc>
              <w:tc>
                <w:tcPr>
                  <w:tcW w:w="1276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055C17">
                    <w:rPr>
                      <w:rFonts w:eastAsia="Times New Roman"/>
                      <w:color w:val="000000"/>
                      <w:lang w:eastAsia="ru-RU"/>
                    </w:rPr>
                    <w:lastRenderedPageBreak/>
                    <w:t xml:space="preserve">Единица </w:t>
                  </w:r>
                  <w:r w:rsidRPr="00055C17">
                    <w:rPr>
                      <w:rFonts w:eastAsia="Times New Roman"/>
                      <w:color w:val="000000"/>
                      <w:lang w:eastAsia="ru-RU"/>
                    </w:rPr>
                    <w:lastRenderedPageBreak/>
                    <w:t>измерения</w:t>
                  </w:r>
                </w:p>
              </w:tc>
              <w:tc>
                <w:tcPr>
                  <w:tcW w:w="992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055C17">
                    <w:rPr>
                      <w:rFonts w:eastAsia="Times New Roman"/>
                      <w:color w:val="000000"/>
                      <w:lang w:eastAsia="ru-RU"/>
                    </w:rPr>
                    <w:lastRenderedPageBreak/>
                    <w:t>Кол-во</w:t>
                  </w:r>
                </w:p>
              </w:tc>
            </w:tr>
            <w:tr w:rsidR="00055C17" w:rsidRPr="00055C17" w:rsidTr="00E700B5">
              <w:tc>
                <w:tcPr>
                  <w:tcW w:w="738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</w:tr>
            <w:tr w:rsidR="00055C17" w:rsidRPr="00055C17" w:rsidTr="00E700B5">
              <w:tc>
                <w:tcPr>
                  <w:tcW w:w="738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055C17" w:rsidRPr="00055C17" w:rsidRDefault="00055C17" w:rsidP="00055C17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055C17" w:rsidRPr="00055C17" w:rsidRDefault="00055C17" w:rsidP="00055C17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6"/>
      </w:tblGrid>
      <w:tr w:rsidR="00055C17" w:rsidRPr="00055C17" w:rsidTr="00E700B5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055C17" w:rsidRPr="00055C17" w:rsidTr="00E700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055C1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055C1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17" w:rsidRPr="00055C17" w:rsidRDefault="00055C17" w:rsidP="00055C1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055C17" w:rsidRPr="00055C17" w:rsidTr="00E700B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</w:p>
    <w:p w:rsidR="00055C17" w:rsidRPr="00055C17" w:rsidRDefault="00055C17" w:rsidP="00055C17">
      <w:pPr>
        <w:rPr>
          <w:rFonts w:eastAsia="Times New Roman"/>
          <w:color w:val="000000"/>
          <w:lang w:eastAsia="ru-RU"/>
        </w:rPr>
      </w:pPr>
      <w:r w:rsidRPr="00055C17">
        <w:rPr>
          <w:rFonts w:eastAsia="Times New Roman"/>
          <w:color w:val="000000"/>
          <w:lang w:eastAsia="ru-RU"/>
        </w:rPr>
        <w:t>РАЗДЕЛ 17. ПЕРЕЧЕНЬ ПРИЛОЖЕНИЙ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055C17" w:rsidRPr="00055C17" w:rsidTr="00E700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055C1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055C1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17" w:rsidRPr="00055C17" w:rsidRDefault="00055C17" w:rsidP="00055C1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055C17" w:rsidRPr="00055C17" w:rsidTr="00E700B5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17" w:rsidRPr="00055C17" w:rsidRDefault="00055C17" w:rsidP="00055C17">
            <w:pPr>
              <w:rPr>
                <w:rFonts w:eastAsia="Times New Roman"/>
                <w:color w:val="000000"/>
                <w:lang w:eastAsia="ru-RU"/>
              </w:rPr>
            </w:pPr>
            <w:r w:rsidRPr="00055C17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055C17" w:rsidRPr="00055C17" w:rsidRDefault="00055C17" w:rsidP="00055C17">
      <w:pPr>
        <w:rPr>
          <w:rFonts w:eastAsia="Times New Roman"/>
          <w:lang w:eastAsia="ru-RU"/>
        </w:rPr>
      </w:pPr>
    </w:p>
    <w:p w:rsidR="00055C17" w:rsidRPr="00055C17" w:rsidRDefault="00055C17" w:rsidP="00055C17">
      <w:pPr>
        <w:jc w:val="left"/>
        <w:rPr>
          <w:rFonts w:eastAsia="Times New Roman"/>
          <w:lang w:eastAsia="ru-RU"/>
        </w:rPr>
      </w:pPr>
      <w:r w:rsidRPr="00055C17">
        <w:rPr>
          <w:rFonts w:eastAsia="Times New Roman"/>
          <w:lang w:eastAsia="ru-RU"/>
        </w:rPr>
        <w:t xml:space="preserve">Контактное лицо: </w:t>
      </w:r>
      <w:r w:rsidRPr="00055C17">
        <w:rPr>
          <w:rFonts w:eastAsia="Times New Roman"/>
          <w:bCs/>
          <w:color w:val="000000"/>
          <w:lang w:eastAsia="ar-SA"/>
        </w:rPr>
        <w:t>Фенина Нина Андреевна, (48439) 9-47-50</w:t>
      </w:r>
    </w:p>
    <w:p w:rsidR="00055C17" w:rsidRPr="00055C17" w:rsidRDefault="00055C17" w:rsidP="00055C17">
      <w:pPr>
        <w:rPr>
          <w:rFonts w:eastAsia="Times New Roman"/>
          <w:b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131222">
      <w:headerReference w:type="default" r:id="rId5"/>
      <w:footerReference w:type="even" r:id="rId6"/>
      <w:footerReference w:type="default" r:id="rId7"/>
      <w:pgSz w:w="16838" w:h="11906" w:orient="landscape"/>
      <w:pgMar w:top="1276" w:right="395" w:bottom="567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02D" w:rsidRDefault="00055C1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9602D" w:rsidRDefault="00055C17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02D" w:rsidRDefault="00055C17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>P</w:instrText>
    </w:r>
    <w:r>
      <w:rPr>
        <w:rStyle w:val="a7"/>
      </w:rPr>
      <w:instrText xml:space="preserve">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49602D" w:rsidRDefault="00055C17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02D" w:rsidRDefault="00055C1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41B"/>
    <w:rsid w:val="00055C17"/>
    <w:rsid w:val="0007641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5C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5C17"/>
  </w:style>
  <w:style w:type="paragraph" w:styleId="a5">
    <w:name w:val="footer"/>
    <w:basedOn w:val="a"/>
    <w:link w:val="a6"/>
    <w:uiPriority w:val="99"/>
    <w:rsid w:val="00055C1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55C1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55C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5C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5C17"/>
  </w:style>
  <w:style w:type="paragraph" w:styleId="a5">
    <w:name w:val="footer"/>
    <w:basedOn w:val="a"/>
    <w:link w:val="a6"/>
    <w:uiPriority w:val="99"/>
    <w:rsid w:val="00055C1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55C1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55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967</Words>
  <Characters>5512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2014-10-27T13:02:00Z</dcterms:created>
  <dcterms:modified xsi:type="dcterms:W3CDTF">2014-10-27T13:02:00Z</dcterms:modified>
</cp:coreProperties>
</file>