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981" w:rsidRDefault="00F97981" w:rsidP="00F97981">
      <w:pPr>
        <w:jc w:val="center"/>
        <w:outlineLvl w:val="0"/>
      </w:pPr>
      <w:bookmarkStart w:id="0" w:name="_Toc318827126"/>
      <w:r>
        <w:t>ИЗВЕЩЕНИЕ О ПРОВЕДЕНИИ ЗАПРОСА ЦЕН</w:t>
      </w:r>
      <w:bookmarkEnd w:id="0"/>
    </w:p>
    <w:p w:rsidR="00F97981" w:rsidRDefault="00F97981" w:rsidP="00F97981">
      <w:pPr>
        <w:tabs>
          <w:tab w:val="left" w:pos="1134"/>
        </w:tabs>
        <w:ind w:firstLine="709"/>
        <w:jc w:val="center"/>
      </w:pPr>
    </w:p>
    <w:p w:rsidR="00F97981" w:rsidRDefault="00F97981" w:rsidP="00F97981">
      <w:pPr>
        <w:tabs>
          <w:tab w:val="left" w:pos="1134"/>
        </w:tabs>
        <w:jc w:val="both"/>
      </w:pPr>
      <w:r>
        <w:rPr>
          <w:b/>
        </w:rPr>
        <w:t>1.1. Форма и способ процедуры закупки</w:t>
      </w:r>
      <w:r>
        <w:rPr>
          <w:b/>
          <w:caps/>
        </w:rPr>
        <w:t>:</w:t>
      </w:r>
      <w:r>
        <w:t xml:space="preserve"> Открытый запрос цен в электронной форме.</w:t>
      </w:r>
    </w:p>
    <w:p w:rsidR="00F97981" w:rsidRDefault="00F97981" w:rsidP="00F97981">
      <w:pPr>
        <w:tabs>
          <w:tab w:val="left" w:pos="1134"/>
        </w:tabs>
        <w:jc w:val="both"/>
      </w:pPr>
    </w:p>
    <w:p w:rsidR="00F97981" w:rsidRDefault="00F97981" w:rsidP="00F97981">
      <w:pPr>
        <w:jc w:val="both"/>
      </w:pPr>
      <w:r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F97981" w:rsidRDefault="00F97981" w:rsidP="00F97981">
      <w:pPr>
        <w:jc w:val="both"/>
      </w:pPr>
      <w:r>
        <w:t>Закрытое акционерное общество «</w:t>
      </w:r>
      <w:proofErr w:type="spellStart"/>
      <w:r>
        <w:t>Гринатом</w:t>
      </w:r>
      <w:proofErr w:type="spellEnd"/>
      <w:r>
        <w:t xml:space="preserve">» (далее - Заказчик), </w:t>
      </w:r>
    </w:p>
    <w:p w:rsidR="00F97981" w:rsidRDefault="00F97981" w:rsidP="00F97981">
      <w:pPr>
        <w:jc w:val="both"/>
      </w:pPr>
      <w:r>
        <w:t>Место нахождения: Москва, ул. Большая Ордынка, д.24.</w:t>
      </w:r>
    </w:p>
    <w:p w:rsidR="00F97981" w:rsidRDefault="00F97981" w:rsidP="00F97981">
      <w:r>
        <w:t>Почтовый адрес: 115114, Россия, Москва, Павелецкая наб. д.8 стр.1.</w:t>
      </w:r>
    </w:p>
    <w:p w:rsidR="00F97981" w:rsidRDefault="00F97981" w:rsidP="00F97981">
      <w:r>
        <w:t>тел.: 8 (499) 949-49-19</w:t>
      </w:r>
    </w:p>
    <w:p w:rsidR="00F97981" w:rsidRDefault="00F97981" w:rsidP="00F97981"/>
    <w:p w:rsidR="00F97981" w:rsidRDefault="00F97981" w:rsidP="00F97981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F97981" w:rsidRDefault="00F97981" w:rsidP="00F97981">
      <w:pPr>
        <w:jc w:val="both"/>
      </w:pPr>
      <w:r>
        <w:t>Место нахождения: 119017, г. Москва, ул. Большая Ордынка, д.24.</w:t>
      </w:r>
    </w:p>
    <w:p w:rsidR="00F97981" w:rsidRDefault="00F97981" w:rsidP="00F97981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F97981" w:rsidRDefault="00F97981" w:rsidP="00F97981">
      <w:pPr>
        <w:jc w:val="both"/>
      </w:pPr>
      <w:r>
        <w:t xml:space="preserve">Контактное лицо: Деревянченко Николай Владимирович </w:t>
      </w:r>
    </w:p>
    <w:p w:rsidR="00F97981" w:rsidRDefault="00F97981" w:rsidP="00F97981">
      <w:pPr>
        <w:jc w:val="both"/>
      </w:pPr>
      <w:r>
        <w:t xml:space="preserve">тел.: 8 (499) 949-49-19 (доб.53-75), </w:t>
      </w:r>
    </w:p>
    <w:p w:rsidR="00F97981" w:rsidRDefault="00F97981" w:rsidP="00F97981">
      <w:pPr>
        <w:jc w:val="both"/>
      </w:pP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F97981" w:rsidRDefault="00F97981" w:rsidP="00F97981">
      <w:pPr>
        <w:jc w:val="both"/>
      </w:pPr>
      <w:r>
        <w:t xml:space="preserve">Время работы: в рабочие дни с 9-00 до 18-00 (в пятницу с 9-00 до 16-45) по московскому времени. </w:t>
      </w:r>
    </w:p>
    <w:p w:rsidR="00F97981" w:rsidRDefault="00F97981" w:rsidP="00F97981">
      <w:pPr>
        <w:tabs>
          <w:tab w:val="left" w:pos="1134"/>
        </w:tabs>
        <w:jc w:val="both"/>
        <w:rPr>
          <w:b/>
        </w:rPr>
      </w:pPr>
      <w:r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F97981" w:rsidRDefault="00F97981" w:rsidP="00F97981">
      <w:pPr>
        <w:tabs>
          <w:tab w:val="left" w:pos="1134"/>
        </w:tabs>
        <w:jc w:val="both"/>
      </w:pPr>
      <w:r>
        <w:t xml:space="preserve">Официальный государственный сайт: </w:t>
      </w:r>
      <w:hyperlink r:id="rId6" w:history="1">
        <w:r>
          <w:rPr>
            <w:rStyle w:val="a3"/>
          </w:rPr>
          <w:t>http://www.zakupki.gov.ru</w:t>
        </w:r>
      </w:hyperlink>
      <w:r>
        <w:t xml:space="preserve">, </w:t>
      </w:r>
    </w:p>
    <w:p w:rsidR="00F97981" w:rsidRDefault="00F97981" w:rsidP="00F97981">
      <w:pPr>
        <w:tabs>
          <w:tab w:val="left" w:pos="1134"/>
        </w:tabs>
        <w:jc w:val="both"/>
      </w:pPr>
      <w:r>
        <w:t xml:space="preserve">Официальный сайт по 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»: </w:t>
      </w:r>
      <w:hyperlink r:id="rId7" w:history="1">
        <w:r>
          <w:rPr>
            <w:rStyle w:val="a3"/>
          </w:rPr>
          <w:t>http://www.zakupki.rosatom.ru</w:t>
        </w:r>
      </w:hyperlink>
    </w:p>
    <w:p w:rsidR="00F97981" w:rsidRDefault="00F97981" w:rsidP="00F97981">
      <w:pPr>
        <w:tabs>
          <w:tab w:val="left" w:pos="1134"/>
        </w:tabs>
        <w:ind w:firstLine="709"/>
      </w:pPr>
    </w:p>
    <w:p w:rsidR="00F97981" w:rsidRDefault="00F97981" w:rsidP="00F97981">
      <w:pPr>
        <w:ind w:right="-120"/>
        <w:jc w:val="both"/>
        <w:rPr>
          <w:bCs/>
        </w:rPr>
      </w:pPr>
      <w:r>
        <w:rPr>
          <w:b/>
        </w:rPr>
        <w:t>1.4. Предмет договора:</w:t>
      </w:r>
      <w:r>
        <w:t xml:space="preserve"> </w:t>
      </w:r>
      <w:r>
        <w:rPr>
          <w:bCs/>
          <w:color w:val="000000"/>
        </w:rPr>
        <w:t>организация резервного канала связи до узла КСПД в ОАО «НЗХК».</w:t>
      </w:r>
    </w:p>
    <w:p w:rsidR="00F97981" w:rsidRDefault="00F97981" w:rsidP="00F97981">
      <w:pPr>
        <w:ind w:right="-120"/>
        <w:jc w:val="both"/>
        <w:rPr>
          <w:bCs/>
        </w:rPr>
      </w:pPr>
    </w:p>
    <w:p w:rsidR="00F97981" w:rsidRDefault="00F97981" w:rsidP="00F97981">
      <w:pPr>
        <w:ind w:right="-120"/>
        <w:jc w:val="both"/>
      </w:pPr>
      <w:r>
        <w:rPr>
          <w:b/>
        </w:rPr>
        <w:t xml:space="preserve">Состав и объем </w:t>
      </w:r>
      <w:r>
        <w:rPr>
          <w:b/>
          <w:i/>
        </w:rPr>
        <w:t>[товара/работ/услуг]</w:t>
      </w:r>
      <w:r>
        <w:rPr>
          <w:b/>
        </w:rPr>
        <w:t xml:space="preserve">: </w:t>
      </w:r>
      <w:r>
        <w:t>Указан в</w:t>
      </w:r>
      <w:r>
        <w:rPr>
          <w:b/>
        </w:rPr>
        <w:t xml:space="preserve"> </w:t>
      </w:r>
      <w:r>
        <w:rPr>
          <w:b/>
          <w:i/>
        </w:rPr>
        <w:t>Томе 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>
        <w:t>настоящей документации;</w:t>
      </w:r>
    </w:p>
    <w:p w:rsidR="00F97981" w:rsidRDefault="00F97981" w:rsidP="00F97981">
      <w:pPr>
        <w:jc w:val="both"/>
        <w:rPr>
          <w:color w:val="000000"/>
        </w:rPr>
      </w:pPr>
      <w:r>
        <w:rPr>
          <w:b/>
        </w:rPr>
        <w:t xml:space="preserve">Срок </w:t>
      </w:r>
      <w:r>
        <w:rPr>
          <w:b/>
          <w:i/>
        </w:rPr>
        <w:t>поставки товара, выполнения работ или оказания услуг</w:t>
      </w:r>
      <w:r>
        <w:rPr>
          <w:b/>
        </w:rPr>
        <w:t>:</w:t>
      </w:r>
      <w:r>
        <w:t xml:space="preserve"> </w:t>
      </w:r>
    </w:p>
    <w:p w:rsidR="00F97981" w:rsidRDefault="00F97981" w:rsidP="00F97981">
      <w:pPr>
        <w:rPr>
          <w:bCs/>
        </w:rPr>
      </w:pPr>
      <w:r>
        <w:rPr>
          <w:bCs/>
        </w:rPr>
        <w:t>Срок организации канала: 30 календарных дней с момента заключения договора.</w:t>
      </w:r>
    </w:p>
    <w:p w:rsidR="00F97981" w:rsidRDefault="00F97981" w:rsidP="00F97981">
      <w:pPr>
        <w:jc w:val="both"/>
        <w:rPr>
          <w:bCs/>
        </w:rPr>
      </w:pPr>
      <w:r>
        <w:rPr>
          <w:bCs/>
        </w:rPr>
        <w:t xml:space="preserve">Срок оказания  услуг –1 год </w:t>
      </w:r>
      <w:proofErr w:type="gramStart"/>
      <w:r>
        <w:rPr>
          <w:bCs/>
        </w:rPr>
        <w:t>с даты подписания</w:t>
      </w:r>
      <w:proofErr w:type="gramEnd"/>
      <w:r>
        <w:rPr>
          <w:bCs/>
        </w:rPr>
        <w:t xml:space="preserve">  </w:t>
      </w:r>
      <w:r>
        <w:t>«Акта начала оказания услуг»</w:t>
      </w:r>
      <w:r>
        <w:rPr>
          <w:bCs/>
        </w:rPr>
        <w:t>.</w:t>
      </w:r>
    </w:p>
    <w:p w:rsidR="00F97981" w:rsidRDefault="00F97981" w:rsidP="00F97981">
      <w:pPr>
        <w:jc w:val="both"/>
        <w:rPr>
          <w:bCs/>
        </w:rPr>
      </w:pPr>
    </w:p>
    <w:p w:rsidR="00F97981" w:rsidRDefault="00F97981" w:rsidP="00F97981">
      <w:pPr>
        <w:jc w:val="both"/>
      </w:pPr>
      <w:r>
        <w:rPr>
          <w:b/>
        </w:rPr>
        <w:t xml:space="preserve">1.5. Место </w:t>
      </w:r>
      <w:r>
        <w:rPr>
          <w:b/>
          <w:i/>
        </w:rPr>
        <w:t>поставки товара, выполнения работ, оказания услуг</w:t>
      </w:r>
      <w:r>
        <w:rPr>
          <w:b/>
        </w:rPr>
        <w:t>:</w:t>
      </w:r>
      <w:r>
        <w:t xml:space="preserve"> </w:t>
      </w:r>
    </w:p>
    <w:p w:rsidR="00F97981" w:rsidRDefault="00F97981" w:rsidP="00F97981">
      <w:pPr>
        <w:jc w:val="both"/>
      </w:pPr>
      <w:r>
        <w:rPr>
          <w:bCs/>
          <w:color w:val="000000"/>
        </w:rPr>
        <w:t>Предоставление каналов связи между объектами:</w:t>
      </w:r>
    </w:p>
    <w:p w:rsidR="00F97981" w:rsidRDefault="00F97981" w:rsidP="00F97981">
      <w:pPr>
        <w:jc w:val="both"/>
        <w:rPr>
          <w:bCs/>
          <w:color w:val="000000"/>
        </w:rPr>
      </w:pPr>
      <w:proofErr w:type="spellStart"/>
      <w:r>
        <w:rPr>
          <w:bCs/>
          <w:color w:val="000000"/>
        </w:rPr>
        <w:t>г</w:t>
      </w:r>
      <w:proofErr w:type="gramStart"/>
      <w:r>
        <w:rPr>
          <w:bCs/>
          <w:color w:val="000000"/>
        </w:rPr>
        <w:t>.Н</w:t>
      </w:r>
      <w:proofErr w:type="gramEnd"/>
      <w:r>
        <w:rPr>
          <w:bCs/>
          <w:color w:val="000000"/>
        </w:rPr>
        <w:t>овосибирск</w:t>
      </w:r>
      <w:proofErr w:type="spellEnd"/>
      <w:r>
        <w:rPr>
          <w:bCs/>
          <w:color w:val="000000"/>
        </w:rPr>
        <w:t>, ул. Б. Хмельницкого, 94;</w:t>
      </w:r>
    </w:p>
    <w:p w:rsidR="00F97981" w:rsidRDefault="00F97981" w:rsidP="00F97981">
      <w:pPr>
        <w:jc w:val="both"/>
        <w:rPr>
          <w:bCs/>
          <w:color w:val="000000"/>
        </w:rPr>
      </w:pPr>
      <w:r>
        <w:rPr>
          <w:bCs/>
          <w:color w:val="000000"/>
        </w:rPr>
        <w:t>г. Москва, ул. Бутлерова, д.7.</w:t>
      </w:r>
    </w:p>
    <w:p w:rsidR="00F97981" w:rsidRDefault="00F97981" w:rsidP="00F97981">
      <w:pPr>
        <w:jc w:val="both"/>
        <w:rPr>
          <w:b/>
        </w:rPr>
      </w:pPr>
    </w:p>
    <w:p w:rsidR="00F97981" w:rsidRDefault="00F97981" w:rsidP="00F97981">
      <w:pPr>
        <w:jc w:val="both"/>
        <w:rPr>
          <w:b/>
        </w:rPr>
      </w:pPr>
      <w:r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F97981" w:rsidRDefault="00F97981" w:rsidP="00F97981">
      <w:pPr>
        <w:shd w:val="clear" w:color="auto" w:fill="FFFFFF"/>
        <w:autoSpaceDE w:val="0"/>
        <w:autoSpaceDN w:val="0"/>
        <w:adjustRightInd w:val="0"/>
        <w:jc w:val="both"/>
      </w:pPr>
      <w: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>
          <w:rPr>
            <w:rStyle w:val="a3"/>
          </w:rPr>
          <w:t>www.a-k-d.ru</w:t>
        </w:r>
      </w:hyperlink>
      <w: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7981" w:rsidRDefault="00F97981" w:rsidP="00F97981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7981" w:rsidRDefault="00F97981" w:rsidP="00F97981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7981" w:rsidRDefault="00F97981" w:rsidP="00F97981">
      <w:pPr>
        <w:tabs>
          <w:tab w:val="left" w:pos="1134"/>
        </w:tabs>
        <w:ind w:firstLine="709"/>
        <w:jc w:val="both"/>
      </w:pPr>
    </w:p>
    <w:p w:rsidR="00F97981" w:rsidRDefault="00F97981" w:rsidP="00F97981">
      <w:pPr>
        <w:rPr>
          <w:bCs/>
          <w:color w:val="000000"/>
          <w:sz w:val="22"/>
          <w:szCs w:val="22"/>
        </w:rPr>
      </w:pPr>
      <w:r>
        <w:rPr>
          <w:b/>
        </w:rPr>
        <w:lastRenderedPageBreak/>
        <w:t>1.7. Начальная (максимальная) цена договора</w:t>
      </w:r>
      <w:r>
        <w:t xml:space="preserve">:  1 333 358,46 </w:t>
      </w:r>
      <w:r w:rsidRPr="00F97981">
        <w:rPr>
          <w:bCs/>
          <w:color w:val="000000"/>
        </w:rPr>
        <w:t>(один миллион триста тридцать три тысячи триста пятьдесят восемь)  рублей 46 копеек</w:t>
      </w:r>
      <w:r w:rsidRPr="00F97981">
        <w:t>,</w:t>
      </w:r>
      <w:r>
        <w:t xml:space="preserve"> включая НДС. </w:t>
      </w:r>
    </w:p>
    <w:p w:rsidR="00F97981" w:rsidRPr="00F97981" w:rsidRDefault="00F97981" w:rsidP="00F97981">
      <w:pPr>
        <w:autoSpaceDE w:val="0"/>
        <w:autoSpaceDN w:val="0"/>
        <w:adjustRightInd w:val="0"/>
        <w:jc w:val="both"/>
        <w:outlineLvl w:val="0"/>
      </w:pPr>
      <w:r>
        <w:rPr>
          <w:b/>
        </w:rPr>
        <w:t xml:space="preserve">Цена договора включает в себя: </w:t>
      </w:r>
      <w:r>
        <w:t xml:space="preserve"> </w:t>
      </w:r>
      <w:r w:rsidRPr="00F97981">
        <w:rPr>
          <w:bCs/>
          <w:color w:val="000000"/>
        </w:rPr>
        <w:t>стоимость произведенных работ,</w:t>
      </w:r>
      <w:r w:rsidRPr="00F97981">
        <w:rPr>
          <w:color w:val="000000" w:themeColor="text1"/>
        </w:rPr>
        <w:t xml:space="preserve"> с использованием оборудования и материалов исполнителя;</w:t>
      </w:r>
      <w:r w:rsidRPr="00F97981">
        <w:rPr>
          <w:bCs/>
          <w:color w:val="000000"/>
        </w:rPr>
        <w:t xml:space="preserve"> расходы на перевозку, страхование, упаковку, экспедирование, полный комплект тех. документации, уплаты таможенных пошлин, налога на добавленную стоимость, других налогов и обязательных платежей.</w:t>
      </w:r>
    </w:p>
    <w:p w:rsidR="00F97981" w:rsidRDefault="00F97981" w:rsidP="00F97981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F97981" w:rsidRDefault="00F97981" w:rsidP="00F97981">
      <w:pPr>
        <w:tabs>
          <w:tab w:val="left" w:pos="1134"/>
        </w:tabs>
        <w:jc w:val="both"/>
        <w:rPr>
          <w:b/>
          <w:spacing w:val="-6"/>
        </w:rPr>
      </w:pPr>
      <w:r>
        <w:rPr>
          <w:b/>
          <w:bCs/>
        </w:rPr>
        <w:t xml:space="preserve">1.8. </w:t>
      </w:r>
      <w:r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>
          <w:rPr>
            <w:rStyle w:val="a3"/>
            <w:spacing w:val="-6"/>
          </w:rPr>
          <w:t>http://www.zakupki.gov.ru</w:t>
        </w:r>
      </w:hyperlink>
      <w:r>
        <w:rPr>
          <w:spacing w:val="-6"/>
        </w:rPr>
        <w:t xml:space="preserve">, на официальном сайте по 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 xml:space="preserve">» </w:t>
      </w:r>
      <w:hyperlink r:id="rId10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>ООО «Аукционный Конкурсный Дом»</w:t>
      </w:r>
      <w:r>
        <w:rPr>
          <w:spacing w:val="-6"/>
        </w:rPr>
        <w:t xml:space="preserve"> </w:t>
      </w:r>
      <w:hyperlink r:id="rId11" w:history="1">
        <w:r>
          <w:rPr>
            <w:rStyle w:val="a3"/>
          </w:rPr>
          <w:t>www.a-k-d.ru</w:t>
        </w:r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  <w:r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</w:rPr>
        <w:t xml:space="preserve"> не возможна.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pPr>
        <w:tabs>
          <w:tab w:val="left" w:pos="1134"/>
        </w:tabs>
        <w:jc w:val="both"/>
        <w:rPr>
          <w:b/>
          <w:spacing w:val="-6"/>
        </w:rPr>
      </w:pPr>
      <w:r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F97981" w:rsidRDefault="00F97981" w:rsidP="00F97981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</w:t>
      </w:r>
      <w:r>
        <w:t xml:space="preserve">ООО «Аукционный Конкурсный Дом» в сети «Интернет» по адресу: </w:t>
      </w:r>
      <w:r>
        <w:rPr>
          <w:rStyle w:val="a3"/>
        </w:rPr>
        <w:t>www.a-k-d.ru</w:t>
      </w:r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F97981">
        <w:rPr>
          <w:spacing w:val="-6"/>
        </w:rPr>
        <w:t>10-00 (время московское) «</w:t>
      </w:r>
      <w:r w:rsidRPr="00F97981">
        <w:rPr>
          <w:spacing w:val="-6"/>
        </w:rPr>
        <w:t>28</w:t>
      </w:r>
      <w:r w:rsidRPr="00F97981">
        <w:rPr>
          <w:spacing w:val="-6"/>
        </w:rPr>
        <w:t>» марта 2014</w:t>
      </w:r>
      <w:proofErr w:type="gramEnd"/>
      <w:r w:rsidRPr="00F97981">
        <w:rPr>
          <w:spacing w:val="-6"/>
        </w:rPr>
        <w:t xml:space="preserve"> года.</w:t>
      </w:r>
      <w:r>
        <w:rPr>
          <w:spacing w:val="-6"/>
        </w:rPr>
        <w:t xml:space="preserve"> 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pPr>
        <w:rPr>
          <w:spacing w:val="-6"/>
        </w:rPr>
      </w:pPr>
      <w:r>
        <w:rPr>
          <w:b/>
          <w:spacing w:val="-6"/>
        </w:rPr>
        <w:t>1.11. Место и дата проведения отборочной стадии:</w:t>
      </w:r>
      <w:r>
        <w:rPr>
          <w:spacing w:val="-6"/>
        </w:rPr>
        <w:t xml:space="preserve"> не позднее  «</w:t>
      </w:r>
      <w:r w:rsidRPr="00F97981">
        <w:rPr>
          <w:spacing w:val="-6"/>
        </w:rPr>
        <w:t>04</w:t>
      </w:r>
      <w:r w:rsidRPr="00F97981">
        <w:rPr>
          <w:spacing w:val="-6"/>
        </w:rPr>
        <w:t>» апреля 2014 года.</w:t>
      </w:r>
      <w:r>
        <w:rPr>
          <w:spacing w:val="-6"/>
        </w:rPr>
        <w:t xml:space="preserve"> </w:t>
      </w:r>
    </w:p>
    <w:p w:rsidR="00F97981" w:rsidRDefault="00F97981" w:rsidP="00F97981">
      <w:pPr>
        <w:rPr>
          <w:color w:val="FF0000"/>
        </w:rPr>
      </w:pPr>
      <w:r>
        <w:t>115114, Россия, Москва, Павелецкая наб. д.8 стр.1.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r>
        <w:rPr>
          <w:b/>
          <w:spacing w:val="-6"/>
        </w:rPr>
        <w:t>1.12. Место и дата подведения итогов запроса цен:</w:t>
      </w:r>
      <w:r>
        <w:rPr>
          <w:spacing w:val="-6"/>
        </w:rPr>
        <w:t xml:space="preserve"> не позднее «</w:t>
      </w:r>
      <w:r w:rsidRPr="00F97981">
        <w:rPr>
          <w:spacing w:val="-6"/>
        </w:rPr>
        <w:t>04</w:t>
      </w:r>
      <w:r w:rsidRPr="00F97981">
        <w:rPr>
          <w:spacing w:val="-6"/>
        </w:rPr>
        <w:t>» апреля  2014 года.</w:t>
      </w:r>
      <w:bookmarkStart w:id="1" w:name="_GoBack"/>
      <w:bookmarkEnd w:id="1"/>
      <w:r>
        <w:rPr>
          <w:spacing w:val="-6"/>
        </w:rPr>
        <w:t xml:space="preserve"> </w:t>
      </w:r>
      <w:r>
        <w:t xml:space="preserve"> </w:t>
      </w:r>
    </w:p>
    <w:p w:rsidR="00F97981" w:rsidRDefault="00F97981" w:rsidP="00F97981">
      <w:r>
        <w:t>115114, Россия, Москва, Павелецкая наб. д.8 стр.1.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pPr>
        <w:jc w:val="both"/>
        <w:rPr>
          <w:rStyle w:val="postbody"/>
        </w:rPr>
      </w:pPr>
      <w:r>
        <w:rPr>
          <w:b/>
          <w:spacing w:val="-6"/>
        </w:rPr>
        <w:t>1.13. Срок заключения договора после определения победителя запроса цен:</w:t>
      </w:r>
      <w:r>
        <w:rPr>
          <w:spacing w:val="-6"/>
        </w:rPr>
        <w:t xml:space="preserve"> </w:t>
      </w:r>
      <w:r>
        <w:t>договор</w:t>
      </w:r>
      <w:r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>
        <w:t>рассмотрения и оценки котировочных заявок</w:t>
      </w:r>
      <w:r>
        <w:rPr>
          <w:rStyle w:val="postbody"/>
        </w:rPr>
        <w:t>, но не позднее чем через 20 дней со дня подписания указанного протокола.</w:t>
      </w:r>
    </w:p>
    <w:p w:rsidR="00F97981" w:rsidRDefault="00F97981" w:rsidP="00F97981">
      <w:pPr>
        <w:ind w:firstLine="708"/>
        <w:jc w:val="both"/>
        <w:rPr>
          <w:rStyle w:val="postbody"/>
          <w:color w:val="000000"/>
        </w:rPr>
      </w:pPr>
      <w:r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>
        <w:t>рассмотрения и оценки котировочных заявок</w:t>
      </w:r>
      <w:r>
        <w:rPr>
          <w:rStyle w:val="postbody"/>
          <w:color w:val="000000"/>
        </w:rPr>
        <w:t>.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  <w:r>
        <w:rPr>
          <w:b/>
          <w:spacing w:val="-6"/>
        </w:rPr>
        <w:t>1.14. Форма, размер и срок предоставления обеспечения исполнения договора:</w:t>
      </w:r>
      <w:r>
        <w:rPr>
          <w:spacing w:val="-6"/>
        </w:rPr>
        <w:t xml:space="preserve"> не требуется.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pPr>
        <w:tabs>
          <w:tab w:val="left" w:pos="1134"/>
        </w:tabs>
        <w:jc w:val="both"/>
      </w:pPr>
      <w:r>
        <w:rPr>
          <w:b/>
        </w:rPr>
        <w:t>1.15.</w:t>
      </w:r>
      <w: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97981" w:rsidRDefault="00F97981" w:rsidP="00F97981">
      <w:pPr>
        <w:tabs>
          <w:tab w:val="left" w:pos="1134"/>
        </w:tabs>
        <w:jc w:val="both"/>
      </w:pPr>
    </w:p>
    <w:p w:rsidR="00F97981" w:rsidRDefault="00F97981" w:rsidP="00F97981">
      <w:pPr>
        <w:tabs>
          <w:tab w:val="left" w:pos="1134"/>
        </w:tabs>
        <w:jc w:val="both"/>
      </w:pPr>
      <w:r>
        <w:rPr>
          <w:b/>
        </w:rPr>
        <w:t>1.16.</w:t>
      </w:r>
      <w: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</w:t>
      </w:r>
      <w:r>
        <w:lastRenderedPageBreak/>
        <w:t>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97981" w:rsidRDefault="00F97981" w:rsidP="00F97981">
      <w:pPr>
        <w:tabs>
          <w:tab w:val="left" w:pos="1134"/>
        </w:tabs>
        <w:jc w:val="both"/>
      </w:pPr>
    </w:p>
    <w:p w:rsidR="00F97981" w:rsidRDefault="00F97981" w:rsidP="00F97981">
      <w:pPr>
        <w:tabs>
          <w:tab w:val="left" w:pos="1134"/>
        </w:tabs>
        <w:jc w:val="both"/>
      </w:pPr>
      <w:r>
        <w:rPr>
          <w:b/>
        </w:rPr>
        <w:t xml:space="preserve">1.17. </w:t>
      </w: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13E4" w:rsidRPr="00EB16DF" w:rsidRDefault="004413E4" w:rsidP="00EB16DF"/>
    <w:sectPr w:rsidR="004413E4" w:rsidRPr="00EB1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805"/>
    <w:rsid w:val="001925CF"/>
    <w:rsid w:val="003F0E1A"/>
    <w:rsid w:val="004413E4"/>
    <w:rsid w:val="0046516E"/>
    <w:rsid w:val="00AA1805"/>
    <w:rsid w:val="00C45268"/>
    <w:rsid w:val="00EB16DF"/>
    <w:rsid w:val="00F9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6516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5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6516E"/>
    <w:rPr>
      <w:color w:val="0000FF"/>
      <w:u w:val="single"/>
    </w:rPr>
  </w:style>
  <w:style w:type="character" w:customStyle="1" w:styleId="postbody">
    <w:name w:val="postbody"/>
    <w:basedOn w:val="a0"/>
    <w:rsid w:val="004651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6516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5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6516E"/>
    <w:rPr>
      <w:color w:val="0000FF"/>
      <w:u w:val="single"/>
    </w:rPr>
  </w:style>
  <w:style w:type="character" w:customStyle="1" w:styleId="postbody">
    <w:name w:val="postbody"/>
    <w:basedOn w:val="a0"/>
    <w:rsid w:val="00465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902</Words>
  <Characters>5144</Characters>
  <Application>Microsoft Office Word</Application>
  <DocSecurity>0</DocSecurity>
  <Lines>42</Lines>
  <Paragraphs>12</Paragraphs>
  <ScaleCrop>false</ScaleCrop>
  <Company/>
  <LinksUpToDate>false</LinksUpToDate>
  <CharactersWithSpaces>6034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user</cp:lastModifiedBy>
  <cp:revision>7</cp:revision>
  <dcterms:created xsi:type="dcterms:W3CDTF">2014-02-06T07:41:00Z</dcterms:created>
  <dcterms:modified xsi:type="dcterms:W3CDTF">2014-03-21T05:50:00Z</dcterms:modified>
</cp:coreProperties>
</file>