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3983" w:rsidRPr="00CE0F98" w:rsidRDefault="00103983" w:rsidP="00103983">
      <w:pPr>
        <w:jc w:val="center"/>
        <w:rPr>
          <w:rFonts w:ascii="Times New Roman" w:hAnsi="Times New Roman"/>
          <w:b/>
          <w:szCs w:val="24"/>
        </w:rPr>
      </w:pPr>
      <w:r w:rsidRPr="00CE0F98">
        <w:rPr>
          <w:rFonts w:ascii="Times New Roman" w:hAnsi="Times New Roman"/>
          <w:b/>
          <w:szCs w:val="24"/>
        </w:rPr>
        <w:t>«ПРОЕКТ ДОГОВОРА»</w:t>
      </w:r>
    </w:p>
    <w:p w:rsidR="00103983" w:rsidRDefault="00103983" w:rsidP="00103983">
      <w:pPr>
        <w:suppressAutoHyphens w:val="0"/>
        <w:rPr>
          <w:rFonts w:ascii="Times New Roman" w:hAnsi="Times New Roman"/>
          <w:b/>
          <w:szCs w:val="24"/>
          <w:lang w:eastAsia="ru-RU"/>
        </w:rPr>
      </w:pPr>
    </w:p>
    <w:p w:rsidR="00103983" w:rsidRPr="00EF57BB" w:rsidRDefault="00103983" w:rsidP="00103983">
      <w:pPr>
        <w:keepNext/>
        <w:ind w:firstLine="709"/>
        <w:jc w:val="center"/>
        <w:outlineLvl w:val="2"/>
        <w:rPr>
          <w:rFonts w:ascii="Times New Roman" w:hAnsi="Times New Roman"/>
          <w:szCs w:val="24"/>
        </w:rPr>
      </w:pPr>
      <w:r w:rsidRPr="00EF57BB">
        <w:rPr>
          <w:rFonts w:ascii="Times New Roman" w:hAnsi="Times New Roman"/>
          <w:szCs w:val="24"/>
        </w:rPr>
        <w:t>ДОГОВОР № _____</w:t>
      </w:r>
    </w:p>
    <w:p w:rsidR="00103983" w:rsidRPr="0026289D" w:rsidRDefault="00103983" w:rsidP="00103983">
      <w:pPr>
        <w:ind w:firstLine="709"/>
        <w:jc w:val="both"/>
        <w:rPr>
          <w:rFonts w:ascii="Times New Roman" w:hAnsi="Times New Roman"/>
          <w:szCs w:val="24"/>
        </w:rPr>
      </w:pPr>
      <w:r w:rsidRPr="0026289D">
        <w:rPr>
          <w:rFonts w:ascii="Times New Roman" w:hAnsi="Times New Roman"/>
          <w:szCs w:val="24"/>
        </w:rPr>
        <w:t>г. Обнинск</w:t>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Pr>
          <w:rFonts w:ascii="Times New Roman" w:hAnsi="Times New Roman"/>
          <w:szCs w:val="24"/>
        </w:rPr>
        <w:t xml:space="preserve"> </w:t>
      </w:r>
      <w:r w:rsidRPr="0026289D">
        <w:rPr>
          <w:rFonts w:ascii="Times New Roman" w:hAnsi="Times New Roman"/>
          <w:szCs w:val="24"/>
        </w:rPr>
        <w:tab/>
        <w:t xml:space="preserve">     </w:t>
      </w:r>
      <w:r>
        <w:rPr>
          <w:rFonts w:ascii="Times New Roman" w:hAnsi="Times New Roman"/>
          <w:szCs w:val="24"/>
        </w:rPr>
        <w:t xml:space="preserve">    </w:t>
      </w:r>
      <w:r>
        <w:rPr>
          <w:rFonts w:ascii="Times New Roman" w:hAnsi="Times New Roman"/>
          <w:szCs w:val="24"/>
        </w:rPr>
        <w:t xml:space="preserve">   </w:t>
      </w:r>
      <w:r w:rsidRPr="0026289D">
        <w:rPr>
          <w:rFonts w:ascii="Times New Roman" w:hAnsi="Times New Roman"/>
          <w:szCs w:val="24"/>
        </w:rPr>
        <w:t xml:space="preserve">     «____»_________ </w:t>
      </w:r>
      <w:smartTag w:uri="urn:schemas-microsoft-com:office:smarttags" w:element="metricconverter">
        <w:smartTagPr>
          <w:attr w:name="ProductID" w:val="2014 г"/>
        </w:smartTagPr>
        <w:r w:rsidRPr="0026289D">
          <w:rPr>
            <w:rFonts w:ascii="Times New Roman" w:hAnsi="Times New Roman"/>
            <w:szCs w:val="24"/>
          </w:rPr>
          <w:t>2014 г</w:t>
        </w:r>
      </w:smartTag>
      <w:r w:rsidRPr="0026289D">
        <w:rPr>
          <w:rFonts w:ascii="Times New Roman" w:hAnsi="Times New Roman"/>
          <w:szCs w:val="24"/>
        </w:rPr>
        <w:t>.</w:t>
      </w:r>
    </w:p>
    <w:p w:rsidR="00103983" w:rsidRPr="0026289D" w:rsidRDefault="00103983" w:rsidP="00103983">
      <w:pPr>
        <w:ind w:firstLine="709"/>
        <w:jc w:val="both"/>
        <w:rPr>
          <w:rFonts w:ascii="Times New Roman" w:hAnsi="Times New Roman"/>
          <w:szCs w:val="24"/>
        </w:rPr>
      </w:pPr>
    </w:p>
    <w:p w:rsidR="00103983" w:rsidRPr="00461A8D" w:rsidRDefault="00103983" w:rsidP="00103983">
      <w:pPr>
        <w:ind w:left="3686" w:hanging="3686"/>
        <w:jc w:val="both"/>
        <w:rPr>
          <w:rFonts w:ascii="Times New Roman" w:hAnsi="Times New Roman"/>
          <w:lang w:eastAsia="ru-RU"/>
        </w:rPr>
      </w:pPr>
    </w:p>
    <w:p w:rsidR="00103983" w:rsidRPr="00197CBD" w:rsidRDefault="00103983" w:rsidP="0010398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r>
        <w:rPr>
          <w:rFonts w:ascii="Times New Roman" w:hAnsi="Times New Roman"/>
          <w:sz w:val="20"/>
          <w:lang w:eastAsia="ru-RU"/>
        </w:rPr>
        <w:tab/>
      </w:r>
      <w:proofErr w:type="gramStart"/>
      <w:r w:rsidRPr="00197CBD">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197CBD">
        <w:rPr>
          <w:rFonts w:ascii="Times New Roman" w:hAnsi="Times New Roman"/>
          <w:szCs w:val="24"/>
          <w:lang w:eastAsia="ru-RU"/>
        </w:rPr>
        <w:t>Лейпунского</w:t>
      </w:r>
      <w:proofErr w:type="spellEnd"/>
      <w:r w:rsidRPr="00197CBD">
        <w:rPr>
          <w:rFonts w:ascii="Times New Roman" w:hAnsi="Times New Roman"/>
          <w:szCs w:val="24"/>
          <w:lang w:eastAsia="ru-RU"/>
        </w:rPr>
        <w:t xml:space="preserve">» (ФГУП «ГНЦ РФ-ФЭИ»), именуемое в дальнейшем </w:t>
      </w:r>
      <w:r w:rsidRPr="00197CBD">
        <w:rPr>
          <w:rFonts w:ascii="Times New Roman" w:hAnsi="Times New Roman"/>
          <w:b/>
          <w:szCs w:val="24"/>
          <w:lang w:eastAsia="ru-RU"/>
        </w:rPr>
        <w:t>«Заказчик»</w:t>
      </w:r>
      <w:r w:rsidRPr="00197CBD">
        <w:rPr>
          <w:rFonts w:ascii="Times New Roman" w:hAnsi="Times New Roman"/>
          <w:szCs w:val="24"/>
          <w:lang w:eastAsia="ru-RU"/>
        </w:rPr>
        <w:t xml:space="preserve">, в лице финансового директора Андрея Александровича </w:t>
      </w:r>
      <w:proofErr w:type="spellStart"/>
      <w:r w:rsidRPr="00197CBD">
        <w:rPr>
          <w:rFonts w:ascii="Times New Roman" w:hAnsi="Times New Roman"/>
          <w:szCs w:val="24"/>
          <w:lang w:eastAsia="ru-RU"/>
        </w:rPr>
        <w:t>Лебезова</w:t>
      </w:r>
      <w:proofErr w:type="spellEnd"/>
      <w:r w:rsidRPr="00197CBD">
        <w:rPr>
          <w:rFonts w:ascii="Times New Roman" w:hAnsi="Times New Roman"/>
          <w:szCs w:val="24"/>
          <w:lang w:eastAsia="ru-RU"/>
        </w:rPr>
        <w:t xml:space="preserve">, действующего на основании Доверенности от </w:t>
      </w:r>
      <w:r>
        <w:rPr>
          <w:rFonts w:ascii="Times New Roman" w:hAnsi="Times New Roman"/>
          <w:szCs w:val="24"/>
          <w:lang w:eastAsia="ru-RU"/>
        </w:rPr>
        <w:t>_____</w:t>
      </w:r>
      <w:r>
        <w:rPr>
          <w:rFonts w:ascii="Times New Roman" w:hAnsi="Times New Roman"/>
          <w:szCs w:val="24"/>
          <w:lang w:eastAsia="ru-RU"/>
        </w:rPr>
        <w:t>_</w:t>
      </w:r>
      <w:r>
        <w:rPr>
          <w:rFonts w:ascii="Times New Roman" w:hAnsi="Times New Roman"/>
          <w:szCs w:val="24"/>
          <w:lang w:eastAsia="ru-RU"/>
        </w:rPr>
        <w:t xml:space="preserve">, с </w:t>
      </w:r>
      <w:r w:rsidRPr="00197CBD">
        <w:rPr>
          <w:rFonts w:ascii="Times New Roman" w:hAnsi="Times New Roman"/>
          <w:szCs w:val="24"/>
          <w:lang w:eastAsia="ru-RU"/>
        </w:rPr>
        <w:t>одной</w:t>
      </w:r>
      <w:r>
        <w:rPr>
          <w:rFonts w:ascii="Times New Roman" w:hAnsi="Times New Roman"/>
          <w:szCs w:val="24"/>
          <w:lang w:eastAsia="ru-RU"/>
        </w:rPr>
        <w:t xml:space="preserve"> стороны, и ___</w:t>
      </w:r>
      <w:r w:rsidRPr="00197CBD">
        <w:rPr>
          <w:rFonts w:ascii="Times New Roman" w:hAnsi="Times New Roman"/>
          <w:szCs w:val="24"/>
          <w:lang w:eastAsia="ru-RU"/>
        </w:rPr>
        <w:t xml:space="preserve">__, именуемое в дальнейшем </w:t>
      </w:r>
      <w:r w:rsidRPr="00197CBD">
        <w:rPr>
          <w:rFonts w:ascii="Times New Roman" w:hAnsi="Times New Roman"/>
          <w:b/>
          <w:szCs w:val="24"/>
          <w:lang w:eastAsia="ru-RU"/>
        </w:rPr>
        <w:t>«Подрядчик»,</w:t>
      </w:r>
      <w:r>
        <w:rPr>
          <w:rFonts w:ascii="Times New Roman" w:hAnsi="Times New Roman"/>
          <w:szCs w:val="24"/>
          <w:lang w:eastAsia="ru-RU"/>
        </w:rPr>
        <w:t xml:space="preserve"> в лице _____</w:t>
      </w:r>
      <w:r w:rsidRPr="00197CBD">
        <w:rPr>
          <w:rFonts w:ascii="Times New Roman" w:hAnsi="Times New Roman"/>
          <w:szCs w:val="24"/>
          <w:lang w:eastAsia="ru-RU"/>
        </w:rPr>
        <w:t>_, дей</w:t>
      </w:r>
      <w:r>
        <w:rPr>
          <w:rFonts w:ascii="Times New Roman" w:hAnsi="Times New Roman"/>
          <w:szCs w:val="24"/>
          <w:lang w:eastAsia="ru-RU"/>
        </w:rPr>
        <w:t>ствующего на основании ____</w:t>
      </w:r>
      <w:r w:rsidRPr="00197CBD">
        <w:rPr>
          <w:rFonts w:ascii="Times New Roman" w:hAnsi="Times New Roman"/>
          <w:szCs w:val="24"/>
          <w:lang w:eastAsia="ru-RU"/>
        </w:rPr>
        <w:t xml:space="preserve">_, с другой стороны, вместе именуемые </w:t>
      </w:r>
      <w:r w:rsidRPr="00197CBD">
        <w:rPr>
          <w:rFonts w:ascii="Times New Roman" w:hAnsi="Times New Roman"/>
          <w:b/>
          <w:szCs w:val="24"/>
          <w:lang w:eastAsia="ru-RU"/>
        </w:rPr>
        <w:t>«Стороны</w:t>
      </w:r>
      <w:r w:rsidRPr="00197CBD">
        <w:rPr>
          <w:rFonts w:ascii="Times New Roman" w:hAnsi="Times New Roman"/>
          <w:szCs w:val="24"/>
          <w:lang w:eastAsia="ru-RU"/>
        </w:rPr>
        <w:t>», заключили настоящий Договор (далее-Договор) о нижеследующем:</w:t>
      </w:r>
      <w:proofErr w:type="gramEnd"/>
    </w:p>
    <w:p w:rsidR="00103983" w:rsidRPr="00197CBD" w:rsidRDefault="00103983" w:rsidP="0010398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103983" w:rsidRPr="00197CBD" w:rsidRDefault="00103983" w:rsidP="00103983">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ind w:left="2700" w:hanging="2520"/>
        <w:jc w:val="center"/>
        <w:rPr>
          <w:rFonts w:ascii="Times New Roman" w:hAnsi="Times New Roman"/>
          <w:b/>
          <w:szCs w:val="24"/>
        </w:rPr>
      </w:pPr>
      <w:r w:rsidRPr="00197CBD">
        <w:rPr>
          <w:rFonts w:ascii="Times New Roman" w:hAnsi="Times New Roman"/>
          <w:b/>
          <w:szCs w:val="24"/>
        </w:rPr>
        <w:t>Предмет Договора</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замене оконных и дверных блоков зданий 175, 177, 23, расположенных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w:t>
      </w:r>
      <w:r w:rsidR="004B04C0">
        <w:rPr>
          <w:rFonts w:ascii="Times New Roman" w:hAnsi="Times New Roman"/>
          <w:szCs w:val="24"/>
          <w:lang w:eastAsia="ru-RU"/>
        </w:rPr>
        <w:t>ванной Заказчиком и являющимися</w:t>
      </w:r>
      <w:r w:rsidRPr="00197CBD">
        <w:rPr>
          <w:rFonts w:ascii="Times New Roman" w:hAnsi="Times New Roman"/>
          <w:szCs w:val="24"/>
          <w:lang w:eastAsia="ru-RU"/>
        </w:rPr>
        <w:t xml:space="preserve"> неотъемлемой частью настоящего Договора, а Заказчик обязуется принять и оплатить выполненные работы.</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2014 г.).</w:t>
      </w:r>
    </w:p>
    <w:p w:rsidR="00103983" w:rsidRPr="00197CBD" w:rsidRDefault="00103983" w:rsidP="00103983">
      <w:pPr>
        <w:ind w:firstLine="567"/>
        <w:jc w:val="both"/>
        <w:rPr>
          <w:rFonts w:ascii="Times New Roman" w:hAnsi="Times New Roman"/>
          <w:szCs w:val="24"/>
          <w:lang w:eastAsia="ru-RU"/>
        </w:rPr>
      </w:pPr>
    </w:p>
    <w:p w:rsidR="00103983" w:rsidRPr="00197CBD" w:rsidRDefault="00103983" w:rsidP="00103983">
      <w:pPr>
        <w:numPr>
          <w:ilvl w:val="0"/>
          <w:numId w:val="1"/>
        </w:numPr>
        <w:suppressAutoHyphens w:val="0"/>
        <w:jc w:val="center"/>
        <w:rPr>
          <w:rFonts w:ascii="Times New Roman" w:hAnsi="Times New Roman"/>
          <w:b/>
          <w:szCs w:val="24"/>
          <w:lang w:eastAsia="ru-RU"/>
        </w:rPr>
      </w:pPr>
      <w:r w:rsidRPr="00197CBD">
        <w:rPr>
          <w:rFonts w:ascii="Times New Roman" w:hAnsi="Times New Roman"/>
          <w:b/>
          <w:szCs w:val="24"/>
          <w:lang w:eastAsia="ru-RU"/>
        </w:rPr>
        <w:t>Стоимость работ и порядок расчетов</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 xml:space="preserve">2.1.Стоимость работ по настоящему Договору составляет  ______________ </w:t>
      </w:r>
      <w:proofErr w:type="gramStart"/>
      <w:r w:rsidRPr="00197CBD">
        <w:rPr>
          <w:rFonts w:ascii="Times New Roman" w:hAnsi="Times New Roman"/>
          <w:szCs w:val="24"/>
          <w:lang w:eastAsia="ru-RU"/>
        </w:rPr>
        <w:t>рублей</w:t>
      </w:r>
      <w:proofErr w:type="gramEnd"/>
      <w:r w:rsidRPr="00197CBD">
        <w:rPr>
          <w:rFonts w:ascii="Times New Roman" w:hAnsi="Times New Roman"/>
          <w:szCs w:val="24"/>
          <w:lang w:eastAsia="ru-RU"/>
        </w:rPr>
        <w:t xml:space="preserve"> ____________________ в том числе НДС18% ____________ руб.</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103983" w:rsidRPr="00197CBD" w:rsidRDefault="00103983" w:rsidP="00103983">
      <w:pPr>
        <w:shd w:val="clear" w:color="auto" w:fill="FFFFFF"/>
        <w:tabs>
          <w:tab w:val="left" w:pos="1291"/>
        </w:tabs>
        <w:ind w:right="-52" w:firstLine="567"/>
        <w:jc w:val="both"/>
        <w:rPr>
          <w:rFonts w:ascii="Times New Roman" w:hAnsi="Times New Roman"/>
          <w:szCs w:val="24"/>
          <w:lang w:eastAsia="ru-RU"/>
        </w:rPr>
      </w:pPr>
      <w:r w:rsidRPr="00197CBD">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103983" w:rsidRPr="00197CBD" w:rsidRDefault="00103983" w:rsidP="00103983">
      <w:pPr>
        <w:ind w:firstLine="567"/>
        <w:jc w:val="both"/>
        <w:rPr>
          <w:rFonts w:ascii="Times New Roman" w:hAnsi="Times New Roman"/>
          <w:b/>
          <w:szCs w:val="24"/>
          <w:lang w:eastAsia="ru-RU"/>
        </w:rPr>
      </w:pPr>
      <w:r w:rsidRPr="00197CBD">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2.7. Датой оплаты считается дата списания денежных сре</w:t>
      </w:r>
      <w:proofErr w:type="gramStart"/>
      <w:r w:rsidRPr="00197CBD">
        <w:rPr>
          <w:rFonts w:ascii="Times New Roman" w:hAnsi="Times New Roman"/>
          <w:szCs w:val="24"/>
          <w:lang w:eastAsia="ru-RU"/>
        </w:rPr>
        <w:t>дств с  р</w:t>
      </w:r>
      <w:proofErr w:type="gramEnd"/>
      <w:r w:rsidRPr="00197CBD">
        <w:rPr>
          <w:rFonts w:ascii="Times New Roman" w:hAnsi="Times New Roman"/>
          <w:szCs w:val="24"/>
          <w:lang w:eastAsia="ru-RU"/>
        </w:rPr>
        <w:t>асчетного счета Заказчика.</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lastRenderedPageBreak/>
        <w:t>2.9. Подрядчик предоставляет Заказчику акт сверки в 2 (двух) экземплярах, составленный на последнее число месяца прошедшего квартала.</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 xml:space="preserve">2.10. Заказчик в течение 5 (пяти) рабочих дней, </w:t>
      </w:r>
      <w:proofErr w:type="gramStart"/>
      <w:r w:rsidRPr="00197CBD">
        <w:rPr>
          <w:rFonts w:ascii="Times New Roman" w:hAnsi="Times New Roman"/>
          <w:szCs w:val="24"/>
          <w:lang w:eastAsia="ru-RU"/>
        </w:rPr>
        <w:t>с даты получения</w:t>
      </w:r>
      <w:proofErr w:type="gramEnd"/>
      <w:r w:rsidRPr="00197CBD">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103983" w:rsidRPr="00197CBD" w:rsidRDefault="00103983" w:rsidP="00103983">
      <w:pPr>
        <w:ind w:firstLine="567"/>
        <w:jc w:val="both"/>
        <w:rPr>
          <w:rFonts w:ascii="Times New Roman" w:hAnsi="Times New Roman"/>
          <w:color w:val="000000"/>
          <w:szCs w:val="24"/>
          <w:lang w:eastAsia="ru-RU"/>
        </w:rPr>
      </w:pPr>
    </w:p>
    <w:p w:rsidR="00103983" w:rsidRPr="00197CBD" w:rsidRDefault="00103983" w:rsidP="00103983">
      <w:pPr>
        <w:numPr>
          <w:ilvl w:val="0"/>
          <w:numId w:val="2"/>
        </w:numPr>
        <w:shd w:val="clear" w:color="auto" w:fill="FFFFFF"/>
        <w:suppressAutoHyphens w:val="0"/>
        <w:ind w:right="14" w:firstLine="567"/>
        <w:jc w:val="center"/>
        <w:rPr>
          <w:rFonts w:ascii="Times New Roman" w:hAnsi="Times New Roman"/>
          <w:b/>
          <w:color w:val="000000"/>
          <w:szCs w:val="24"/>
          <w:lang w:eastAsia="ru-RU"/>
        </w:rPr>
      </w:pPr>
      <w:r w:rsidRPr="00197CBD">
        <w:rPr>
          <w:rFonts w:ascii="Times New Roman" w:hAnsi="Times New Roman"/>
          <w:b/>
          <w:color w:val="000000"/>
          <w:szCs w:val="24"/>
          <w:lang w:eastAsia="ru-RU"/>
        </w:rPr>
        <w:t xml:space="preserve">  Сроки выполнения работ</w:t>
      </w:r>
    </w:p>
    <w:p w:rsidR="00103983" w:rsidRPr="00197CBD" w:rsidRDefault="00103983" w:rsidP="00103983">
      <w:pPr>
        <w:widowControl w:val="0"/>
        <w:numPr>
          <w:ilvl w:val="1"/>
          <w:numId w:val="2"/>
        </w:numPr>
        <w:shd w:val="clear" w:color="auto" w:fill="FFFFFF"/>
        <w:tabs>
          <w:tab w:val="clear" w:pos="360"/>
          <w:tab w:val="num" w:pos="0"/>
          <w:tab w:val="left" w:pos="1133"/>
        </w:tabs>
        <w:suppressAutoHyphens w:val="0"/>
        <w:ind w:left="0" w:firstLine="708"/>
        <w:jc w:val="both"/>
        <w:rPr>
          <w:rFonts w:ascii="Times New Roman" w:hAnsi="Times New Roman"/>
          <w:color w:val="000000"/>
          <w:spacing w:val="-5"/>
          <w:szCs w:val="24"/>
          <w:lang w:eastAsia="ru-RU"/>
        </w:rPr>
      </w:pPr>
      <w:r w:rsidRPr="00197CBD">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197CBD">
        <w:rPr>
          <w:rFonts w:ascii="Times New Roman" w:hAnsi="Times New Roman"/>
          <w:color w:val="000000"/>
          <w:spacing w:val="4"/>
          <w:szCs w:val="24"/>
          <w:lang w:eastAsia="ru-RU"/>
        </w:rPr>
        <w:t xml:space="preserve">соответствии с условиями </w:t>
      </w:r>
      <w:r w:rsidRPr="00197CBD">
        <w:rPr>
          <w:rFonts w:ascii="Times New Roman" w:hAnsi="Times New Roman"/>
          <w:color w:val="000000"/>
          <w:szCs w:val="24"/>
          <w:lang w:eastAsia="ru-RU"/>
        </w:rPr>
        <w:t>настоящего Договора.</w:t>
      </w:r>
    </w:p>
    <w:p w:rsidR="00103983" w:rsidRPr="00197CBD" w:rsidRDefault="00103983" w:rsidP="00103983">
      <w:pPr>
        <w:widowControl w:val="0"/>
        <w:shd w:val="clear" w:color="auto" w:fill="FFFFFF"/>
        <w:tabs>
          <w:tab w:val="left" w:pos="1133"/>
          <w:tab w:val="left" w:leader="underscore" w:pos="6274"/>
        </w:tabs>
        <w:ind w:firstLine="708"/>
        <w:jc w:val="both"/>
        <w:rPr>
          <w:rFonts w:ascii="Times New Roman" w:hAnsi="Times New Roman"/>
          <w:color w:val="800080"/>
          <w:spacing w:val="-1"/>
          <w:szCs w:val="24"/>
          <w:lang w:eastAsia="ru-RU"/>
        </w:rPr>
      </w:pPr>
      <w:r w:rsidRPr="00197CBD">
        <w:rPr>
          <w:rFonts w:ascii="Times New Roman" w:hAnsi="Times New Roman"/>
          <w:color w:val="000000"/>
          <w:spacing w:val="-1"/>
          <w:szCs w:val="24"/>
          <w:lang w:eastAsia="ru-RU"/>
        </w:rPr>
        <w:t>3.2. Дата начала работ – 27.10.2014 г.</w:t>
      </w:r>
    </w:p>
    <w:p w:rsidR="00103983" w:rsidRPr="00DB1DBA" w:rsidRDefault="00103983" w:rsidP="00103983">
      <w:pPr>
        <w:widowControl w:val="0"/>
        <w:shd w:val="clear" w:color="auto" w:fill="FFFFFF"/>
        <w:tabs>
          <w:tab w:val="left" w:pos="1133"/>
          <w:tab w:val="left" w:leader="underscore" w:pos="6274"/>
        </w:tabs>
        <w:ind w:firstLine="708"/>
        <w:jc w:val="both"/>
        <w:rPr>
          <w:rFonts w:ascii="Times New Roman" w:hAnsi="Times New Roman"/>
          <w:color w:val="000000"/>
          <w:spacing w:val="-1"/>
          <w:szCs w:val="24"/>
          <w:lang w:eastAsia="ru-RU"/>
        </w:rPr>
      </w:pPr>
      <w:r w:rsidRPr="00197CBD">
        <w:rPr>
          <w:rFonts w:ascii="Times New Roman" w:hAnsi="Times New Roman"/>
          <w:color w:val="000000"/>
          <w:spacing w:val="-1"/>
          <w:szCs w:val="24"/>
          <w:lang w:eastAsia="ru-RU"/>
        </w:rPr>
        <w:t xml:space="preserve">3.3. Подрядчик обязан завершить работы </w:t>
      </w:r>
      <w:r w:rsidRPr="00DB1DBA">
        <w:rPr>
          <w:rFonts w:ascii="Times New Roman" w:hAnsi="Times New Roman"/>
          <w:color w:val="000000"/>
          <w:spacing w:val="-1"/>
          <w:szCs w:val="24"/>
          <w:lang w:eastAsia="ru-RU"/>
        </w:rPr>
        <w:t>не позже __.__.201__ г.</w:t>
      </w:r>
    </w:p>
    <w:p w:rsidR="00103983" w:rsidRPr="00197CBD" w:rsidRDefault="00103983" w:rsidP="00103983">
      <w:pPr>
        <w:widowControl w:val="0"/>
        <w:shd w:val="clear" w:color="auto" w:fill="FFFFFF"/>
        <w:tabs>
          <w:tab w:val="left" w:pos="1133"/>
          <w:tab w:val="left" w:leader="underscore" w:pos="6274"/>
        </w:tabs>
        <w:ind w:firstLine="708"/>
        <w:jc w:val="both"/>
        <w:rPr>
          <w:rFonts w:ascii="Times New Roman" w:hAnsi="Times New Roman"/>
          <w:b/>
          <w:color w:val="FF0000"/>
          <w:szCs w:val="24"/>
          <w:lang w:eastAsia="ru-RU"/>
        </w:rPr>
      </w:pPr>
    </w:p>
    <w:p w:rsidR="00103983" w:rsidRPr="00197CBD" w:rsidRDefault="00103983" w:rsidP="00103983">
      <w:pPr>
        <w:ind w:firstLine="567"/>
        <w:jc w:val="center"/>
        <w:rPr>
          <w:rFonts w:ascii="Times New Roman" w:hAnsi="Times New Roman"/>
          <w:b/>
          <w:szCs w:val="24"/>
          <w:lang w:eastAsia="ru-RU"/>
        </w:rPr>
      </w:pPr>
      <w:r w:rsidRPr="00197CBD">
        <w:rPr>
          <w:rFonts w:ascii="Times New Roman" w:hAnsi="Times New Roman"/>
          <w:b/>
          <w:szCs w:val="24"/>
          <w:lang w:eastAsia="ru-RU"/>
        </w:rPr>
        <w:t>4. Права и обязанности сторон</w:t>
      </w:r>
    </w:p>
    <w:p w:rsidR="00103983" w:rsidRPr="00197CBD" w:rsidRDefault="00103983" w:rsidP="00103983">
      <w:pPr>
        <w:ind w:firstLine="567"/>
        <w:jc w:val="both"/>
        <w:rPr>
          <w:rFonts w:ascii="Times New Roman" w:hAnsi="Times New Roman"/>
          <w:b/>
          <w:szCs w:val="24"/>
          <w:lang w:eastAsia="ru-RU"/>
        </w:rPr>
      </w:pPr>
      <w:r w:rsidRPr="00197CBD">
        <w:rPr>
          <w:rFonts w:ascii="Times New Roman" w:hAnsi="Times New Roman"/>
          <w:b/>
          <w:szCs w:val="24"/>
          <w:lang w:eastAsia="ru-RU"/>
        </w:rPr>
        <w:t>4.1. Заказчик вправе:</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 xml:space="preserve">4.1.4. Определять лиц, непосредственно участвующих в </w:t>
      </w:r>
      <w:proofErr w:type="gramStart"/>
      <w:r w:rsidRPr="00197CBD">
        <w:rPr>
          <w:rFonts w:ascii="Times New Roman" w:hAnsi="Times New Roman"/>
          <w:szCs w:val="24"/>
          <w:lang w:eastAsia="ru-RU"/>
        </w:rPr>
        <w:t>контроле за</w:t>
      </w:r>
      <w:proofErr w:type="gramEnd"/>
      <w:r w:rsidRPr="00197CBD">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103983" w:rsidRPr="00197CBD" w:rsidRDefault="00103983" w:rsidP="00103983">
      <w:pPr>
        <w:ind w:firstLine="567"/>
        <w:jc w:val="both"/>
        <w:rPr>
          <w:rFonts w:ascii="Times New Roman" w:hAnsi="Times New Roman"/>
          <w:b/>
          <w:szCs w:val="24"/>
          <w:lang w:eastAsia="ru-RU"/>
        </w:rPr>
      </w:pPr>
      <w:r w:rsidRPr="00197CBD">
        <w:rPr>
          <w:rFonts w:ascii="Times New Roman" w:hAnsi="Times New Roman"/>
          <w:b/>
          <w:szCs w:val="24"/>
          <w:lang w:eastAsia="ru-RU"/>
        </w:rPr>
        <w:t>4.2. Заказчик обязан:</w:t>
      </w:r>
    </w:p>
    <w:p w:rsidR="00103983" w:rsidRPr="00197CBD" w:rsidRDefault="00103983" w:rsidP="00103983">
      <w:pPr>
        <w:ind w:firstLine="567"/>
        <w:jc w:val="both"/>
        <w:rPr>
          <w:rFonts w:ascii="Times New Roman" w:hAnsi="Times New Roman"/>
          <w:szCs w:val="24"/>
        </w:rPr>
      </w:pPr>
      <w:r w:rsidRPr="00197CBD">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103983" w:rsidRPr="00197CBD" w:rsidRDefault="00103983" w:rsidP="00103983">
      <w:pPr>
        <w:ind w:firstLine="567"/>
        <w:jc w:val="both"/>
        <w:rPr>
          <w:rFonts w:ascii="Times New Roman" w:hAnsi="Times New Roman"/>
          <w:szCs w:val="24"/>
        </w:rPr>
      </w:pPr>
      <w:r w:rsidRPr="00197CBD">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103983" w:rsidRPr="00197CBD" w:rsidRDefault="00103983" w:rsidP="00103983">
      <w:pPr>
        <w:ind w:firstLine="567"/>
        <w:jc w:val="both"/>
        <w:rPr>
          <w:rFonts w:ascii="Times New Roman" w:hAnsi="Times New Roman"/>
          <w:szCs w:val="24"/>
        </w:rPr>
      </w:pPr>
      <w:r w:rsidRPr="00197CBD">
        <w:rPr>
          <w:rFonts w:ascii="Times New Roman" w:hAnsi="Times New Roman"/>
          <w:szCs w:val="24"/>
        </w:rPr>
        <w:t>4.2.4.  Письменно указать Подрядчику место хранения инструментов и оборудования.</w:t>
      </w:r>
    </w:p>
    <w:p w:rsidR="00103983" w:rsidRPr="00197CBD" w:rsidRDefault="00103983" w:rsidP="00103983">
      <w:pPr>
        <w:ind w:firstLine="567"/>
        <w:jc w:val="both"/>
        <w:rPr>
          <w:rFonts w:ascii="Times New Roman" w:hAnsi="Times New Roman"/>
          <w:szCs w:val="24"/>
        </w:rPr>
      </w:pPr>
      <w:r w:rsidRPr="00197CBD">
        <w:rPr>
          <w:rFonts w:ascii="Times New Roman" w:hAnsi="Times New Roman"/>
          <w:szCs w:val="24"/>
        </w:rPr>
        <w:t>4.2.5.  Передать Подрядчику объект для выполнения работы к дате начала работ, согласно п.3.2.</w:t>
      </w:r>
    </w:p>
    <w:p w:rsidR="00103983" w:rsidRPr="00197CBD" w:rsidRDefault="00103983" w:rsidP="00103983">
      <w:pPr>
        <w:ind w:firstLine="567"/>
        <w:jc w:val="both"/>
        <w:rPr>
          <w:rFonts w:ascii="Times New Roman" w:hAnsi="Times New Roman"/>
          <w:b/>
          <w:szCs w:val="24"/>
          <w:lang w:eastAsia="ru-RU"/>
        </w:rPr>
      </w:pPr>
      <w:r w:rsidRPr="00197CBD">
        <w:rPr>
          <w:rFonts w:ascii="Times New Roman" w:hAnsi="Times New Roman"/>
          <w:b/>
          <w:szCs w:val="24"/>
          <w:lang w:eastAsia="ru-RU"/>
        </w:rPr>
        <w:t>4.3. Подрядчик вправе:</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103983" w:rsidRPr="00197CBD" w:rsidRDefault="00103983" w:rsidP="00103983">
      <w:pPr>
        <w:ind w:firstLine="567"/>
        <w:jc w:val="both"/>
        <w:outlineLvl w:val="0"/>
        <w:rPr>
          <w:rFonts w:ascii="Times New Roman" w:hAnsi="Times New Roman"/>
          <w:b/>
          <w:szCs w:val="24"/>
          <w:lang w:eastAsia="ru-RU"/>
        </w:rPr>
      </w:pPr>
      <w:r w:rsidRPr="00197CBD">
        <w:rPr>
          <w:rFonts w:ascii="Times New Roman" w:hAnsi="Times New Roman"/>
          <w:b/>
          <w:szCs w:val="24"/>
          <w:lang w:eastAsia="ru-RU"/>
        </w:rPr>
        <w:t>4.4. Подрядчик обязан:</w:t>
      </w:r>
    </w:p>
    <w:p w:rsidR="00103983" w:rsidRPr="00197CBD" w:rsidRDefault="00103983" w:rsidP="00103983">
      <w:pPr>
        <w:ind w:firstLine="567"/>
        <w:jc w:val="both"/>
        <w:rPr>
          <w:rFonts w:ascii="Times New Roman" w:hAnsi="Times New Roman"/>
          <w:szCs w:val="24"/>
        </w:rPr>
      </w:pPr>
      <w:r w:rsidRPr="00197CBD">
        <w:rPr>
          <w:rFonts w:ascii="Times New Roman" w:hAnsi="Times New Roman"/>
          <w:szCs w:val="24"/>
        </w:rPr>
        <w:lastRenderedPageBreak/>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103983" w:rsidRPr="00197CBD" w:rsidRDefault="00103983" w:rsidP="00103983">
      <w:pPr>
        <w:ind w:firstLine="567"/>
        <w:jc w:val="both"/>
        <w:rPr>
          <w:rFonts w:ascii="Times New Roman" w:hAnsi="Times New Roman"/>
          <w:szCs w:val="24"/>
        </w:rPr>
      </w:pPr>
      <w:r w:rsidRPr="00197CBD">
        <w:rPr>
          <w:rFonts w:ascii="Times New Roman" w:hAnsi="Times New Roman"/>
          <w:szCs w:val="24"/>
        </w:rPr>
        <w:t>4.4.2. Обеспечить работы необходимыми материалами и оборудованием.</w:t>
      </w:r>
    </w:p>
    <w:p w:rsidR="00103983" w:rsidRPr="00197CBD" w:rsidRDefault="00103983" w:rsidP="00103983">
      <w:pPr>
        <w:ind w:firstLine="567"/>
        <w:jc w:val="both"/>
        <w:rPr>
          <w:rFonts w:ascii="Times New Roman" w:hAnsi="Times New Roman"/>
          <w:szCs w:val="24"/>
        </w:rPr>
      </w:pPr>
      <w:r w:rsidRPr="00197CBD">
        <w:rPr>
          <w:rFonts w:ascii="Times New Roman" w:hAnsi="Times New Roman"/>
          <w:szCs w:val="24"/>
        </w:rPr>
        <w:t xml:space="preserve">4.4.3. Подрядчик в срок не позднее 15 (пятнадцати) дней </w:t>
      </w:r>
      <w:proofErr w:type="gramStart"/>
      <w:r w:rsidRPr="00197CBD">
        <w:rPr>
          <w:rFonts w:ascii="Times New Roman" w:hAnsi="Times New Roman"/>
          <w:szCs w:val="24"/>
        </w:rPr>
        <w:t>с даты заключения</w:t>
      </w:r>
      <w:proofErr w:type="gramEnd"/>
      <w:r w:rsidRPr="00197CBD">
        <w:rPr>
          <w:rFonts w:ascii="Times New Roman" w:hAnsi="Times New Roman"/>
          <w:szCs w:val="24"/>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103983" w:rsidRPr="00197CBD" w:rsidRDefault="00103983" w:rsidP="00103983">
      <w:pPr>
        <w:ind w:firstLine="567"/>
        <w:jc w:val="both"/>
        <w:rPr>
          <w:rFonts w:ascii="Times New Roman" w:hAnsi="Times New Roman"/>
          <w:szCs w:val="24"/>
        </w:rPr>
      </w:pPr>
      <w:r w:rsidRPr="00197CBD">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103983" w:rsidRPr="00197CBD" w:rsidRDefault="00103983" w:rsidP="00103983">
      <w:pPr>
        <w:ind w:firstLine="567"/>
        <w:jc w:val="both"/>
        <w:rPr>
          <w:rFonts w:ascii="Times New Roman" w:hAnsi="Times New Roman"/>
          <w:szCs w:val="24"/>
        </w:rPr>
      </w:pPr>
      <w:r w:rsidRPr="00197CBD">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103983" w:rsidRPr="00197CBD" w:rsidRDefault="00103983" w:rsidP="00103983">
      <w:pPr>
        <w:ind w:firstLine="567"/>
        <w:jc w:val="both"/>
        <w:rPr>
          <w:rFonts w:ascii="Times New Roman" w:hAnsi="Times New Roman"/>
          <w:szCs w:val="24"/>
        </w:rPr>
      </w:pPr>
      <w:r w:rsidRPr="00197CBD">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103983" w:rsidRPr="00197CBD" w:rsidRDefault="00103983" w:rsidP="00103983">
      <w:pPr>
        <w:ind w:firstLine="567"/>
        <w:jc w:val="both"/>
        <w:rPr>
          <w:rFonts w:ascii="Times New Roman" w:hAnsi="Times New Roman"/>
          <w:szCs w:val="24"/>
        </w:rPr>
      </w:pPr>
      <w:r w:rsidRPr="00197CBD">
        <w:rPr>
          <w:rFonts w:ascii="Times New Roman" w:hAnsi="Times New Roman"/>
          <w:szCs w:val="24"/>
        </w:rPr>
        <w:t>- копия бухгалтерской (финансовой) отчётности за истекший период. При этом</w:t>
      </w:r>
      <w:proofErr w:type="gramStart"/>
      <w:r w:rsidRPr="00197CBD">
        <w:rPr>
          <w:rFonts w:ascii="Times New Roman" w:hAnsi="Times New Roman"/>
          <w:szCs w:val="24"/>
        </w:rPr>
        <w:t>,</w:t>
      </w:r>
      <w:proofErr w:type="gramEnd"/>
      <w:r w:rsidRPr="00197CBD">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103983" w:rsidRPr="00197CBD" w:rsidRDefault="00103983" w:rsidP="00103983">
      <w:pPr>
        <w:ind w:firstLine="567"/>
        <w:jc w:val="both"/>
        <w:rPr>
          <w:rFonts w:ascii="Times New Roman" w:hAnsi="Times New Roman"/>
          <w:szCs w:val="24"/>
        </w:rPr>
      </w:pPr>
      <w:r w:rsidRPr="00197CBD">
        <w:rPr>
          <w:rFonts w:ascii="Times New Roman" w:hAnsi="Times New Roman"/>
          <w:szCs w:val="24"/>
        </w:rPr>
        <w:t xml:space="preserve">4.4.4. </w:t>
      </w:r>
      <w:proofErr w:type="gramStart"/>
      <w:r w:rsidRPr="00197CBD">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103983" w:rsidRPr="00197CBD" w:rsidRDefault="00103983" w:rsidP="00103983">
      <w:pPr>
        <w:ind w:firstLine="567"/>
        <w:jc w:val="both"/>
        <w:rPr>
          <w:rFonts w:ascii="Times New Roman" w:hAnsi="Times New Roman"/>
          <w:szCs w:val="24"/>
        </w:rPr>
      </w:pPr>
      <w:r w:rsidRPr="00197CBD">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103983" w:rsidRPr="00197CBD" w:rsidRDefault="00103983" w:rsidP="00103983">
      <w:pPr>
        <w:ind w:firstLine="567"/>
        <w:jc w:val="both"/>
        <w:rPr>
          <w:rFonts w:ascii="Times New Roman" w:hAnsi="Times New Roman"/>
          <w:szCs w:val="24"/>
        </w:rPr>
      </w:pPr>
      <w:r w:rsidRPr="00197CBD">
        <w:rPr>
          <w:rFonts w:ascii="Times New Roman" w:hAnsi="Times New Roman"/>
          <w:szCs w:val="24"/>
        </w:rPr>
        <w:t>4.4.6.  Персонал Подрядчика обязан:</w:t>
      </w:r>
    </w:p>
    <w:p w:rsidR="00103983" w:rsidRPr="00197CBD" w:rsidRDefault="00103983" w:rsidP="00103983">
      <w:pPr>
        <w:numPr>
          <w:ilvl w:val="0"/>
          <w:numId w:val="3"/>
        </w:numPr>
        <w:suppressAutoHyphens w:val="0"/>
        <w:ind w:firstLine="567"/>
        <w:jc w:val="both"/>
        <w:rPr>
          <w:rFonts w:ascii="Times New Roman" w:hAnsi="Times New Roman"/>
          <w:szCs w:val="24"/>
        </w:rPr>
      </w:pPr>
      <w:r w:rsidRPr="00197CBD">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103983" w:rsidRPr="00197CBD" w:rsidRDefault="00103983" w:rsidP="00103983">
      <w:pPr>
        <w:numPr>
          <w:ilvl w:val="0"/>
          <w:numId w:val="3"/>
        </w:numPr>
        <w:suppressAutoHyphens w:val="0"/>
        <w:ind w:firstLine="567"/>
        <w:jc w:val="both"/>
        <w:rPr>
          <w:rFonts w:ascii="Times New Roman" w:hAnsi="Times New Roman"/>
          <w:szCs w:val="24"/>
        </w:rPr>
      </w:pPr>
      <w:r w:rsidRPr="00197CBD">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103983" w:rsidRPr="00197CBD" w:rsidRDefault="00103983" w:rsidP="00103983">
      <w:pPr>
        <w:numPr>
          <w:ilvl w:val="0"/>
          <w:numId w:val="3"/>
        </w:numPr>
        <w:suppressAutoHyphens w:val="0"/>
        <w:ind w:firstLine="567"/>
        <w:jc w:val="both"/>
        <w:rPr>
          <w:rFonts w:ascii="Times New Roman" w:hAnsi="Times New Roman"/>
          <w:szCs w:val="24"/>
        </w:rPr>
      </w:pPr>
      <w:r w:rsidRPr="00197CBD">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103983" w:rsidRPr="00197CBD" w:rsidRDefault="00103983" w:rsidP="00103983">
      <w:pPr>
        <w:tabs>
          <w:tab w:val="left" w:pos="0"/>
        </w:tabs>
        <w:ind w:firstLine="567"/>
        <w:jc w:val="both"/>
        <w:rPr>
          <w:rFonts w:ascii="Times New Roman" w:hAnsi="Times New Roman"/>
          <w:szCs w:val="24"/>
        </w:rPr>
      </w:pPr>
      <w:r w:rsidRPr="00197CBD">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103983" w:rsidRPr="00197CBD" w:rsidRDefault="00103983" w:rsidP="00103983">
      <w:pPr>
        <w:tabs>
          <w:tab w:val="left" w:pos="0"/>
        </w:tabs>
        <w:ind w:firstLine="567"/>
        <w:jc w:val="both"/>
        <w:rPr>
          <w:rFonts w:ascii="Times New Roman" w:hAnsi="Times New Roman"/>
          <w:szCs w:val="24"/>
        </w:rPr>
      </w:pPr>
      <w:r w:rsidRPr="00197CBD">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103983" w:rsidRPr="00197CBD" w:rsidRDefault="00103983" w:rsidP="00103983">
      <w:pPr>
        <w:tabs>
          <w:tab w:val="left" w:pos="0"/>
        </w:tabs>
        <w:ind w:firstLine="567"/>
        <w:jc w:val="both"/>
        <w:rPr>
          <w:rFonts w:ascii="Times New Roman" w:hAnsi="Times New Roman"/>
          <w:szCs w:val="24"/>
        </w:rPr>
      </w:pPr>
      <w:r w:rsidRPr="00197CBD">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103983" w:rsidRPr="00197CBD" w:rsidRDefault="00103983" w:rsidP="00103983">
      <w:pPr>
        <w:tabs>
          <w:tab w:val="left" w:pos="0"/>
        </w:tabs>
        <w:ind w:firstLine="567"/>
        <w:jc w:val="both"/>
        <w:rPr>
          <w:rFonts w:ascii="Times New Roman" w:hAnsi="Times New Roman"/>
          <w:szCs w:val="24"/>
        </w:rPr>
      </w:pPr>
      <w:r w:rsidRPr="00197CBD">
        <w:rPr>
          <w:rFonts w:ascii="Times New Roman" w:hAnsi="Times New Roman"/>
          <w:szCs w:val="24"/>
        </w:rPr>
        <w:lastRenderedPageBreak/>
        <w:t>- возможных неблагоприятных для Заказчика последствий выполнения его указаний о способе исполнения работы;</w:t>
      </w:r>
    </w:p>
    <w:p w:rsidR="00103983" w:rsidRPr="00197CBD" w:rsidRDefault="00103983" w:rsidP="00103983">
      <w:pPr>
        <w:tabs>
          <w:tab w:val="left" w:pos="0"/>
        </w:tabs>
        <w:ind w:firstLine="567"/>
        <w:jc w:val="both"/>
        <w:rPr>
          <w:rFonts w:ascii="Times New Roman" w:hAnsi="Times New Roman"/>
          <w:szCs w:val="24"/>
        </w:rPr>
      </w:pPr>
      <w:r w:rsidRPr="00197CBD">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103983" w:rsidRPr="00197CBD" w:rsidRDefault="00103983" w:rsidP="00103983">
      <w:pPr>
        <w:ind w:firstLine="567"/>
        <w:jc w:val="both"/>
        <w:rPr>
          <w:rFonts w:ascii="Times New Roman" w:hAnsi="Times New Roman"/>
          <w:szCs w:val="24"/>
        </w:rPr>
      </w:pPr>
      <w:r w:rsidRPr="00197CBD">
        <w:rPr>
          <w:rFonts w:ascii="Times New Roman" w:hAnsi="Times New Roman"/>
          <w:szCs w:val="24"/>
        </w:rPr>
        <w:t>4.4.9.  Обеспечить своевременное устранение недостатков и дефектов, выявленных при приемке работ, за свой счет и в течение гарантийного срока.</w:t>
      </w:r>
    </w:p>
    <w:p w:rsidR="00103983" w:rsidRPr="00197CBD" w:rsidRDefault="00103983" w:rsidP="00103983">
      <w:pPr>
        <w:ind w:firstLine="567"/>
        <w:jc w:val="both"/>
        <w:rPr>
          <w:rFonts w:ascii="Times New Roman" w:hAnsi="Times New Roman"/>
          <w:szCs w:val="24"/>
        </w:rPr>
      </w:pPr>
      <w:r w:rsidRPr="00197CBD">
        <w:rPr>
          <w:rFonts w:ascii="Times New Roman" w:hAnsi="Times New Roman"/>
          <w:szCs w:val="24"/>
        </w:rPr>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103983" w:rsidRDefault="00103983" w:rsidP="00103983">
      <w:pPr>
        <w:ind w:firstLine="567"/>
        <w:jc w:val="both"/>
        <w:rPr>
          <w:rFonts w:ascii="Times New Roman" w:hAnsi="Times New Roman"/>
          <w:szCs w:val="24"/>
        </w:rPr>
      </w:pPr>
      <w:r w:rsidRPr="00197CBD">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103983" w:rsidRPr="00197CBD" w:rsidRDefault="00103983" w:rsidP="00103983">
      <w:pPr>
        <w:ind w:firstLine="567"/>
        <w:jc w:val="both"/>
        <w:rPr>
          <w:rFonts w:ascii="Times New Roman" w:hAnsi="Times New Roman"/>
          <w:szCs w:val="24"/>
        </w:rPr>
      </w:pPr>
    </w:p>
    <w:p w:rsidR="00103983" w:rsidRPr="00197CBD" w:rsidRDefault="00103983" w:rsidP="00103983">
      <w:pPr>
        <w:numPr>
          <w:ilvl w:val="0"/>
          <w:numId w:val="4"/>
        </w:numPr>
        <w:shd w:val="clear" w:color="auto" w:fill="FFFFFF"/>
        <w:suppressAutoHyphens w:val="0"/>
        <w:ind w:right="-52" w:firstLine="567"/>
        <w:jc w:val="center"/>
        <w:rPr>
          <w:rFonts w:ascii="Times New Roman" w:hAnsi="Times New Roman"/>
          <w:b/>
          <w:color w:val="000000"/>
          <w:spacing w:val="-3"/>
          <w:szCs w:val="24"/>
          <w:lang w:eastAsia="ru-RU"/>
        </w:rPr>
      </w:pPr>
      <w:r w:rsidRPr="00197CBD">
        <w:rPr>
          <w:rFonts w:ascii="Times New Roman" w:hAnsi="Times New Roman"/>
          <w:b/>
          <w:color w:val="000000"/>
          <w:spacing w:val="-3"/>
          <w:szCs w:val="24"/>
          <w:lang w:eastAsia="ru-RU"/>
        </w:rPr>
        <w:t xml:space="preserve">  Производство работ</w:t>
      </w:r>
    </w:p>
    <w:p w:rsidR="00103983" w:rsidRPr="00197CBD" w:rsidRDefault="00103983" w:rsidP="00103983">
      <w:pPr>
        <w:widowControl w:val="0"/>
        <w:numPr>
          <w:ilvl w:val="1"/>
          <w:numId w:val="4"/>
        </w:numPr>
        <w:shd w:val="clear" w:color="auto" w:fill="FFFFFF"/>
        <w:tabs>
          <w:tab w:val="clear" w:pos="360"/>
          <w:tab w:val="left" w:pos="993"/>
        </w:tabs>
        <w:suppressAutoHyphens w:val="0"/>
        <w:ind w:left="426" w:right="-52" w:firstLine="141"/>
        <w:jc w:val="both"/>
        <w:rPr>
          <w:rFonts w:ascii="Times New Roman" w:hAnsi="Times New Roman"/>
          <w:color w:val="000000"/>
          <w:spacing w:val="-7"/>
          <w:szCs w:val="24"/>
          <w:lang w:eastAsia="ru-RU"/>
        </w:rPr>
      </w:pPr>
      <w:r w:rsidRPr="00197CBD">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197CBD">
        <w:rPr>
          <w:rFonts w:ascii="Times New Roman" w:hAnsi="Times New Roman"/>
          <w:color w:val="000000"/>
          <w:spacing w:val="-1"/>
          <w:szCs w:val="24"/>
          <w:lang w:eastAsia="ru-RU"/>
        </w:rPr>
        <w:t>.</w:t>
      </w:r>
    </w:p>
    <w:p w:rsidR="00103983" w:rsidRPr="00197CBD" w:rsidRDefault="00103983" w:rsidP="00103983">
      <w:pPr>
        <w:widowControl w:val="0"/>
        <w:numPr>
          <w:ilvl w:val="1"/>
          <w:numId w:val="4"/>
        </w:numPr>
        <w:shd w:val="clear" w:color="auto" w:fill="FFFFFF"/>
        <w:tabs>
          <w:tab w:val="clear" w:pos="360"/>
          <w:tab w:val="left" w:pos="993"/>
        </w:tabs>
        <w:suppressAutoHyphens w:val="0"/>
        <w:ind w:left="0" w:right="-52" w:firstLine="567"/>
        <w:jc w:val="both"/>
        <w:rPr>
          <w:rFonts w:ascii="Times New Roman" w:hAnsi="Times New Roman"/>
          <w:color w:val="000000"/>
          <w:spacing w:val="-7"/>
          <w:szCs w:val="24"/>
          <w:lang w:eastAsia="ru-RU"/>
        </w:rPr>
      </w:pPr>
      <w:r w:rsidRPr="00197CBD">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197CBD">
        <w:rPr>
          <w:rFonts w:ascii="Times New Roman" w:hAnsi="Times New Roman"/>
          <w:color w:val="000000"/>
          <w:szCs w:val="24"/>
          <w:lang w:eastAsia="ru-RU"/>
        </w:rPr>
        <w:t>имеющие значение во взаимоотношениях Заказчика и Подрядчика.</w:t>
      </w:r>
    </w:p>
    <w:p w:rsidR="00103983" w:rsidRPr="00197CBD" w:rsidRDefault="00103983" w:rsidP="00103983">
      <w:pPr>
        <w:shd w:val="clear" w:color="auto" w:fill="FFFFFF"/>
        <w:tabs>
          <w:tab w:val="num" w:pos="426"/>
        </w:tabs>
        <w:ind w:right="-52" w:firstLine="567"/>
        <w:jc w:val="both"/>
        <w:rPr>
          <w:rFonts w:ascii="Times New Roman" w:hAnsi="Times New Roman"/>
          <w:szCs w:val="24"/>
          <w:lang w:eastAsia="ru-RU"/>
        </w:rPr>
      </w:pPr>
      <w:r w:rsidRPr="00197CBD">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103983" w:rsidRPr="00197CBD" w:rsidRDefault="00103983" w:rsidP="00103983">
      <w:pPr>
        <w:shd w:val="clear" w:color="auto" w:fill="FFFFFF"/>
        <w:tabs>
          <w:tab w:val="num" w:pos="426"/>
          <w:tab w:val="left" w:pos="1291"/>
        </w:tabs>
        <w:ind w:right="-52" w:firstLine="567"/>
        <w:jc w:val="both"/>
        <w:rPr>
          <w:rFonts w:ascii="Times New Roman" w:hAnsi="Times New Roman"/>
          <w:color w:val="000000"/>
          <w:spacing w:val="-7"/>
          <w:szCs w:val="24"/>
          <w:lang w:eastAsia="ru-RU"/>
        </w:rPr>
      </w:pPr>
      <w:r w:rsidRPr="00197CBD">
        <w:rPr>
          <w:rFonts w:ascii="Times New Roman" w:hAnsi="Times New Roman"/>
          <w:color w:val="000000"/>
          <w:spacing w:val="-7"/>
          <w:szCs w:val="24"/>
          <w:lang w:eastAsia="ru-RU"/>
        </w:rPr>
        <w:t xml:space="preserve">5.4. </w:t>
      </w:r>
      <w:r w:rsidRPr="00197CBD">
        <w:rPr>
          <w:rFonts w:ascii="Times New Roman" w:hAnsi="Times New Roman"/>
          <w:color w:val="000000"/>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197CBD">
        <w:rPr>
          <w:rFonts w:ascii="Times New Roman" w:hAnsi="Times New Roman"/>
          <w:color w:val="000000"/>
          <w:spacing w:val="5"/>
          <w:szCs w:val="24"/>
          <w:lang w:eastAsia="ru-RU"/>
        </w:rPr>
        <w:t xml:space="preserve">технический надзор и </w:t>
      </w:r>
      <w:proofErr w:type="gramStart"/>
      <w:r w:rsidRPr="00197CBD">
        <w:rPr>
          <w:rFonts w:ascii="Times New Roman" w:hAnsi="Times New Roman"/>
          <w:color w:val="000000"/>
          <w:spacing w:val="5"/>
          <w:szCs w:val="24"/>
          <w:lang w:eastAsia="ru-RU"/>
        </w:rPr>
        <w:t>контроль за</w:t>
      </w:r>
      <w:proofErr w:type="gramEnd"/>
      <w:r w:rsidRPr="00197CBD">
        <w:rPr>
          <w:rFonts w:ascii="Times New Roman" w:hAnsi="Times New Roman"/>
          <w:color w:val="000000"/>
          <w:spacing w:val="5"/>
          <w:szCs w:val="24"/>
          <w:lang w:eastAsia="ru-RU"/>
        </w:rPr>
        <w:t xml:space="preserve"> их выполнением и качеством, а также производит проверку </w:t>
      </w:r>
      <w:r w:rsidRPr="00197CBD">
        <w:rPr>
          <w:rFonts w:ascii="Times New Roman" w:hAnsi="Times New Roman"/>
          <w:color w:val="000000"/>
          <w:spacing w:val="2"/>
          <w:szCs w:val="24"/>
          <w:lang w:eastAsia="ru-RU"/>
        </w:rPr>
        <w:t xml:space="preserve">соответствия  используемых Подрядчиком  материалов  и  оборудования  условиям  настоящего </w:t>
      </w:r>
      <w:r w:rsidRPr="00197CBD">
        <w:rPr>
          <w:rFonts w:ascii="Times New Roman" w:hAnsi="Times New Roman"/>
          <w:color w:val="000000"/>
          <w:szCs w:val="24"/>
          <w:lang w:eastAsia="ru-RU"/>
        </w:rPr>
        <w:t>Договора и проектно-сметной документации.</w:t>
      </w:r>
    </w:p>
    <w:p w:rsidR="00103983" w:rsidRDefault="00103983" w:rsidP="00103983">
      <w:pPr>
        <w:shd w:val="clear" w:color="auto" w:fill="FFFFFF"/>
        <w:tabs>
          <w:tab w:val="num" w:pos="426"/>
          <w:tab w:val="left" w:pos="1291"/>
        </w:tabs>
        <w:ind w:right="-52" w:firstLine="567"/>
        <w:jc w:val="both"/>
        <w:rPr>
          <w:rFonts w:ascii="Times New Roman" w:hAnsi="Times New Roman"/>
          <w:color w:val="000000"/>
          <w:spacing w:val="3"/>
          <w:szCs w:val="24"/>
          <w:lang w:eastAsia="ru-RU"/>
        </w:rPr>
      </w:pPr>
      <w:r w:rsidRPr="00197CBD">
        <w:rPr>
          <w:rFonts w:ascii="Times New Roman" w:hAnsi="Times New Roman"/>
          <w:color w:val="000000"/>
          <w:spacing w:val="-7"/>
          <w:szCs w:val="24"/>
          <w:lang w:eastAsia="ru-RU"/>
        </w:rPr>
        <w:t>5.5.  В</w:t>
      </w:r>
      <w:r w:rsidRPr="00197CBD">
        <w:rPr>
          <w:rFonts w:ascii="Times New Roman" w:hAnsi="Times New Roman"/>
          <w:color w:val="000000"/>
          <w:szCs w:val="24"/>
          <w:lang w:eastAsia="ru-RU"/>
        </w:rPr>
        <w:tab/>
      </w:r>
      <w:r w:rsidRPr="00197CBD">
        <w:rPr>
          <w:rFonts w:ascii="Times New Roman" w:hAnsi="Times New Roman"/>
          <w:color w:val="000000"/>
          <w:spacing w:val="-1"/>
          <w:szCs w:val="24"/>
          <w:lang w:eastAsia="ru-RU"/>
        </w:rPr>
        <w:t xml:space="preserve"> случае если Заказчиком будут обнаружены некачественно </w:t>
      </w:r>
      <w:r w:rsidRPr="00197CBD">
        <w:rPr>
          <w:rFonts w:ascii="Times New Roman" w:hAnsi="Times New Roman"/>
          <w:color w:val="000000"/>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103983" w:rsidRPr="00197CBD" w:rsidRDefault="00103983" w:rsidP="00103983">
      <w:pPr>
        <w:shd w:val="clear" w:color="auto" w:fill="FFFFFF"/>
        <w:tabs>
          <w:tab w:val="num" w:pos="426"/>
          <w:tab w:val="left" w:pos="1291"/>
        </w:tabs>
        <w:ind w:right="-52" w:firstLine="567"/>
        <w:jc w:val="both"/>
        <w:rPr>
          <w:rFonts w:ascii="Times New Roman" w:hAnsi="Times New Roman"/>
          <w:color w:val="000000"/>
          <w:spacing w:val="3"/>
          <w:szCs w:val="24"/>
          <w:lang w:eastAsia="ru-RU"/>
        </w:rPr>
      </w:pPr>
    </w:p>
    <w:p w:rsidR="00103983" w:rsidRPr="00197CBD" w:rsidRDefault="00103983" w:rsidP="00103983">
      <w:pPr>
        <w:numPr>
          <w:ilvl w:val="0"/>
          <w:numId w:val="4"/>
        </w:numPr>
        <w:tabs>
          <w:tab w:val="clear" w:pos="360"/>
          <w:tab w:val="num" w:pos="0"/>
        </w:tabs>
        <w:suppressAutoHyphens w:val="0"/>
        <w:ind w:firstLine="567"/>
        <w:jc w:val="center"/>
        <w:rPr>
          <w:rFonts w:ascii="Times New Roman" w:hAnsi="Times New Roman"/>
          <w:b/>
          <w:szCs w:val="24"/>
          <w:lang w:eastAsia="ru-RU"/>
        </w:rPr>
      </w:pPr>
      <w:r w:rsidRPr="00197CBD">
        <w:rPr>
          <w:rFonts w:ascii="Times New Roman" w:hAnsi="Times New Roman"/>
          <w:b/>
          <w:szCs w:val="24"/>
          <w:lang w:eastAsia="ru-RU"/>
        </w:rPr>
        <w:t xml:space="preserve"> Порядок сдачи-приемки работ</w:t>
      </w:r>
    </w:p>
    <w:p w:rsidR="00103983" w:rsidRPr="00197CBD" w:rsidRDefault="00103983" w:rsidP="00103983">
      <w:pPr>
        <w:tabs>
          <w:tab w:val="num" w:pos="0"/>
        </w:tabs>
        <w:ind w:firstLine="567"/>
        <w:jc w:val="both"/>
        <w:rPr>
          <w:rFonts w:ascii="Times New Roman" w:hAnsi="Times New Roman"/>
          <w:szCs w:val="24"/>
          <w:lang w:eastAsia="ru-RU"/>
        </w:rPr>
      </w:pPr>
      <w:r w:rsidRPr="00197CBD">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197CBD">
        <w:rPr>
          <w:rFonts w:ascii="Times New Roman" w:hAnsi="Times New Roman"/>
          <w:szCs w:val="24"/>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197CBD">
        <w:rPr>
          <w:rFonts w:ascii="Times New Roman" w:hAnsi="Times New Roman"/>
          <w:szCs w:val="24"/>
        </w:rPr>
        <w:t xml:space="preserve"> </w:t>
      </w:r>
      <w:r w:rsidRPr="00197CBD">
        <w:rPr>
          <w:rFonts w:ascii="Times New Roman" w:hAnsi="Times New Roman"/>
          <w:szCs w:val="24"/>
          <w:lang w:eastAsia="ru-RU"/>
        </w:rPr>
        <w:t>а так же акты на скрытые работы, если таковые имеются.</w:t>
      </w:r>
      <w:proofErr w:type="gramEnd"/>
    </w:p>
    <w:p w:rsidR="00103983" w:rsidRPr="00197CBD" w:rsidRDefault="00103983" w:rsidP="00103983">
      <w:pPr>
        <w:tabs>
          <w:tab w:val="num" w:pos="0"/>
        </w:tabs>
        <w:ind w:firstLine="567"/>
        <w:jc w:val="both"/>
        <w:rPr>
          <w:rFonts w:ascii="Times New Roman" w:hAnsi="Times New Roman"/>
          <w:szCs w:val="24"/>
          <w:lang w:eastAsia="ru-RU"/>
        </w:rPr>
      </w:pPr>
      <w:r w:rsidRPr="00197CBD">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103983" w:rsidRPr="00197CBD" w:rsidRDefault="00103983" w:rsidP="00103983">
      <w:pPr>
        <w:tabs>
          <w:tab w:val="num" w:pos="0"/>
        </w:tabs>
        <w:ind w:firstLine="567"/>
        <w:jc w:val="both"/>
        <w:rPr>
          <w:rFonts w:ascii="Times New Roman" w:hAnsi="Times New Roman"/>
          <w:szCs w:val="24"/>
          <w:lang w:eastAsia="ru-RU"/>
        </w:rPr>
      </w:pPr>
      <w:r w:rsidRPr="00197CBD">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103983" w:rsidRPr="00197CBD" w:rsidRDefault="00103983" w:rsidP="00103983">
      <w:pPr>
        <w:tabs>
          <w:tab w:val="num" w:pos="0"/>
        </w:tabs>
        <w:ind w:firstLine="567"/>
        <w:jc w:val="both"/>
        <w:rPr>
          <w:rFonts w:ascii="Times New Roman" w:hAnsi="Times New Roman"/>
          <w:szCs w:val="24"/>
          <w:lang w:eastAsia="ru-RU"/>
        </w:rPr>
      </w:pPr>
    </w:p>
    <w:p w:rsidR="00103983" w:rsidRPr="00197CBD" w:rsidRDefault="00103983" w:rsidP="00103983">
      <w:pPr>
        <w:numPr>
          <w:ilvl w:val="0"/>
          <w:numId w:val="4"/>
        </w:numPr>
        <w:tabs>
          <w:tab w:val="clear" w:pos="360"/>
          <w:tab w:val="num" w:pos="0"/>
        </w:tabs>
        <w:suppressAutoHyphens w:val="0"/>
        <w:ind w:left="0" w:firstLine="567"/>
        <w:jc w:val="center"/>
        <w:rPr>
          <w:rFonts w:ascii="Times New Roman" w:hAnsi="Times New Roman"/>
          <w:b/>
          <w:szCs w:val="24"/>
          <w:lang w:eastAsia="ru-RU"/>
        </w:rPr>
      </w:pPr>
      <w:r w:rsidRPr="00197CBD">
        <w:rPr>
          <w:rFonts w:ascii="Times New Roman" w:hAnsi="Times New Roman"/>
          <w:b/>
          <w:szCs w:val="24"/>
          <w:lang w:eastAsia="ru-RU"/>
        </w:rPr>
        <w:t xml:space="preserve">  Гарантии</w:t>
      </w:r>
    </w:p>
    <w:p w:rsidR="00103983" w:rsidRPr="00197CBD" w:rsidRDefault="00103983" w:rsidP="00103983">
      <w:pPr>
        <w:tabs>
          <w:tab w:val="num" w:pos="0"/>
        </w:tabs>
        <w:ind w:firstLine="567"/>
        <w:jc w:val="both"/>
        <w:rPr>
          <w:rFonts w:ascii="Times New Roman" w:hAnsi="Times New Roman"/>
          <w:szCs w:val="24"/>
        </w:rPr>
      </w:pPr>
      <w:r w:rsidRPr="00197CBD">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103983" w:rsidRPr="00197CBD" w:rsidRDefault="00103983" w:rsidP="00103983">
      <w:pPr>
        <w:tabs>
          <w:tab w:val="num" w:pos="0"/>
        </w:tabs>
        <w:ind w:firstLine="567"/>
        <w:jc w:val="both"/>
        <w:rPr>
          <w:rFonts w:ascii="Times New Roman" w:hAnsi="Times New Roman"/>
          <w:szCs w:val="24"/>
        </w:rPr>
      </w:pPr>
      <w:r w:rsidRPr="00197CBD">
        <w:rPr>
          <w:rFonts w:ascii="Times New Roman" w:hAnsi="Times New Roman"/>
          <w:szCs w:val="24"/>
        </w:rPr>
        <w:lastRenderedPageBreak/>
        <w:t>7.2. Срок гарантии качества на работы и материалы составляет 2 года</w:t>
      </w:r>
      <w:r w:rsidRPr="00197CBD">
        <w:rPr>
          <w:rFonts w:ascii="Times New Roman" w:hAnsi="Times New Roman"/>
          <w:b/>
          <w:szCs w:val="24"/>
        </w:rPr>
        <w:t xml:space="preserve"> </w:t>
      </w:r>
      <w:r w:rsidRPr="00197CBD">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103983" w:rsidRPr="00197CBD" w:rsidRDefault="00103983" w:rsidP="00103983">
      <w:pPr>
        <w:tabs>
          <w:tab w:val="num" w:pos="0"/>
        </w:tabs>
        <w:ind w:firstLine="567"/>
        <w:jc w:val="both"/>
        <w:rPr>
          <w:rFonts w:ascii="Times New Roman" w:hAnsi="Times New Roman"/>
          <w:szCs w:val="24"/>
        </w:rPr>
      </w:pPr>
      <w:r w:rsidRPr="00197CBD">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103983" w:rsidRPr="00197CBD" w:rsidRDefault="00103983" w:rsidP="00103983">
      <w:pPr>
        <w:tabs>
          <w:tab w:val="num" w:pos="0"/>
        </w:tabs>
        <w:ind w:firstLine="567"/>
        <w:jc w:val="both"/>
        <w:rPr>
          <w:rFonts w:ascii="Times New Roman" w:hAnsi="Times New Roman"/>
          <w:szCs w:val="24"/>
        </w:rPr>
      </w:pPr>
      <w:r w:rsidRPr="00197CBD">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103983" w:rsidRPr="00197CBD" w:rsidRDefault="00103983" w:rsidP="00103983">
      <w:pPr>
        <w:tabs>
          <w:tab w:val="num" w:pos="0"/>
        </w:tabs>
        <w:ind w:firstLine="567"/>
        <w:jc w:val="both"/>
        <w:rPr>
          <w:rFonts w:ascii="Times New Roman" w:hAnsi="Times New Roman"/>
          <w:b/>
          <w:szCs w:val="24"/>
        </w:rPr>
      </w:pPr>
    </w:p>
    <w:p w:rsidR="00103983" w:rsidRPr="00197CBD" w:rsidRDefault="00103983" w:rsidP="00103983">
      <w:pPr>
        <w:numPr>
          <w:ilvl w:val="0"/>
          <w:numId w:val="4"/>
        </w:numPr>
        <w:tabs>
          <w:tab w:val="clear" w:pos="360"/>
          <w:tab w:val="num" w:pos="0"/>
        </w:tabs>
        <w:suppressAutoHyphens w:val="0"/>
        <w:ind w:firstLine="567"/>
        <w:jc w:val="center"/>
        <w:rPr>
          <w:rFonts w:ascii="Times New Roman" w:hAnsi="Times New Roman"/>
          <w:b/>
          <w:snapToGrid w:val="0"/>
          <w:szCs w:val="24"/>
          <w:lang w:eastAsia="ru-RU"/>
        </w:rPr>
      </w:pPr>
      <w:r w:rsidRPr="00197CBD">
        <w:rPr>
          <w:rFonts w:ascii="Times New Roman" w:hAnsi="Times New Roman"/>
          <w:b/>
          <w:snapToGrid w:val="0"/>
          <w:szCs w:val="24"/>
          <w:lang w:eastAsia="ru-RU"/>
        </w:rPr>
        <w:t xml:space="preserve"> Ответственность сторон</w:t>
      </w:r>
    </w:p>
    <w:p w:rsidR="00103983" w:rsidRPr="00197CBD" w:rsidRDefault="00103983" w:rsidP="00103983">
      <w:pPr>
        <w:tabs>
          <w:tab w:val="num" w:pos="0"/>
          <w:tab w:val="left" w:pos="1260"/>
        </w:tabs>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103983" w:rsidRPr="00197CBD" w:rsidRDefault="00103983" w:rsidP="00103983">
      <w:pPr>
        <w:tabs>
          <w:tab w:val="num" w:pos="0"/>
          <w:tab w:val="left" w:pos="1260"/>
        </w:tabs>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t xml:space="preserve">8.2. </w:t>
      </w:r>
      <w:proofErr w:type="gramStart"/>
      <w:r w:rsidRPr="00197CBD">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197CBD">
        <w:rPr>
          <w:rFonts w:ascii="Times New Roman" w:hAnsi="Times New Roman"/>
          <w:snapToGrid w:val="0"/>
          <w:szCs w:val="24"/>
          <w:u w:val="single"/>
          <w:lang w:eastAsia="ru-RU"/>
        </w:rPr>
        <w:t xml:space="preserve">2 </w:t>
      </w:r>
      <w:r w:rsidRPr="00197CBD">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197CBD">
        <w:rPr>
          <w:rFonts w:ascii="Times New Roman" w:hAnsi="Times New Roman"/>
          <w:snapToGrid w:val="0"/>
          <w:szCs w:val="24"/>
          <w:u w:val="single"/>
          <w:lang w:eastAsia="ru-RU"/>
        </w:rPr>
        <w:t>5 %</w:t>
      </w:r>
      <w:r w:rsidRPr="00197CBD">
        <w:rPr>
          <w:rFonts w:ascii="Times New Roman" w:hAnsi="Times New Roman"/>
          <w:snapToGrid w:val="0"/>
          <w:szCs w:val="24"/>
          <w:lang w:eastAsia="ru-RU"/>
        </w:rPr>
        <w:t xml:space="preserve"> от стоимости работ.</w:t>
      </w:r>
      <w:proofErr w:type="gramEnd"/>
    </w:p>
    <w:p w:rsidR="00103983" w:rsidRPr="00197CBD" w:rsidRDefault="00103983" w:rsidP="00103983">
      <w:pPr>
        <w:tabs>
          <w:tab w:val="num" w:pos="0"/>
          <w:tab w:val="left" w:pos="1260"/>
        </w:tabs>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103983" w:rsidRPr="00197CBD" w:rsidRDefault="00103983" w:rsidP="00103983">
      <w:pPr>
        <w:tabs>
          <w:tab w:val="num" w:pos="0"/>
          <w:tab w:val="left" w:pos="1260"/>
        </w:tabs>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103983" w:rsidRPr="00197CBD" w:rsidRDefault="00103983" w:rsidP="00103983">
      <w:pPr>
        <w:tabs>
          <w:tab w:val="num" w:pos="0"/>
          <w:tab w:val="left" w:pos="1260"/>
        </w:tabs>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103983" w:rsidRPr="00197CBD" w:rsidRDefault="00103983" w:rsidP="00103983">
      <w:pPr>
        <w:tabs>
          <w:tab w:val="num" w:pos="0"/>
          <w:tab w:val="left" w:pos="1260"/>
        </w:tabs>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103983" w:rsidRPr="00197CBD" w:rsidRDefault="00103983" w:rsidP="00103983">
      <w:pPr>
        <w:tabs>
          <w:tab w:val="num" w:pos="0"/>
          <w:tab w:val="left" w:pos="1260"/>
        </w:tabs>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103983" w:rsidRPr="00197CBD" w:rsidRDefault="00103983" w:rsidP="00103983">
      <w:pPr>
        <w:tabs>
          <w:tab w:val="num" w:pos="0"/>
          <w:tab w:val="left" w:pos="1260"/>
        </w:tabs>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103983" w:rsidRPr="00197CBD" w:rsidRDefault="00103983" w:rsidP="00103983">
      <w:pPr>
        <w:tabs>
          <w:tab w:val="num" w:pos="0"/>
          <w:tab w:val="left" w:pos="1260"/>
        </w:tabs>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103983" w:rsidRPr="00197CBD" w:rsidRDefault="00103983" w:rsidP="00103983">
      <w:pPr>
        <w:tabs>
          <w:tab w:val="num" w:pos="0"/>
          <w:tab w:val="left" w:pos="1260"/>
        </w:tabs>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103983" w:rsidRPr="00197CBD" w:rsidRDefault="00103983" w:rsidP="00103983">
      <w:pPr>
        <w:tabs>
          <w:tab w:val="num" w:pos="0"/>
          <w:tab w:val="left" w:pos="1260"/>
        </w:tabs>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103983" w:rsidRPr="00197CBD" w:rsidRDefault="00103983" w:rsidP="00103983">
      <w:pPr>
        <w:tabs>
          <w:tab w:val="num" w:pos="0"/>
          <w:tab w:val="left" w:pos="1260"/>
        </w:tabs>
        <w:ind w:firstLine="567"/>
        <w:jc w:val="both"/>
        <w:rPr>
          <w:rFonts w:ascii="Times New Roman" w:hAnsi="Times New Roman"/>
          <w:snapToGrid w:val="0"/>
          <w:szCs w:val="24"/>
          <w:u w:val="single"/>
          <w:lang w:eastAsia="ru-RU"/>
        </w:rPr>
      </w:pPr>
      <w:r w:rsidRPr="00197CBD">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197CBD">
        <w:rPr>
          <w:rFonts w:ascii="Times New Roman" w:hAnsi="Times New Roman"/>
          <w:snapToGrid w:val="0"/>
          <w:szCs w:val="24"/>
          <w:u w:val="single"/>
          <w:lang w:eastAsia="ru-RU"/>
        </w:rPr>
        <w:t xml:space="preserve">2-х лет </w:t>
      </w:r>
      <w:r w:rsidRPr="00197CBD">
        <w:rPr>
          <w:rFonts w:ascii="Times New Roman" w:hAnsi="Times New Roman"/>
          <w:snapToGrid w:val="0"/>
          <w:szCs w:val="24"/>
          <w:lang w:eastAsia="ru-RU"/>
        </w:rPr>
        <w:t>с момента приемки работ.</w:t>
      </w:r>
    </w:p>
    <w:p w:rsidR="00103983" w:rsidRPr="00197CBD" w:rsidRDefault="00103983" w:rsidP="00103983">
      <w:pPr>
        <w:tabs>
          <w:tab w:val="num" w:pos="0"/>
          <w:tab w:val="left" w:pos="1260"/>
        </w:tabs>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lastRenderedPageBreak/>
        <w:t>8.9. Риск случайной гибели или случайного повреждения результата выполненной работы до ее приемки Заказчиком несет   Подрядчик.</w:t>
      </w:r>
    </w:p>
    <w:p w:rsidR="00103983" w:rsidRPr="00197CBD" w:rsidRDefault="00103983" w:rsidP="00103983">
      <w:pPr>
        <w:tabs>
          <w:tab w:val="num" w:pos="0"/>
          <w:tab w:val="left" w:pos="1260"/>
        </w:tabs>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103983" w:rsidRPr="00197CBD" w:rsidRDefault="00103983" w:rsidP="00103983">
      <w:pPr>
        <w:tabs>
          <w:tab w:val="num" w:pos="0"/>
          <w:tab w:val="left" w:pos="1260"/>
        </w:tabs>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t>- отказаться от исполнения договора и потребовать возмещения убытков;</w:t>
      </w:r>
    </w:p>
    <w:p w:rsidR="00103983" w:rsidRPr="00197CBD" w:rsidRDefault="00103983" w:rsidP="00103983">
      <w:pPr>
        <w:tabs>
          <w:tab w:val="num" w:pos="0"/>
          <w:tab w:val="left" w:pos="1260"/>
        </w:tabs>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103983" w:rsidRPr="00197CBD" w:rsidRDefault="00103983" w:rsidP="00103983">
      <w:pPr>
        <w:tabs>
          <w:tab w:val="num" w:pos="0"/>
          <w:tab w:val="left" w:pos="1260"/>
        </w:tabs>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t>- поручить выполнение работы другому лицу за счет Подрядчика;</w:t>
      </w:r>
    </w:p>
    <w:p w:rsidR="00103983" w:rsidRPr="00197CBD" w:rsidRDefault="00103983" w:rsidP="00103983">
      <w:pPr>
        <w:tabs>
          <w:tab w:val="num" w:pos="0"/>
          <w:tab w:val="left" w:pos="1260"/>
        </w:tabs>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t>- потребовать уменьшения цены работы.</w:t>
      </w:r>
    </w:p>
    <w:p w:rsidR="00103983" w:rsidRPr="00197CBD" w:rsidRDefault="00103983" w:rsidP="00103983">
      <w:pPr>
        <w:ind w:firstLine="567"/>
        <w:jc w:val="center"/>
        <w:rPr>
          <w:rFonts w:ascii="Times New Roman" w:hAnsi="Times New Roman"/>
          <w:b/>
          <w:snapToGrid w:val="0"/>
          <w:szCs w:val="24"/>
          <w:lang w:eastAsia="ru-RU"/>
        </w:rPr>
      </w:pPr>
    </w:p>
    <w:p w:rsidR="00103983" w:rsidRPr="00197CBD" w:rsidRDefault="00103983" w:rsidP="00103983">
      <w:pPr>
        <w:ind w:firstLine="567"/>
        <w:jc w:val="center"/>
        <w:rPr>
          <w:rFonts w:ascii="Times New Roman" w:hAnsi="Times New Roman"/>
          <w:b/>
          <w:snapToGrid w:val="0"/>
          <w:szCs w:val="24"/>
          <w:lang w:eastAsia="ru-RU"/>
        </w:rPr>
      </w:pPr>
      <w:r w:rsidRPr="00197CBD">
        <w:rPr>
          <w:rFonts w:ascii="Times New Roman" w:hAnsi="Times New Roman"/>
          <w:b/>
          <w:snapToGrid w:val="0"/>
          <w:szCs w:val="24"/>
          <w:lang w:eastAsia="ru-RU"/>
        </w:rPr>
        <w:t>9.  Обстоятельства непреодолимой силы</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 xml:space="preserve">9.1. </w:t>
      </w:r>
      <w:proofErr w:type="gramStart"/>
      <w:r w:rsidRPr="00197CBD">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103983" w:rsidRPr="00197CBD" w:rsidRDefault="00103983" w:rsidP="00103983">
      <w:pPr>
        <w:numPr>
          <w:ilvl w:val="0"/>
          <w:numId w:val="5"/>
        </w:numPr>
        <w:suppressAutoHyphens w:val="0"/>
        <w:jc w:val="center"/>
        <w:rPr>
          <w:rFonts w:ascii="Times New Roman" w:hAnsi="Times New Roman"/>
          <w:b/>
          <w:snapToGrid w:val="0"/>
          <w:szCs w:val="24"/>
          <w:lang w:eastAsia="ru-RU"/>
        </w:rPr>
      </w:pPr>
      <w:r w:rsidRPr="00197CBD">
        <w:rPr>
          <w:rFonts w:ascii="Times New Roman" w:hAnsi="Times New Roman"/>
          <w:b/>
          <w:snapToGrid w:val="0"/>
          <w:szCs w:val="24"/>
          <w:lang w:eastAsia="ru-RU"/>
        </w:rPr>
        <w:t>Разрешение споров</w:t>
      </w:r>
    </w:p>
    <w:p w:rsidR="00103983" w:rsidRPr="00197CBD" w:rsidRDefault="00103983" w:rsidP="00103983">
      <w:pPr>
        <w:tabs>
          <w:tab w:val="left" w:pos="1260"/>
        </w:tabs>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103983" w:rsidRPr="00197CBD" w:rsidRDefault="00103983" w:rsidP="00103983">
      <w:pPr>
        <w:tabs>
          <w:tab w:val="left" w:pos="1260"/>
        </w:tabs>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03983" w:rsidRPr="00197CBD" w:rsidRDefault="00103983" w:rsidP="00103983">
      <w:pPr>
        <w:jc w:val="both"/>
        <w:rPr>
          <w:rFonts w:ascii="Times New Roman" w:hAnsi="Times New Roman"/>
          <w:szCs w:val="24"/>
          <w:lang w:eastAsia="ru-RU"/>
        </w:rPr>
      </w:pPr>
    </w:p>
    <w:p w:rsidR="00103983" w:rsidRPr="00197CBD" w:rsidRDefault="00103983" w:rsidP="00103983">
      <w:pPr>
        <w:numPr>
          <w:ilvl w:val="0"/>
          <w:numId w:val="5"/>
        </w:numPr>
        <w:suppressAutoHyphens w:val="0"/>
        <w:jc w:val="center"/>
        <w:rPr>
          <w:rFonts w:ascii="Times New Roman" w:hAnsi="Times New Roman"/>
          <w:b/>
          <w:szCs w:val="24"/>
          <w:lang w:eastAsia="ru-RU"/>
        </w:rPr>
      </w:pPr>
      <w:r w:rsidRPr="00197CBD">
        <w:rPr>
          <w:rFonts w:ascii="Times New Roman" w:hAnsi="Times New Roman"/>
          <w:b/>
          <w:szCs w:val="24"/>
          <w:lang w:eastAsia="ru-RU"/>
        </w:rPr>
        <w:t>Срок действия Договора</w:t>
      </w:r>
    </w:p>
    <w:p w:rsidR="00103983" w:rsidRPr="00197CBD" w:rsidRDefault="00103983" w:rsidP="00103983">
      <w:pPr>
        <w:ind w:firstLine="567"/>
        <w:jc w:val="both"/>
        <w:rPr>
          <w:rFonts w:ascii="Times New Roman" w:hAnsi="Times New Roman"/>
          <w:snapToGrid w:val="0"/>
          <w:szCs w:val="24"/>
          <w:lang w:eastAsia="ru-RU"/>
        </w:rPr>
      </w:pPr>
      <w:r w:rsidRPr="00197CBD">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color w:val="000000"/>
          <w:spacing w:val="-9"/>
          <w:szCs w:val="24"/>
          <w:lang w:eastAsia="ru-RU"/>
        </w:rPr>
        <w:t xml:space="preserve">11.2. </w:t>
      </w:r>
      <w:r w:rsidRPr="00197CBD">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197CBD">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197CBD">
        <w:rPr>
          <w:rFonts w:ascii="Times New Roman" w:hAnsi="Times New Roman"/>
          <w:color w:val="000000"/>
          <w:spacing w:val="-1"/>
          <w:szCs w:val="24"/>
          <w:lang w:eastAsia="ru-RU"/>
        </w:rPr>
        <w:t>обязательствам.</w:t>
      </w:r>
    </w:p>
    <w:p w:rsidR="00103983" w:rsidRDefault="00103983" w:rsidP="00103983">
      <w:pPr>
        <w:shd w:val="clear" w:color="auto" w:fill="FFFFFF"/>
        <w:tabs>
          <w:tab w:val="left" w:pos="1358"/>
        </w:tabs>
        <w:ind w:right="-51" w:firstLine="567"/>
        <w:jc w:val="both"/>
        <w:rPr>
          <w:rFonts w:ascii="Times New Roman" w:hAnsi="Times New Roman"/>
          <w:color w:val="000000"/>
          <w:szCs w:val="24"/>
          <w:lang w:eastAsia="ru-RU"/>
        </w:rPr>
      </w:pPr>
      <w:r w:rsidRPr="00197CBD">
        <w:rPr>
          <w:rFonts w:ascii="Times New Roman" w:hAnsi="Times New Roman"/>
          <w:color w:val="000000"/>
          <w:spacing w:val="-8"/>
          <w:szCs w:val="24"/>
          <w:lang w:eastAsia="ru-RU"/>
        </w:rPr>
        <w:t xml:space="preserve">11.3. </w:t>
      </w:r>
      <w:r w:rsidRPr="00197CBD">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197CBD">
        <w:rPr>
          <w:rFonts w:ascii="Times New Roman" w:hAnsi="Times New Roman"/>
          <w:color w:val="000000"/>
          <w:szCs w:val="24"/>
          <w:lang w:eastAsia="ru-RU"/>
        </w:rPr>
        <w:t>вынесенным в установленном порядке решением судебного органа.</w:t>
      </w:r>
    </w:p>
    <w:p w:rsidR="00103983" w:rsidRPr="00197CBD" w:rsidRDefault="00103983" w:rsidP="00103983">
      <w:pPr>
        <w:shd w:val="clear" w:color="auto" w:fill="FFFFFF"/>
        <w:tabs>
          <w:tab w:val="left" w:pos="1358"/>
        </w:tabs>
        <w:ind w:right="-51" w:firstLine="567"/>
        <w:jc w:val="both"/>
        <w:rPr>
          <w:rFonts w:ascii="Times New Roman" w:hAnsi="Times New Roman"/>
          <w:color w:val="000000"/>
          <w:szCs w:val="24"/>
          <w:lang w:eastAsia="ru-RU"/>
        </w:rPr>
      </w:pPr>
    </w:p>
    <w:p w:rsidR="00103983" w:rsidRPr="00197CBD" w:rsidRDefault="00103983" w:rsidP="00103983">
      <w:pPr>
        <w:ind w:left="360"/>
        <w:rPr>
          <w:rFonts w:ascii="Times New Roman" w:hAnsi="Times New Roman"/>
          <w:b/>
          <w:snapToGrid w:val="0"/>
          <w:szCs w:val="24"/>
          <w:lang w:eastAsia="ru-RU"/>
        </w:rPr>
      </w:pPr>
      <w:r w:rsidRPr="00197CBD">
        <w:rPr>
          <w:rFonts w:ascii="Times New Roman" w:hAnsi="Times New Roman"/>
          <w:b/>
          <w:snapToGrid w:val="0"/>
          <w:szCs w:val="24"/>
          <w:lang w:eastAsia="ru-RU"/>
        </w:rPr>
        <w:t xml:space="preserve">                                                                  12.       Прочие условия</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 xml:space="preserve">12.1. </w:t>
      </w:r>
      <w:proofErr w:type="gramStart"/>
      <w:r w:rsidRPr="00197CBD">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197CBD">
        <w:rPr>
          <w:rFonts w:ascii="Times New Roman" w:hAnsi="Times New Roman"/>
          <w:szCs w:val="24"/>
          <w:lang w:eastAsia="ru-RU"/>
        </w:rPr>
        <w:t xml:space="preserve"> Заказчика о допуске лиц на соответствующие объекты. </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lastRenderedPageBreak/>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12.6. Неотъемлемыми приложениями к Договору являются:</w:t>
      </w:r>
    </w:p>
    <w:p w:rsidR="00103983" w:rsidRPr="00197CBD" w:rsidRDefault="00103983" w:rsidP="00103983">
      <w:pPr>
        <w:ind w:firstLine="567"/>
        <w:jc w:val="both"/>
        <w:rPr>
          <w:rFonts w:ascii="Times New Roman" w:hAnsi="Times New Roman"/>
          <w:szCs w:val="24"/>
          <w:lang w:eastAsia="ru-RU"/>
        </w:rPr>
      </w:pPr>
      <w:r w:rsidRPr="00197CBD">
        <w:rPr>
          <w:rFonts w:ascii="Times New Roman" w:hAnsi="Times New Roman"/>
          <w:szCs w:val="24"/>
          <w:lang w:eastAsia="ru-RU"/>
        </w:rPr>
        <w:t>- Техническое задание   (Приложение № 1)</w:t>
      </w:r>
    </w:p>
    <w:p w:rsidR="00103983" w:rsidRPr="00197CBD" w:rsidRDefault="00103983" w:rsidP="00103983">
      <w:pPr>
        <w:ind w:firstLine="567"/>
        <w:jc w:val="both"/>
        <w:rPr>
          <w:rFonts w:ascii="Times New Roman" w:hAnsi="Times New Roman"/>
          <w:szCs w:val="24"/>
        </w:rPr>
      </w:pPr>
      <w:r w:rsidRPr="00197CBD">
        <w:rPr>
          <w:rFonts w:ascii="Times New Roman" w:hAnsi="Times New Roman"/>
          <w:szCs w:val="24"/>
          <w:lang w:eastAsia="ru-RU"/>
        </w:rPr>
        <w:t>- Смета  (Приложение № 2)</w:t>
      </w:r>
    </w:p>
    <w:p w:rsidR="00103983" w:rsidRPr="00197CBD" w:rsidRDefault="00103983" w:rsidP="00103983">
      <w:pPr>
        <w:ind w:left="360"/>
        <w:jc w:val="center"/>
        <w:rPr>
          <w:rFonts w:ascii="Times New Roman" w:hAnsi="Times New Roman"/>
          <w:b/>
          <w:snapToGrid w:val="0"/>
          <w:szCs w:val="24"/>
          <w:lang w:eastAsia="ru-RU"/>
        </w:rPr>
      </w:pPr>
    </w:p>
    <w:p w:rsidR="00103983" w:rsidRPr="00197CBD" w:rsidRDefault="00103983" w:rsidP="00103983">
      <w:pPr>
        <w:numPr>
          <w:ilvl w:val="0"/>
          <w:numId w:val="6"/>
        </w:numPr>
        <w:suppressAutoHyphens w:val="0"/>
        <w:jc w:val="center"/>
        <w:rPr>
          <w:rFonts w:ascii="Times New Roman" w:hAnsi="Times New Roman"/>
          <w:b/>
          <w:snapToGrid w:val="0"/>
          <w:szCs w:val="24"/>
          <w:lang w:eastAsia="ru-RU"/>
        </w:rPr>
      </w:pPr>
      <w:r w:rsidRPr="00197CBD">
        <w:rPr>
          <w:rFonts w:ascii="Times New Roman" w:hAnsi="Times New Roman"/>
          <w:b/>
          <w:snapToGrid w:val="0"/>
          <w:szCs w:val="24"/>
          <w:lang w:eastAsia="ru-RU"/>
        </w:rPr>
        <w:t>Юридические адреса, банковские реквизиты и подписи сторон</w:t>
      </w:r>
    </w:p>
    <w:p w:rsidR="00103983" w:rsidRPr="00197CBD" w:rsidRDefault="00103983" w:rsidP="00103983">
      <w:pPr>
        <w:ind w:left="72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103983" w:rsidRPr="00197CBD" w:rsidTr="00861870">
        <w:trPr>
          <w:trHeight w:val="4368"/>
        </w:trPr>
        <w:tc>
          <w:tcPr>
            <w:tcW w:w="5211" w:type="dxa"/>
          </w:tcPr>
          <w:p w:rsidR="00103983" w:rsidRPr="00197CBD" w:rsidRDefault="00103983" w:rsidP="00861870">
            <w:pPr>
              <w:snapToGrid w:val="0"/>
              <w:ind w:firstLine="708"/>
              <w:jc w:val="center"/>
              <w:rPr>
                <w:rFonts w:ascii="Times New Roman" w:hAnsi="Times New Roman"/>
                <w:szCs w:val="24"/>
              </w:rPr>
            </w:pPr>
            <w:r w:rsidRPr="00197CBD">
              <w:rPr>
                <w:rFonts w:ascii="Times New Roman" w:hAnsi="Times New Roman"/>
                <w:szCs w:val="24"/>
              </w:rPr>
              <w:t>Заказчик</w:t>
            </w:r>
          </w:p>
          <w:p w:rsidR="00103983" w:rsidRPr="00197CBD" w:rsidRDefault="00103983" w:rsidP="00861870">
            <w:pPr>
              <w:rPr>
                <w:rFonts w:ascii="Times New Roman" w:hAnsi="Times New Roman"/>
                <w:szCs w:val="24"/>
              </w:rPr>
            </w:pPr>
            <w:r w:rsidRPr="00197CBD">
              <w:rPr>
                <w:rFonts w:ascii="Times New Roman" w:hAnsi="Times New Roman"/>
                <w:szCs w:val="24"/>
              </w:rPr>
              <w:t xml:space="preserve">ФГУП «ГНЦ РФ-ФЭИ»                                                                                                     </w:t>
            </w:r>
          </w:p>
          <w:p w:rsidR="00103983" w:rsidRPr="00197CBD" w:rsidRDefault="00103983" w:rsidP="00861870">
            <w:pPr>
              <w:rPr>
                <w:rFonts w:ascii="Times New Roman" w:hAnsi="Times New Roman"/>
                <w:szCs w:val="24"/>
              </w:rPr>
            </w:pPr>
            <w:r w:rsidRPr="00197CBD">
              <w:rPr>
                <w:rFonts w:ascii="Times New Roman" w:hAnsi="Times New Roman"/>
                <w:szCs w:val="24"/>
              </w:rPr>
              <w:t>Адрес:</w:t>
            </w:r>
          </w:p>
          <w:p w:rsidR="00103983" w:rsidRPr="00197CBD" w:rsidRDefault="00103983" w:rsidP="00861870">
            <w:pPr>
              <w:rPr>
                <w:rFonts w:ascii="Times New Roman" w:hAnsi="Times New Roman"/>
                <w:szCs w:val="24"/>
              </w:rPr>
            </w:pPr>
            <w:r w:rsidRPr="00197CBD">
              <w:rPr>
                <w:rFonts w:ascii="Times New Roman" w:hAnsi="Times New Roman"/>
                <w:szCs w:val="24"/>
              </w:rPr>
              <w:t>249033 , Калужская область,</w:t>
            </w:r>
          </w:p>
          <w:p w:rsidR="00103983" w:rsidRPr="00197CBD" w:rsidRDefault="00103983" w:rsidP="00861870">
            <w:pPr>
              <w:rPr>
                <w:rFonts w:ascii="Times New Roman" w:hAnsi="Times New Roman"/>
                <w:szCs w:val="24"/>
              </w:rPr>
            </w:pPr>
            <w:r w:rsidRPr="00197CBD">
              <w:rPr>
                <w:rFonts w:ascii="Times New Roman" w:hAnsi="Times New Roman"/>
                <w:szCs w:val="24"/>
              </w:rPr>
              <w:t>г. Обнинск, пл. Бондаренко, 1</w:t>
            </w:r>
          </w:p>
          <w:p w:rsidR="00103983" w:rsidRPr="00197CBD" w:rsidRDefault="00103983" w:rsidP="00861870">
            <w:pPr>
              <w:rPr>
                <w:rFonts w:ascii="Times New Roman" w:hAnsi="Times New Roman"/>
                <w:szCs w:val="24"/>
              </w:rPr>
            </w:pPr>
            <w:r w:rsidRPr="00197CBD">
              <w:rPr>
                <w:rFonts w:ascii="Times New Roman" w:hAnsi="Times New Roman"/>
                <w:szCs w:val="24"/>
              </w:rPr>
              <w:t>тел. (48439) 9-88-32; 9-59-39, 9-86-68</w:t>
            </w:r>
          </w:p>
          <w:p w:rsidR="00103983" w:rsidRPr="00197CBD" w:rsidRDefault="00103983" w:rsidP="00861870">
            <w:pPr>
              <w:rPr>
                <w:rFonts w:ascii="Times New Roman" w:hAnsi="Times New Roman"/>
                <w:szCs w:val="24"/>
              </w:rPr>
            </w:pPr>
            <w:r w:rsidRPr="00197CBD">
              <w:rPr>
                <w:rFonts w:ascii="Times New Roman" w:hAnsi="Times New Roman"/>
                <w:szCs w:val="24"/>
              </w:rPr>
              <w:t>ИНН 4025024829</w:t>
            </w:r>
          </w:p>
          <w:p w:rsidR="00103983" w:rsidRPr="00197CBD" w:rsidRDefault="00103983" w:rsidP="00861870">
            <w:pPr>
              <w:rPr>
                <w:rFonts w:ascii="Times New Roman" w:hAnsi="Times New Roman"/>
                <w:szCs w:val="24"/>
              </w:rPr>
            </w:pPr>
            <w:r w:rsidRPr="00197CBD">
              <w:rPr>
                <w:rFonts w:ascii="Times New Roman" w:hAnsi="Times New Roman"/>
                <w:szCs w:val="24"/>
              </w:rPr>
              <w:t>КПП 402501001</w:t>
            </w:r>
          </w:p>
          <w:p w:rsidR="00103983" w:rsidRPr="00197CBD" w:rsidRDefault="00103983" w:rsidP="00861870">
            <w:pPr>
              <w:rPr>
                <w:rFonts w:ascii="Times New Roman" w:hAnsi="Times New Roman"/>
                <w:szCs w:val="24"/>
              </w:rPr>
            </w:pPr>
            <w:r w:rsidRPr="00197CBD">
              <w:rPr>
                <w:rFonts w:ascii="Times New Roman" w:hAnsi="Times New Roman"/>
                <w:szCs w:val="24"/>
              </w:rPr>
              <w:t>БИК 042007835</w:t>
            </w:r>
          </w:p>
          <w:p w:rsidR="00103983" w:rsidRPr="00197CBD" w:rsidRDefault="00103983" w:rsidP="00861870">
            <w:pPr>
              <w:rPr>
                <w:rFonts w:ascii="Times New Roman" w:hAnsi="Times New Roman"/>
                <w:szCs w:val="24"/>
              </w:rPr>
            </w:pPr>
            <w:r w:rsidRPr="00197CBD">
              <w:rPr>
                <w:rFonts w:ascii="Times New Roman" w:hAnsi="Times New Roman"/>
                <w:szCs w:val="24"/>
              </w:rPr>
              <w:t>Филиал ОАО Банк ВТБ г. Воронеж</w:t>
            </w:r>
          </w:p>
          <w:p w:rsidR="00103983" w:rsidRPr="00197CBD" w:rsidRDefault="00103983" w:rsidP="00861870">
            <w:pPr>
              <w:rPr>
                <w:rFonts w:ascii="Times New Roman" w:hAnsi="Times New Roman"/>
                <w:szCs w:val="24"/>
              </w:rPr>
            </w:pPr>
            <w:proofErr w:type="gramStart"/>
            <w:r w:rsidRPr="00197CBD">
              <w:rPr>
                <w:rFonts w:ascii="Times New Roman" w:hAnsi="Times New Roman"/>
                <w:szCs w:val="24"/>
              </w:rPr>
              <w:t>р</w:t>
            </w:r>
            <w:proofErr w:type="gramEnd"/>
            <w:r w:rsidRPr="00197CBD">
              <w:rPr>
                <w:rFonts w:ascii="Times New Roman" w:hAnsi="Times New Roman"/>
                <w:szCs w:val="24"/>
              </w:rPr>
              <w:t>/с 40502810024250000564</w:t>
            </w:r>
          </w:p>
          <w:p w:rsidR="00103983" w:rsidRPr="00197CBD" w:rsidRDefault="00103983" w:rsidP="00861870">
            <w:pPr>
              <w:tabs>
                <w:tab w:val="right" w:pos="4964"/>
              </w:tabs>
              <w:rPr>
                <w:rFonts w:ascii="Times New Roman" w:hAnsi="Times New Roman"/>
                <w:szCs w:val="24"/>
              </w:rPr>
            </w:pPr>
            <w:r w:rsidRPr="00197CBD">
              <w:rPr>
                <w:rFonts w:ascii="Times New Roman" w:hAnsi="Times New Roman"/>
                <w:szCs w:val="24"/>
              </w:rPr>
              <w:t>к/с 30101810100000000835</w:t>
            </w:r>
          </w:p>
          <w:p w:rsidR="00103983" w:rsidRPr="00197CBD" w:rsidRDefault="00103983" w:rsidP="00861870">
            <w:pPr>
              <w:tabs>
                <w:tab w:val="right" w:pos="4964"/>
              </w:tabs>
              <w:rPr>
                <w:rFonts w:ascii="Times New Roman" w:hAnsi="Times New Roman"/>
                <w:szCs w:val="24"/>
              </w:rPr>
            </w:pPr>
          </w:p>
          <w:p w:rsidR="00103983" w:rsidRPr="00197CBD" w:rsidRDefault="00103983" w:rsidP="00861870">
            <w:pPr>
              <w:tabs>
                <w:tab w:val="right" w:pos="4964"/>
              </w:tabs>
              <w:rPr>
                <w:rFonts w:ascii="Times New Roman" w:hAnsi="Times New Roman"/>
                <w:szCs w:val="24"/>
              </w:rPr>
            </w:pPr>
            <w:r w:rsidRPr="00197CBD">
              <w:rPr>
                <w:rFonts w:ascii="Times New Roman" w:hAnsi="Times New Roman"/>
                <w:szCs w:val="24"/>
              </w:rPr>
              <w:tab/>
              <w:t xml:space="preserve">        </w:t>
            </w:r>
          </w:p>
          <w:p w:rsidR="00103983" w:rsidRPr="00197CBD" w:rsidRDefault="00103983" w:rsidP="00861870">
            <w:pPr>
              <w:rPr>
                <w:rFonts w:ascii="Times New Roman" w:hAnsi="Times New Roman"/>
                <w:szCs w:val="24"/>
              </w:rPr>
            </w:pPr>
            <w:r w:rsidRPr="00197CBD">
              <w:rPr>
                <w:rFonts w:ascii="Times New Roman" w:hAnsi="Times New Roman"/>
                <w:szCs w:val="24"/>
                <w:lang w:eastAsia="ru-RU"/>
              </w:rPr>
              <w:t>Финансовый директор</w:t>
            </w:r>
          </w:p>
          <w:p w:rsidR="00103983" w:rsidRPr="00197CBD" w:rsidRDefault="00103983" w:rsidP="00861870">
            <w:pPr>
              <w:rPr>
                <w:rFonts w:ascii="Times New Roman" w:hAnsi="Times New Roman"/>
                <w:szCs w:val="24"/>
              </w:rPr>
            </w:pPr>
            <w:r w:rsidRPr="00197CBD">
              <w:rPr>
                <w:rFonts w:ascii="Times New Roman" w:hAnsi="Times New Roman"/>
                <w:szCs w:val="24"/>
              </w:rPr>
              <w:t>ФГУП «ГНЦ РФ-ФЭИ»</w:t>
            </w:r>
          </w:p>
          <w:p w:rsidR="00103983" w:rsidRPr="00197CBD" w:rsidRDefault="00103983" w:rsidP="00861870">
            <w:pPr>
              <w:rPr>
                <w:rFonts w:ascii="Times New Roman" w:hAnsi="Times New Roman"/>
                <w:szCs w:val="24"/>
              </w:rPr>
            </w:pPr>
          </w:p>
          <w:p w:rsidR="00103983" w:rsidRPr="00197CBD" w:rsidRDefault="00103983" w:rsidP="00861870">
            <w:pPr>
              <w:rPr>
                <w:rFonts w:ascii="Times New Roman" w:hAnsi="Times New Roman"/>
                <w:szCs w:val="24"/>
              </w:rPr>
            </w:pPr>
            <w:r w:rsidRPr="00197CBD">
              <w:rPr>
                <w:rFonts w:ascii="Times New Roman" w:hAnsi="Times New Roman"/>
                <w:szCs w:val="24"/>
              </w:rPr>
              <w:t xml:space="preserve">__________________А.А. </w:t>
            </w:r>
            <w:proofErr w:type="spellStart"/>
            <w:r w:rsidRPr="00197CBD">
              <w:rPr>
                <w:rFonts w:ascii="Times New Roman" w:hAnsi="Times New Roman"/>
                <w:szCs w:val="24"/>
              </w:rPr>
              <w:t>Лебезов</w:t>
            </w:r>
            <w:proofErr w:type="spellEnd"/>
          </w:p>
        </w:tc>
        <w:tc>
          <w:tcPr>
            <w:tcW w:w="4423" w:type="dxa"/>
          </w:tcPr>
          <w:p w:rsidR="00103983" w:rsidRPr="00197CBD" w:rsidRDefault="00103983" w:rsidP="00861870">
            <w:pPr>
              <w:jc w:val="center"/>
              <w:rPr>
                <w:rFonts w:ascii="Times New Roman" w:hAnsi="Times New Roman"/>
                <w:szCs w:val="24"/>
              </w:rPr>
            </w:pPr>
            <w:r w:rsidRPr="00197CBD">
              <w:rPr>
                <w:rFonts w:ascii="Times New Roman" w:hAnsi="Times New Roman"/>
                <w:szCs w:val="24"/>
              </w:rPr>
              <w:t>Подрядчик</w:t>
            </w:r>
          </w:p>
          <w:p w:rsidR="00103983" w:rsidRPr="00197CBD" w:rsidRDefault="00103983" w:rsidP="00861870">
            <w:pPr>
              <w:rPr>
                <w:rFonts w:ascii="Times New Roman" w:hAnsi="Times New Roman"/>
                <w:szCs w:val="24"/>
              </w:rPr>
            </w:pPr>
          </w:p>
        </w:tc>
      </w:tr>
    </w:tbl>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r w:rsidRPr="00197CBD">
        <w:rPr>
          <w:rFonts w:ascii="Times New Roman" w:hAnsi="Times New Roman"/>
          <w:szCs w:val="24"/>
          <w:lang w:eastAsia="ru-RU"/>
        </w:rPr>
        <w:lastRenderedPageBreak/>
        <w:t>Приложение № 1</w:t>
      </w:r>
    </w:p>
    <w:p w:rsidR="00103983" w:rsidRPr="00197CBD" w:rsidRDefault="00103983" w:rsidP="00103983">
      <w:pPr>
        <w:ind w:firstLine="840"/>
        <w:jc w:val="right"/>
        <w:rPr>
          <w:rFonts w:ascii="Times New Roman" w:hAnsi="Times New Roman"/>
          <w:szCs w:val="24"/>
          <w:lang w:eastAsia="ru-RU"/>
        </w:rPr>
      </w:pPr>
      <w:r w:rsidRPr="00197CBD">
        <w:rPr>
          <w:rFonts w:ascii="Times New Roman" w:hAnsi="Times New Roman"/>
          <w:szCs w:val="24"/>
          <w:lang w:eastAsia="ru-RU"/>
        </w:rPr>
        <w:tab/>
        <w:t xml:space="preserve">к договору №_______ </w:t>
      </w:r>
      <w:proofErr w:type="gramStart"/>
      <w:r w:rsidRPr="00197CBD">
        <w:rPr>
          <w:rFonts w:ascii="Times New Roman" w:hAnsi="Times New Roman"/>
          <w:szCs w:val="24"/>
          <w:lang w:eastAsia="ru-RU"/>
        </w:rPr>
        <w:t>от</w:t>
      </w:r>
      <w:proofErr w:type="gramEnd"/>
      <w:r w:rsidRPr="00197CBD">
        <w:rPr>
          <w:rFonts w:ascii="Times New Roman" w:hAnsi="Times New Roman"/>
          <w:szCs w:val="24"/>
          <w:lang w:eastAsia="ru-RU"/>
        </w:rPr>
        <w:t xml:space="preserve"> _______</w:t>
      </w:r>
    </w:p>
    <w:p w:rsidR="00103983" w:rsidRPr="00197CBD" w:rsidRDefault="00103983" w:rsidP="00103983">
      <w:pPr>
        <w:rPr>
          <w:rFonts w:ascii="Times New Roman" w:hAnsi="Times New Roman"/>
          <w:szCs w:val="24"/>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center"/>
        <w:rPr>
          <w:rFonts w:ascii="Times New Roman" w:hAnsi="Times New Roman"/>
          <w:szCs w:val="24"/>
          <w:lang w:eastAsia="ru-RU"/>
        </w:rPr>
      </w:pPr>
    </w:p>
    <w:p w:rsidR="00103983" w:rsidRPr="00197CBD" w:rsidRDefault="00103983" w:rsidP="00103983">
      <w:pPr>
        <w:tabs>
          <w:tab w:val="left" w:pos="7238"/>
        </w:tabs>
        <w:jc w:val="center"/>
        <w:rPr>
          <w:rFonts w:ascii="Times New Roman" w:hAnsi="Times New Roman"/>
          <w:szCs w:val="24"/>
          <w:lang w:eastAsia="ru-RU"/>
        </w:rPr>
      </w:pPr>
      <w:r w:rsidRPr="00197CBD">
        <w:rPr>
          <w:rFonts w:ascii="Times New Roman" w:hAnsi="Times New Roman"/>
          <w:szCs w:val="24"/>
          <w:lang w:eastAsia="ru-RU"/>
        </w:rPr>
        <w:t xml:space="preserve">Техническое задание на выполнение работ </w:t>
      </w: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center"/>
        <w:rPr>
          <w:rFonts w:ascii="Times New Roman" w:hAnsi="Times New Roman"/>
          <w:szCs w:val="24"/>
          <w:lang w:eastAsia="ru-RU"/>
        </w:rPr>
      </w:pPr>
      <w:r w:rsidRPr="00197CBD">
        <w:rPr>
          <w:rFonts w:ascii="Times New Roman" w:hAnsi="Times New Roman"/>
          <w:szCs w:val="24"/>
          <w:lang w:eastAsia="ru-RU"/>
        </w:rPr>
        <w:t xml:space="preserve">Предмет закупки: </w:t>
      </w:r>
      <w:r w:rsidRPr="00197CBD">
        <w:rPr>
          <w:rFonts w:ascii="Times New Roman" w:hAnsi="Times New Roman"/>
          <w:szCs w:val="24"/>
          <w:u w:val="single"/>
          <w:lang w:eastAsia="ru-RU"/>
        </w:rPr>
        <w:t>Выполнение работ по замене оконных и дверных блоков зданий 175, 177, 23.</w:t>
      </w: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right"/>
        <w:rPr>
          <w:rFonts w:ascii="Times New Roman" w:hAnsi="Times New Roman"/>
          <w:szCs w:val="24"/>
          <w:lang w:eastAsia="ru-RU"/>
        </w:rPr>
      </w:pPr>
    </w:p>
    <w:p w:rsidR="00103983" w:rsidRPr="00197CBD" w:rsidRDefault="00103983" w:rsidP="00103983">
      <w:pPr>
        <w:tabs>
          <w:tab w:val="left" w:pos="7238"/>
        </w:tabs>
        <w:jc w:val="center"/>
        <w:rPr>
          <w:rFonts w:ascii="Times New Roman" w:hAnsi="Times New Roman"/>
          <w:szCs w:val="24"/>
          <w:lang w:eastAsia="ru-RU"/>
        </w:rPr>
      </w:pPr>
    </w:p>
    <w:p w:rsidR="00103983" w:rsidRPr="00197CBD" w:rsidRDefault="00103983" w:rsidP="00103983">
      <w:pPr>
        <w:tabs>
          <w:tab w:val="left" w:pos="7238"/>
        </w:tabs>
        <w:jc w:val="center"/>
        <w:rPr>
          <w:rFonts w:ascii="Times New Roman" w:hAnsi="Times New Roman"/>
          <w:szCs w:val="24"/>
          <w:lang w:eastAsia="ru-RU"/>
        </w:rPr>
      </w:pPr>
    </w:p>
    <w:p w:rsidR="00103983" w:rsidRPr="00197CBD" w:rsidRDefault="00103983" w:rsidP="00103983">
      <w:pPr>
        <w:tabs>
          <w:tab w:val="left" w:pos="7238"/>
        </w:tabs>
        <w:jc w:val="center"/>
        <w:rPr>
          <w:rFonts w:ascii="Times New Roman" w:hAnsi="Times New Roman"/>
          <w:szCs w:val="24"/>
          <w:lang w:eastAsia="ru-RU"/>
        </w:rPr>
      </w:pPr>
    </w:p>
    <w:p w:rsidR="00103983" w:rsidRPr="00197CBD" w:rsidRDefault="00103983" w:rsidP="00103983">
      <w:pPr>
        <w:tabs>
          <w:tab w:val="left" w:pos="7238"/>
        </w:tabs>
        <w:jc w:val="center"/>
        <w:rPr>
          <w:rFonts w:ascii="Times New Roman" w:hAnsi="Times New Roman"/>
          <w:szCs w:val="24"/>
          <w:lang w:eastAsia="ru-RU"/>
        </w:rPr>
      </w:pPr>
    </w:p>
    <w:p w:rsidR="00103983" w:rsidRPr="00197CBD" w:rsidRDefault="00103983" w:rsidP="00103983">
      <w:pPr>
        <w:tabs>
          <w:tab w:val="left" w:pos="7238"/>
        </w:tabs>
        <w:jc w:val="center"/>
        <w:rPr>
          <w:rFonts w:ascii="Times New Roman" w:hAnsi="Times New Roman"/>
          <w:szCs w:val="24"/>
          <w:lang w:eastAsia="ru-RU"/>
        </w:rPr>
      </w:pPr>
    </w:p>
    <w:p w:rsidR="00103983" w:rsidRPr="00197CBD" w:rsidRDefault="00103983" w:rsidP="00103983">
      <w:pPr>
        <w:tabs>
          <w:tab w:val="left" w:pos="7238"/>
        </w:tabs>
        <w:jc w:val="center"/>
        <w:rPr>
          <w:rFonts w:ascii="Times New Roman" w:hAnsi="Times New Roman"/>
          <w:szCs w:val="24"/>
          <w:lang w:eastAsia="ru-RU"/>
        </w:rPr>
      </w:pPr>
    </w:p>
    <w:p w:rsidR="00103983" w:rsidRPr="00197CBD" w:rsidRDefault="00103983" w:rsidP="00103983">
      <w:pPr>
        <w:tabs>
          <w:tab w:val="left" w:pos="7238"/>
        </w:tabs>
        <w:jc w:val="center"/>
        <w:rPr>
          <w:rFonts w:ascii="Times New Roman" w:hAnsi="Times New Roman"/>
          <w:szCs w:val="24"/>
          <w:lang w:eastAsia="ru-RU"/>
        </w:rPr>
      </w:pPr>
    </w:p>
    <w:p w:rsidR="00103983" w:rsidRDefault="00103983" w:rsidP="00103983">
      <w:pPr>
        <w:tabs>
          <w:tab w:val="left" w:pos="7238"/>
        </w:tabs>
        <w:jc w:val="center"/>
        <w:rPr>
          <w:rFonts w:ascii="Times New Roman" w:hAnsi="Times New Roman"/>
          <w:szCs w:val="24"/>
          <w:lang w:eastAsia="ru-RU"/>
        </w:rPr>
      </w:pPr>
    </w:p>
    <w:p w:rsidR="00103983" w:rsidRDefault="00103983" w:rsidP="00103983">
      <w:pPr>
        <w:tabs>
          <w:tab w:val="left" w:pos="7238"/>
        </w:tabs>
        <w:jc w:val="center"/>
        <w:rPr>
          <w:rFonts w:ascii="Times New Roman" w:hAnsi="Times New Roman"/>
          <w:szCs w:val="24"/>
          <w:lang w:eastAsia="ru-RU"/>
        </w:rPr>
      </w:pPr>
    </w:p>
    <w:p w:rsidR="00103983" w:rsidRPr="00197CBD" w:rsidRDefault="00103983" w:rsidP="00103983">
      <w:pPr>
        <w:tabs>
          <w:tab w:val="left" w:pos="7238"/>
        </w:tabs>
        <w:jc w:val="center"/>
        <w:rPr>
          <w:rFonts w:ascii="Times New Roman" w:hAnsi="Times New Roman"/>
          <w:szCs w:val="24"/>
          <w:lang w:eastAsia="ru-RU"/>
        </w:rPr>
      </w:pPr>
    </w:p>
    <w:p w:rsidR="00103983" w:rsidRPr="00197CBD" w:rsidRDefault="00103983" w:rsidP="00103983">
      <w:pPr>
        <w:tabs>
          <w:tab w:val="left" w:pos="7238"/>
        </w:tabs>
        <w:jc w:val="center"/>
        <w:rPr>
          <w:rFonts w:ascii="Times New Roman" w:hAnsi="Times New Roman"/>
          <w:szCs w:val="24"/>
          <w:lang w:eastAsia="ru-RU"/>
        </w:rPr>
      </w:pPr>
    </w:p>
    <w:p w:rsidR="00103983" w:rsidRPr="00197CBD" w:rsidRDefault="00103983" w:rsidP="00103983">
      <w:pPr>
        <w:tabs>
          <w:tab w:val="left" w:pos="7238"/>
        </w:tabs>
        <w:jc w:val="center"/>
        <w:rPr>
          <w:rFonts w:ascii="Times New Roman" w:hAnsi="Times New Roman"/>
          <w:szCs w:val="24"/>
          <w:lang w:eastAsia="ru-RU"/>
        </w:rPr>
      </w:pPr>
    </w:p>
    <w:p w:rsidR="00103983" w:rsidRPr="00197CBD" w:rsidRDefault="00103983" w:rsidP="00103983">
      <w:pPr>
        <w:tabs>
          <w:tab w:val="left" w:pos="7238"/>
        </w:tabs>
        <w:jc w:val="center"/>
        <w:rPr>
          <w:rFonts w:ascii="Times New Roman" w:hAnsi="Times New Roman"/>
          <w:szCs w:val="24"/>
          <w:lang w:eastAsia="ru-RU"/>
        </w:rPr>
      </w:pPr>
    </w:p>
    <w:p w:rsidR="00103983" w:rsidRPr="00197CBD" w:rsidRDefault="00103983" w:rsidP="00103983">
      <w:pPr>
        <w:tabs>
          <w:tab w:val="left" w:pos="7238"/>
        </w:tabs>
        <w:jc w:val="center"/>
        <w:rPr>
          <w:rFonts w:ascii="Times New Roman" w:hAnsi="Times New Roman"/>
          <w:szCs w:val="24"/>
          <w:lang w:eastAsia="ru-RU"/>
        </w:rPr>
      </w:pPr>
      <w:r w:rsidRPr="00197CBD">
        <w:rPr>
          <w:rFonts w:ascii="Times New Roman" w:hAnsi="Times New Roman"/>
          <w:szCs w:val="24"/>
          <w:lang w:eastAsia="ru-RU"/>
        </w:rPr>
        <w:t>Обнинск</w:t>
      </w:r>
    </w:p>
    <w:p w:rsidR="00103983" w:rsidRDefault="00103983" w:rsidP="00103983">
      <w:pPr>
        <w:jc w:val="center"/>
        <w:rPr>
          <w:rFonts w:ascii="Times New Roman" w:hAnsi="Times New Roman"/>
          <w:szCs w:val="24"/>
          <w:lang w:eastAsia="ru-RU"/>
        </w:rPr>
      </w:pPr>
      <w:r w:rsidRPr="00197CBD">
        <w:rPr>
          <w:rFonts w:ascii="Times New Roman" w:hAnsi="Times New Roman"/>
          <w:szCs w:val="24"/>
          <w:lang w:eastAsia="ru-RU"/>
        </w:rPr>
        <w:t>2014</w:t>
      </w:r>
    </w:p>
    <w:p w:rsidR="004B04C0" w:rsidRPr="00197CBD" w:rsidRDefault="004B04C0" w:rsidP="00103983">
      <w:pPr>
        <w:jc w:val="center"/>
        <w:rPr>
          <w:rFonts w:ascii="Times New Roman" w:hAnsi="Times New Roman"/>
          <w:szCs w:val="24"/>
          <w:lang w:eastAsia="ru-RU"/>
        </w:rPr>
      </w:pPr>
    </w:p>
    <w:p w:rsidR="00103983" w:rsidRPr="00197CBD" w:rsidRDefault="00103983" w:rsidP="00103983">
      <w:pPr>
        <w:tabs>
          <w:tab w:val="left" w:pos="7238"/>
        </w:tabs>
        <w:jc w:val="center"/>
        <w:rPr>
          <w:rFonts w:ascii="Times New Roman" w:hAnsi="Times New Roman"/>
          <w:szCs w:val="24"/>
          <w:lang w:eastAsia="ru-RU"/>
        </w:rPr>
      </w:pPr>
      <w:r w:rsidRPr="00197CBD">
        <w:rPr>
          <w:rFonts w:ascii="Times New Roman" w:hAnsi="Times New Roman"/>
          <w:szCs w:val="24"/>
          <w:lang w:eastAsia="ru-RU"/>
        </w:rPr>
        <w:lastRenderedPageBreak/>
        <w:t>СОДЕРЖАНИЕ</w:t>
      </w:r>
    </w:p>
    <w:p w:rsidR="00103983" w:rsidRPr="00197CBD" w:rsidRDefault="00103983" w:rsidP="00103983">
      <w:pPr>
        <w:tabs>
          <w:tab w:val="left" w:pos="7238"/>
        </w:tabs>
        <w:rPr>
          <w:rFonts w:ascii="Times New Roman" w:hAnsi="Times New Roman"/>
          <w:szCs w:val="24"/>
          <w:lang w:eastAsia="ru-RU"/>
        </w:rPr>
      </w:pPr>
    </w:p>
    <w:p w:rsidR="00103983" w:rsidRPr="00197CBD" w:rsidRDefault="00103983" w:rsidP="00103983">
      <w:pPr>
        <w:tabs>
          <w:tab w:val="left" w:pos="7238"/>
        </w:tabs>
        <w:rPr>
          <w:rFonts w:ascii="Times New Roman" w:hAnsi="Times New Roman"/>
          <w:szCs w:val="24"/>
          <w:lang w:eastAsia="ru-RU"/>
        </w:rPr>
      </w:pPr>
      <w:r w:rsidRPr="00197CBD">
        <w:rPr>
          <w:rFonts w:ascii="Times New Roman" w:hAnsi="Times New Roman"/>
          <w:szCs w:val="24"/>
          <w:lang w:eastAsia="ru-RU"/>
        </w:rPr>
        <w:t>РАЗДЕЛ 1. НА</w:t>
      </w:r>
      <w:r>
        <w:rPr>
          <w:rFonts w:ascii="Times New Roman" w:hAnsi="Times New Roman"/>
          <w:szCs w:val="24"/>
          <w:lang w:eastAsia="ru-RU"/>
        </w:rPr>
        <w:t>ИМЕНОВАНИЕ ВЫПОЛНЯЕМЫХ РАБОТ.</w:t>
      </w:r>
    </w:p>
    <w:p w:rsidR="00103983" w:rsidRPr="00197CBD" w:rsidRDefault="00103983" w:rsidP="00103983">
      <w:pPr>
        <w:ind w:right="141"/>
        <w:rPr>
          <w:rFonts w:ascii="Times New Roman" w:hAnsi="Times New Roman"/>
          <w:color w:val="000000"/>
          <w:szCs w:val="24"/>
          <w:lang w:eastAsia="ru-RU"/>
        </w:rPr>
      </w:pPr>
      <w:r w:rsidRPr="00197CBD">
        <w:rPr>
          <w:rFonts w:ascii="Times New Roman" w:hAnsi="Times New Roman"/>
          <w:color w:val="000000"/>
          <w:szCs w:val="24"/>
          <w:lang w:eastAsia="ru-RU"/>
        </w:rPr>
        <w:t>РАЗДЕЛ 2. ОБЩИЕ ПОЛОЖЕНИЯ.</w:t>
      </w:r>
    </w:p>
    <w:p w:rsidR="00103983" w:rsidRPr="00197CBD" w:rsidRDefault="00103983" w:rsidP="00103983">
      <w:pPr>
        <w:ind w:left="851" w:right="141"/>
        <w:rPr>
          <w:rFonts w:ascii="Times New Roman" w:hAnsi="Times New Roman"/>
          <w:color w:val="000000"/>
          <w:szCs w:val="24"/>
          <w:lang w:eastAsia="ru-RU"/>
        </w:rPr>
      </w:pPr>
      <w:r w:rsidRPr="00197CBD">
        <w:rPr>
          <w:rFonts w:ascii="Times New Roman" w:hAnsi="Times New Roman"/>
          <w:color w:val="000000"/>
          <w:szCs w:val="24"/>
          <w:lang w:eastAsia="ru-RU"/>
        </w:rPr>
        <w:t>Подраздел 2.1 Сведения о выполняемых работах.</w:t>
      </w:r>
    </w:p>
    <w:p w:rsidR="00103983" w:rsidRPr="00197CBD" w:rsidRDefault="00103983" w:rsidP="00103983">
      <w:pPr>
        <w:ind w:left="851" w:right="141"/>
        <w:rPr>
          <w:rFonts w:ascii="Times New Roman" w:hAnsi="Times New Roman"/>
          <w:color w:val="000000"/>
          <w:szCs w:val="24"/>
          <w:lang w:eastAsia="ru-RU"/>
        </w:rPr>
      </w:pPr>
      <w:r w:rsidRPr="00197CBD">
        <w:rPr>
          <w:rFonts w:ascii="Times New Roman" w:hAnsi="Times New Roman"/>
          <w:color w:val="000000"/>
          <w:szCs w:val="24"/>
          <w:lang w:eastAsia="ru-RU"/>
        </w:rPr>
        <w:t>Подраздел 2.2 Сведения о месте выполнения работ</w:t>
      </w:r>
    </w:p>
    <w:p w:rsidR="00103983" w:rsidRPr="00AA4697" w:rsidRDefault="00103983" w:rsidP="00103983">
      <w:pPr>
        <w:tabs>
          <w:tab w:val="left" w:pos="7238"/>
        </w:tabs>
        <w:ind w:left="851"/>
        <w:rPr>
          <w:rFonts w:ascii="Times New Roman" w:hAnsi="Times New Roman"/>
          <w:color w:val="000000"/>
          <w:szCs w:val="24"/>
          <w:lang w:eastAsia="ru-RU"/>
        </w:rPr>
      </w:pPr>
      <w:r w:rsidRPr="00197CBD">
        <w:rPr>
          <w:rFonts w:ascii="Times New Roman" w:hAnsi="Times New Roman"/>
          <w:color w:val="000000"/>
          <w:szCs w:val="24"/>
          <w:lang w:eastAsia="ru-RU"/>
        </w:rPr>
        <w:t xml:space="preserve">Подраздел 2.3 Требования к разработке </w:t>
      </w:r>
      <w:r w:rsidRPr="00197CBD">
        <w:rPr>
          <w:rFonts w:ascii="Times New Roman" w:hAnsi="Times New Roman"/>
          <w:bCs/>
          <w:color w:val="000000"/>
          <w:szCs w:val="24"/>
          <w:lang w:eastAsia="ru-RU"/>
        </w:rPr>
        <w:t>проекта производства работ</w:t>
      </w:r>
      <w:r w:rsidRPr="00197CBD">
        <w:rPr>
          <w:rFonts w:ascii="Times New Roman" w:hAnsi="Times New Roman"/>
          <w:color w:val="000000"/>
          <w:szCs w:val="24"/>
          <w:lang w:eastAsia="ru-RU"/>
        </w:rPr>
        <w:t>.</w:t>
      </w:r>
    </w:p>
    <w:p w:rsidR="00103983" w:rsidRPr="00197CBD" w:rsidRDefault="00103983" w:rsidP="00103983">
      <w:pPr>
        <w:ind w:right="141"/>
        <w:rPr>
          <w:rFonts w:ascii="Times New Roman" w:hAnsi="Times New Roman"/>
          <w:color w:val="000000"/>
          <w:szCs w:val="24"/>
          <w:lang w:eastAsia="ru-RU"/>
        </w:rPr>
      </w:pPr>
      <w:r w:rsidRPr="00197CBD">
        <w:rPr>
          <w:rFonts w:ascii="Times New Roman" w:hAnsi="Times New Roman"/>
          <w:color w:val="000000"/>
          <w:szCs w:val="24"/>
          <w:lang w:eastAsia="ru-RU"/>
        </w:rPr>
        <w:t>РАЗДЕЛ 3. ТРЕБОВАНИЯ К ТЕХНИЧЕСКИМ ХАРАКТЕРИСТИКАМ РАБОТ.</w:t>
      </w:r>
    </w:p>
    <w:p w:rsidR="00103983" w:rsidRPr="00197CBD" w:rsidRDefault="00103983" w:rsidP="00103983">
      <w:pPr>
        <w:ind w:left="851" w:right="141"/>
        <w:rPr>
          <w:rFonts w:ascii="Times New Roman" w:hAnsi="Times New Roman"/>
          <w:color w:val="000000"/>
          <w:szCs w:val="24"/>
          <w:lang w:eastAsia="ru-RU"/>
        </w:rPr>
      </w:pPr>
      <w:r w:rsidRPr="00197CBD">
        <w:rPr>
          <w:rFonts w:ascii="Times New Roman" w:hAnsi="Times New Roman"/>
          <w:bCs/>
          <w:color w:val="000000"/>
          <w:szCs w:val="24"/>
          <w:lang w:eastAsia="ru-RU"/>
        </w:rPr>
        <w:t>Подраздел 3.1 Технические требования при выполнении работ</w:t>
      </w:r>
      <w:r w:rsidRPr="00197CBD">
        <w:rPr>
          <w:rFonts w:ascii="Times New Roman" w:hAnsi="Times New Roman"/>
          <w:color w:val="000000"/>
          <w:szCs w:val="24"/>
          <w:lang w:eastAsia="ru-RU"/>
        </w:rPr>
        <w:t>.</w:t>
      </w:r>
    </w:p>
    <w:p w:rsidR="00103983" w:rsidRPr="00AA4697" w:rsidRDefault="00103983" w:rsidP="00103983">
      <w:pPr>
        <w:tabs>
          <w:tab w:val="left" w:pos="7238"/>
        </w:tabs>
        <w:ind w:left="851"/>
        <w:rPr>
          <w:rFonts w:ascii="Times New Roman" w:hAnsi="Times New Roman"/>
          <w:bCs/>
          <w:color w:val="000000"/>
          <w:szCs w:val="24"/>
          <w:lang w:eastAsia="ru-RU"/>
        </w:rPr>
      </w:pPr>
      <w:r w:rsidRPr="00197CBD">
        <w:rPr>
          <w:rFonts w:ascii="Times New Roman" w:hAnsi="Times New Roman"/>
          <w:color w:val="000000"/>
          <w:szCs w:val="24"/>
          <w:lang w:eastAsia="ru-RU"/>
        </w:rPr>
        <w:t xml:space="preserve">Подраздел 3.2 Требования </w:t>
      </w:r>
      <w:r w:rsidRPr="00197CBD">
        <w:rPr>
          <w:rFonts w:ascii="Times New Roman" w:hAnsi="Times New Roman"/>
          <w:bCs/>
          <w:color w:val="000000"/>
          <w:szCs w:val="24"/>
          <w:lang w:eastAsia="ru-RU"/>
        </w:rPr>
        <w:t>к оформлению и составу проекта производства работ.</w:t>
      </w:r>
    </w:p>
    <w:p w:rsidR="00103983" w:rsidRPr="00197CBD" w:rsidRDefault="00103983" w:rsidP="00103983">
      <w:pPr>
        <w:tabs>
          <w:tab w:val="left" w:pos="7238"/>
        </w:tabs>
        <w:rPr>
          <w:rFonts w:ascii="Times New Roman" w:hAnsi="Times New Roman"/>
          <w:szCs w:val="24"/>
          <w:lang w:eastAsia="ru-RU"/>
        </w:rPr>
      </w:pPr>
      <w:r w:rsidRPr="00197CBD">
        <w:rPr>
          <w:rFonts w:ascii="Times New Roman" w:hAnsi="Times New Roman"/>
          <w:szCs w:val="24"/>
          <w:lang w:eastAsia="ru-RU"/>
        </w:rPr>
        <w:t xml:space="preserve">РАЗДЕЛ 4. ВЕДОМОСТЬ ФИЗИЧЕСКИХ ОБЪЕМОВ РАБОТ. </w:t>
      </w:r>
    </w:p>
    <w:p w:rsidR="00103983" w:rsidRPr="00197CBD" w:rsidRDefault="00103983" w:rsidP="00103983">
      <w:pPr>
        <w:tabs>
          <w:tab w:val="left" w:pos="7238"/>
        </w:tabs>
        <w:rPr>
          <w:rFonts w:ascii="Times New Roman" w:hAnsi="Times New Roman"/>
          <w:szCs w:val="24"/>
          <w:lang w:eastAsia="ru-RU"/>
        </w:rPr>
      </w:pPr>
      <w:r w:rsidRPr="00197CBD">
        <w:rPr>
          <w:rFonts w:ascii="Times New Roman" w:hAnsi="Times New Roman"/>
          <w:szCs w:val="24"/>
          <w:lang w:eastAsia="ru-RU"/>
        </w:rPr>
        <w:t>РАЗДЕЛ 5. ТРЕБОВАНИЯ К МАТЕРИАЛАМ И ОБОРУДОВАНИЮ, ПРИМЕНЯЕМЫМ ДЛЯ ВЫПОЛНЕНИЯ РАБОТ</w:t>
      </w:r>
      <w:r>
        <w:rPr>
          <w:rFonts w:ascii="Times New Roman" w:hAnsi="Times New Roman"/>
          <w:szCs w:val="24"/>
          <w:lang w:eastAsia="ru-RU"/>
        </w:rPr>
        <w:t>.</w:t>
      </w:r>
    </w:p>
    <w:p w:rsidR="00103983" w:rsidRPr="00AA4697" w:rsidRDefault="00103983" w:rsidP="00103983">
      <w:pPr>
        <w:ind w:left="1276" w:right="141" w:hanging="1276"/>
        <w:rPr>
          <w:rFonts w:ascii="Times New Roman" w:hAnsi="Times New Roman"/>
          <w:bCs/>
          <w:color w:val="000000"/>
          <w:szCs w:val="24"/>
          <w:lang w:eastAsia="ru-RU"/>
        </w:rPr>
      </w:pPr>
      <w:r w:rsidRPr="00197CBD">
        <w:rPr>
          <w:rFonts w:ascii="Times New Roman" w:hAnsi="Times New Roman"/>
          <w:color w:val="000000"/>
          <w:szCs w:val="24"/>
          <w:lang w:eastAsia="ru-RU"/>
        </w:rPr>
        <w:t>РАЗДЕЛ 6</w:t>
      </w:r>
      <w:r w:rsidRPr="00197CBD">
        <w:rPr>
          <w:rFonts w:ascii="Times New Roman" w:hAnsi="Times New Roman"/>
          <w:bCs/>
          <w:color w:val="000000"/>
          <w:szCs w:val="24"/>
          <w:lang w:eastAsia="ru-RU"/>
        </w:rPr>
        <w:t xml:space="preserve"> ПЕРЕЧЕНЬ ПРОЕКТНОЙ И РАБОЧЕЙ ДОКУМЕНТАЦИИ.</w:t>
      </w:r>
    </w:p>
    <w:p w:rsidR="00103983" w:rsidRPr="00197CBD" w:rsidRDefault="00103983" w:rsidP="00103983">
      <w:pPr>
        <w:ind w:left="1276" w:right="141" w:hanging="1276"/>
        <w:rPr>
          <w:rFonts w:ascii="Times New Roman" w:hAnsi="Times New Roman"/>
          <w:color w:val="000000"/>
          <w:szCs w:val="24"/>
          <w:lang w:eastAsia="ru-RU"/>
        </w:rPr>
      </w:pPr>
      <w:r w:rsidRPr="00197CBD">
        <w:rPr>
          <w:rFonts w:ascii="Times New Roman" w:hAnsi="Times New Roman"/>
          <w:color w:val="000000"/>
          <w:szCs w:val="24"/>
          <w:lang w:eastAsia="ru-RU"/>
        </w:rPr>
        <w:t>РАЗДЕЛ 7. ТРЕБОВАНИЯ И УСЛОВИЯ К РАЗРАБОТКЕ ПРИРОДООХРАННЫХ МЕР И МЕРОПРИЯТИЙ.</w:t>
      </w:r>
    </w:p>
    <w:p w:rsidR="00103983" w:rsidRPr="00197CBD" w:rsidRDefault="00103983" w:rsidP="00103983">
      <w:pPr>
        <w:ind w:right="141"/>
        <w:rPr>
          <w:rFonts w:ascii="Times New Roman" w:hAnsi="Times New Roman"/>
          <w:color w:val="000000"/>
          <w:szCs w:val="24"/>
          <w:lang w:eastAsia="ru-RU"/>
        </w:rPr>
      </w:pPr>
      <w:r w:rsidRPr="00197CBD">
        <w:rPr>
          <w:rFonts w:ascii="Times New Roman" w:hAnsi="Times New Roman"/>
          <w:color w:val="000000"/>
          <w:szCs w:val="24"/>
          <w:lang w:eastAsia="ru-RU"/>
        </w:rPr>
        <w:t>РАЗДЕЛ 8. СРОК ВЫПОЛНЕНИЯ РАБОТ.</w:t>
      </w:r>
    </w:p>
    <w:p w:rsidR="00103983" w:rsidRPr="00197CBD" w:rsidRDefault="00103983" w:rsidP="00103983">
      <w:pPr>
        <w:ind w:right="141"/>
        <w:rPr>
          <w:rFonts w:ascii="Times New Roman" w:hAnsi="Times New Roman"/>
          <w:color w:val="000000"/>
          <w:szCs w:val="24"/>
          <w:lang w:eastAsia="ru-RU"/>
        </w:rPr>
      </w:pPr>
      <w:r w:rsidRPr="00197CBD">
        <w:rPr>
          <w:rFonts w:ascii="Times New Roman" w:hAnsi="Times New Roman"/>
          <w:color w:val="000000"/>
          <w:szCs w:val="24"/>
          <w:lang w:eastAsia="ru-RU"/>
        </w:rPr>
        <w:t>РАЗДЕЛ 9. ТРЕБОВАНИЯ К КАЧЕСТВУ ВЫПОЛНЯЕМЫХ РАБОТ.</w:t>
      </w:r>
    </w:p>
    <w:p w:rsidR="00103983" w:rsidRPr="00197CBD" w:rsidRDefault="00103983" w:rsidP="00103983">
      <w:pPr>
        <w:ind w:right="141"/>
        <w:rPr>
          <w:rFonts w:ascii="Times New Roman" w:hAnsi="Times New Roman"/>
          <w:color w:val="000000"/>
          <w:szCs w:val="24"/>
          <w:lang w:eastAsia="ru-RU"/>
        </w:rPr>
      </w:pPr>
      <w:r w:rsidRPr="00197CBD">
        <w:rPr>
          <w:rFonts w:ascii="Times New Roman" w:hAnsi="Times New Roman"/>
          <w:color w:val="000000"/>
          <w:szCs w:val="24"/>
          <w:lang w:eastAsia="ru-RU"/>
        </w:rPr>
        <w:t>РАЗДЕЛ 10. ТРЕБОВАНИЯ К ОСОБЫМ УСЛОВИЯМ РАБОТ.</w:t>
      </w:r>
    </w:p>
    <w:p w:rsidR="00103983" w:rsidRPr="00197CBD" w:rsidRDefault="00103983" w:rsidP="00103983">
      <w:pPr>
        <w:ind w:left="1418" w:right="141" w:hanging="1418"/>
        <w:rPr>
          <w:rFonts w:ascii="Times New Roman" w:hAnsi="Times New Roman"/>
          <w:color w:val="000000"/>
          <w:szCs w:val="24"/>
          <w:lang w:eastAsia="ru-RU"/>
        </w:rPr>
      </w:pPr>
      <w:r w:rsidRPr="00197CBD">
        <w:rPr>
          <w:rFonts w:ascii="Times New Roman" w:hAnsi="Times New Roman"/>
          <w:color w:val="000000"/>
          <w:szCs w:val="24"/>
          <w:lang w:eastAsia="ru-RU"/>
        </w:rPr>
        <w:t>РАЗДЕЛ 11. ТРЕБОВАНИЯ К СРОКУ И (ИЛИ) ОБЪЕМУ ПРЕДОСТАВЛЕНИЯ ГАРАНТИЙ.</w:t>
      </w:r>
    </w:p>
    <w:p w:rsidR="00103983" w:rsidRPr="00197CBD" w:rsidRDefault="00103983" w:rsidP="00103983">
      <w:pPr>
        <w:ind w:right="141"/>
        <w:rPr>
          <w:rFonts w:ascii="Times New Roman" w:hAnsi="Times New Roman"/>
          <w:color w:val="000000"/>
          <w:szCs w:val="24"/>
          <w:lang w:eastAsia="ru-RU"/>
        </w:rPr>
      </w:pPr>
      <w:r w:rsidRPr="00197CBD">
        <w:rPr>
          <w:rFonts w:ascii="Times New Roman" w:hAnsi="Times New Roman"/>
          <w:color w:val="000000"/>
          <w:szCs w:val="24"/>
          <w:lang w:eastAsia="ru-RU"/>
        </w:rPr>
        <w:t>РАЗДЕЛ 12. ТРЕБОВАНИЯ К БЕЗОПАСНОСТИ ВЫПОЛНЯЕМЫХ РАБОТ.</w:t>
      </w:r>
    </w:p>
    <w:p w:rsidR="00103983" w:rsidRPr="00197CBD" w:rsidRDefault="00103983" w:rsidP="00103983">
      <w:pPr>
        <w:ind w:right="141"/>
        <w:rPr>
          <w:rFonts w:ascii="Times New Roman" w:hAnsi="Times New Roman"/>
          <w:color w:val="000000"/>
          <w:szCs w:val="24"/>
          <w:lang w:eastAsia="ru-RU"/>
        </w:rPr>
      </w:pPr>
      <w:r w:rsidRPr="00197CBD">
        <w:rPr>
          <w:rFonts w:ascii="Times New Roman" w:hAnsi="Times New Roman"/>
          <w:color w:val="000000"/>
          <w:szCs w:val="24"/>
          <w:lang w:eastAsia="ru-RU"/>
        </w:rPr>
        <w:t>РАЗДЕЛ 13. ТРЕБОВАНИЯ К РЕЗУЛЬТАТАМ РАБОТ И ПОРЯДКУ ПРИЕМКИ.</w:t>
      </w:r>
    </w:p>
    <w:p w:rsidR="00103983" w:rsidRPr="00197CBD" w:rsidRDefault="00103983" w:rsidP="00103983">
      <w:pPr>
        <w:ind w:right="141"/>
        <w:rPr>
          <w:rFonts w:ascii="Times New Roman" w:hAnsi="Times New Roman"/>
          <w:color w:val="000000"/>
          <w:szCs w:val="24"/>
          <w:lang w:eastAsia="ru-RU"/>
        </w:rPr>
      </w:pPr>
      <w:r w:rsidRPr="00197CBD">
        <w:rPr>
          <w:rFonts w:ascii="Times New Roman" w:hAnsi="Times New Roman"/>
          <w:color w:val="000000"/>
          <w:szCs w:val="24"/>
          <w:lang w:eastAsia="ru-RU"/>
        </w:rPr>
        <w:t>РАЗДЕЛ 14. ТРЕБОВАНИЕ К ФОРМЕ ПРЕДСТАВЛЯЕМОЙ ИНФОРМАЦИИ.</w:t>
      </w:r>
    </w:p>
    <w:p w:rsidR="00103983" w:rsidRPr="00197CBD" w:rsidRDefault="00103983" w:rsidP="00103983">
      <w:pPr>
        <w:ind w:left="1418" w:right="141" w:hanging="1418"/>
        <w:rPr>
          <w:rFonts w:ascii="Times New Roman" w:hAnsi="Times New Roman"/>
          <w:color w:val="000000"/>
          <w:szCs w:val="24"/>
          <w:lang w:eastAsia="ru-RU"/>
        </w:rPr>
      </w:pPr>
      <w:r w:rsidRPr="00197CBD">
        <w:rPr>
          <w:rFonts w:ascii="Times New Roman" w:hAnsi="Times New Roman"/>
          <w:color w:val="000000"/>
          <w:szCs w:val="24"/>
          <w:lang w:eastAsia="ru-RU"/>
        </w:rPr>
        <w:t>РАЗДЕЛ 15. ТРЕБОВАНИЯ К ТЕХНИЧЕСКОМУ ОБУЧЕНИЮ ПЕРСОНАЛА ЗАКАЗЧИКА.</w:t>
      </w:r>
    </w:p>
    <w:p w:rsidR="00103983" w:rsidRPr="00197CBD" w:rsidRDefault="00103983" w:rsidP="00103983">
      <w:pPr>
        <w:ind w:right="141"/>
        <w:rPr>
          <w:rFonts w:ascii="Times New Roman" w:hAnsi="Times New Roman"/>
          <w:color w:val="000000"/>
          <w:szCs w:val="24"/>
          <w:lang w:eastAsia="ru-RU"/>
        </w:rPr>
      </w:pPr>
      <w:r w:rsidRPr="00197CBD">
        <w:rPr>
          <w:rFonts w:ascii="Times New Roman" w:hAnsi="Times New Roman"/>
          <w:color w:val="000000"/>
          <w:szCs w:val="24"/>
          <w:lang w:eastAsia="ru-RU"/>
        </w:rPr>
        <w:t>РАЗДЕЛ 16. ПЕРЕЧЕНЬ ПРИНЯТЫХ СОКРАЩЕНИЙ.</w:t>
      </w:r>
    </w:p>
    <w:p w:rsidR="00103983" w:rsidRPr="00197CBD" w:rsidRDefault="00103983" w:rsidP="00103983">
      <w:pPr>
        <w:ind w:right="141"/>
        <w:rPr>
          <w:rFonts w:ascii="Times New Roman" w:hAnsi="Times New Roman"/>
          <w:color w:val="000000"/>
          <w:szCs w:val="24"/>
          <w:lang w:eastAsia="ru-RU"/>
        </w:rPr>
      </w:pPr>
      <w:r w:rsidRPr="00197CBD">
        <w:rPr>
          <w:rFonts w:ascii="Times New Roman" w:hAnsi="Times New Roman"/>
          <w:color w:val="000000"/>
          <w:szCs w:val="24"/>
          <w:lang w:eastAsia="ru-RU"/>
        </w:rPr>
        <w:t>РАЗДЕЛ 17. ПЕРЕЧЕНЬ ПРИЛОЖЕНИЙ.</w:t>
      </w:r>
    </w:p>
    <w:p w:rsidR="00103983" w:rsidRPr="00197CBD" w:rsidRDefault="00103983" w:rsidP="00103983">
      <w:pPr>
        <w:tabs>
          <w:tab w:val="left" w:pos="543"/>
          <w:tab w:val="left" w:pos="6987"/>
          <w:tab w:val="left" w:pos="8315"/>
        </w:tabs>
        <w:jc w:val="center"/>
        <w:rPr>
          <w:rFonts w:ascii="Times New Roman" w:hAnsi="Times New Roman"/>
          <w:b/>
          <w:bCs/>
          <w:szCs w:val="24"/>
          <w:lang w:eastAsia="ru-RU"/>
        </w:rPr>
      </w:pPr>
    </w:p>
    <w:p w:rsidR="00103983" w:rsidRPr="00197CBD" w:rsidRDefault="00103983" w:rsidP="00103983">
      <w:pPr>
        <w:tabs>
          <w:tab w:val="left" w:pos="543"/>
          <w:tab w:val="left" w:pos="6987"/>
          <w:tab w:val="left" w:pos="8315"/>
        </w:tabs>
        <w:jc w:val="center"/>
        <w:rPr>
          <w:rFonts w:ascii="Times New Roman" w:hAnsi="Times New Roman"/>
          <w:b/>
          <w:bCs/>
          <w:szCs w:val="24"/>
          <w:lang w:eastAsia="ru-RU"/>
        </w:rPr>
      </w:pPr>
    </w:p>
    <w:p w:rsidR="00103983" w:rsidRPr="00197CBD" w:rsidRDefault="00103983" w:rsidP="00103983">
      <w:pPr>
        <w:tabs>
          <w:tab w:val="left" w:pos="543"/>
          <w:tab w:val="left" w:pos="6987"/>
          <w:tab w:val="left" w:pos="8315"/>
        </w:tabs>
        <w:jc w:val="center"/>
        <w:rPr>
          <w:rFonts w:ascii="Times New Roman" w:hAnsi="Times New Roman"/>
          <w:b/>
          <w:bCs/>
          <w:szCs w:val="24"/>
          <w:lang w:eastAsia="ru-RU"/>
        </w:rPr>
      </w:pPr>
    </w:p>
    <w:p w:rsidR="00103983" w:rsidRPr="00197CBD" w:rsidRDefault="00103983" w:rsidP="00103983">
      <w:pPr>
        <w:tabs>
          <w:tab w:val="left" w:pos="543"/>
          <w:tab w:val="left" w:pos="6987"/>
          <w:tab w:val="left" w:pos="8315"/>
        </w:tabs>
        <w:jc w:val="center"/>
        <w:rPr>
          <w:rFonts w:ascii="Times New Roman" w:hAnsi="Times New Roman"/>
          <w:b/>
          <w:bCs/>
          <w:szCs w:val="24"/>
          <w:lang w:eastAsia="ru-RU"/>
        </w:rPr>
      </w:pPr>
    </w:p>
    <w:p w:rsidR="00103983" w:rsidRPr="00197CBD" w:rsidRDefault="00103983" w:rsidP="00103983">
      <w:pPr>
        <w:tabs>
          <w:tab w:val="left" w:pos="543"/>
          <w:tab w:val="left" w:pos="6987"/>
          <w:tab w:val="left" w:pos="8315"/>
        </w:tabs>
        <w:jc w:val="center"/>
        <w:rPr>
          <w:rFonts w:ascii="Times New Roman" w:hAnsi="Times New Roman"/>
          <w:b/>
          <w:bCs/>
          <w:szCs w:val="24"/>
          <w:lang w:eastAsia="ru-RU"/>
        </w:rPr>
      </w:pPr>
    </w:p>
    <w:p w:rsidR="00103983" w:rsidRPr="00197CBD" w:rsidRDefault="00103983" w:rsidP="00103983">
      <w:pPr>
        <w:tabs>
          <w:tab w:val="left" w:pos="543"/>
          <w:tab w:val="left" w:pos="6987"/>
          <w:tab w:val="left" w:pos="8315"/>
        </w:tabs>
        <w:jc w:val="center"/>
        <w:rPr>
          <w:rFonts w:ascii="Times New Roman" w:hAnsi="Times New Roman"/>
          <w:b/>
          <w:bCs/>
          <w:szCs w:val="24"/>
          <w:lang w:eastAsia="ru-RU"/>
        </w:rPr>
      </w:pPr>
    </w:p>
    <w:p w:rsidR="00103983" w:rsidRPr="00197CBD" w:rsidRDefault="00103983" w:rsidP="00103983">
      <w:pPr>
        <w:tabs>
          <w:tab w:val="left" w:pos="543"/>
          <w:tab w:val="left" w:pos="6987"/>
          <w:tab w:val="left" w:pos="8315"/>
        </w:tabs>
        <w:jc w:val="center"/>
        <w:rPr>
          <w:rFonts w:ascii="Times New Roman" w:hAnsi="Times New Roman"/>
          <w:b/>
          <w:bCs/>
          <w:szCs w:val="24"/>
          <w:lang w:eastAsia="ru-RU"/>
        </w:rPr>
      </w:pPr>
    </w:p>
    <w:p w:rsidR="00103983" w:rsidRPr="00197CBD" w:rsidRDefault="00103983" w:rsidP="00103983">
      <w:pPr>
        <w:tabs>
          <w:tab w:val="left" w:pos="543"/>
          <w:tab w:val="left" w:pos="6987"/>
          <w:tab w:val="left" w:pos="8315"/>
        </w:tabs>
        <w:jc w:val="center"/>
        <w:rPr>
          <w:rFonts w:ascii="Times New Roman" w:hAnsi="Times New Roman"/>
          <w:b/>
          <w:bCs/>
          <w:szCs w:val="24"/>
          <w:lang w:eastAsia="ru-RU"/>
        </w:rPr>
      </w:pPr>
    </w:p>
    <w:p w:rsidR="00103983" w:rsidRPr="00197CBD" w:rsidRDefault="00103983" w:rsidP="00103983">
      <w:pPr>
        <w:tabs>
          <w:tab w:val="left" w:pos="543"/>
          <w:tab w:val="left" w:pos="6987"/>
          <w:tab w:val="left" w:pos="8315"/>
        </w:tabs>
        <w:jc w:val="center"/>
        <w:rPr>
          <w:rFonts w:ascii="Times New Roman" w:hAnsi="Times New Roman"/>
          <w:b/>
          <w:bCs/>
          <w:szCs w:val="24"/>
          <w:lang w:eastAsia="ru-RU"/>
        </w:rPr>
      </w:pPr>
    </w:p>
    <w:p w:rsidR="00103983" w:rsidRDefault="00103983" w:rsidP="00103983">
      <w:pPr>
        <w:tabs>
          <w:tab w:val="left" w:pos="543"/>
          <w:tab w:val="left" w:pos="6987"/>
          <w:tab w:val="left" w:pos="8315"/>
        </w:tabs>
        <w:jc w:val="center"/>
        <w:rPr>
          <w:rFonts w:ascii="Times New Roman" w:hAnsi="Times New Roman"/>
          <w:b/>
          <w:bCs/>
          <w:szCs w:val="24"/>
          <w:lang w:eastAsia="ru-RU"/>
        </w:rPr>
      </w:pPr>
    </w:p>
    <w:p w:rsidR="00103983" w:rsidRDefault="00103983" w:rsidP="00103983">
      <w:pPr>
        <w:tabs>
          <w:tab w:val="left" w:pos="543"/>
          <w:tab w:val="left" w:pos="6987"/>
          <w:tab w:val="left" w:pos="8315"/>
        </w:tabs>
        <w:jc w:val="center"/>
        <w:rPr>
          <w:rFonts w:ascii="Times New Roman" w:hAnsi="Times New Roman"/>
          <w:b/>
          <w:bCs/>
          <w:szCs w:val="24"/>
          <w:lang w:eastAsia="ru-RU"/>
        </w:rPr>
      </w:pPr>
    </w:p>
    <w:p w:rsidR="00103983" w:rsidRDefault="00103983" w:rsidP="00103983">
      <w:pPr>
        <w:tabs>
          <w:tab w:val="left" w:pos="543"/>
          <w:tab w:val="left" w:pos="6987"/>
          <w:tab w:val="left" w:pos="8315"/>
        </w:tabs>
        <w:jc w:val="center"/>
        <w:rPr>
          <w:rFonts w:ascii="Times New Roman" w:hAnsi="Times New Roman"/>
          <w:b/>
          <w:bCs/>
          <w:szCs w:val="24"/>
          <w:lang w:eastAsia="ru-RU"/>
        </w:rPr>
      </w:pPr>
    </w:p>
    <w:p w:rsidR="00103983" w:rsidRDefault="00103983" w:rsidP="00103983">
      <w:pPr>
        <w:tabs>
          <w:tab w:val="left" w:pos="543"/>
          <w:tab w:val="left" w:pos="6987"/>
          <w:tab w:val="left" w:pos="8315"/>
        </w:tabs>
        <w:jc w:val="center"/>
        <w:rPr>
          <w:rFonts w:ascii="Times New Roman" w:hAnsi="Times New Roman"/>
          <w:b/>
          <w:bCs/>
          <w:szCs w:val="24"/>
          <w:lang w:eastAsia="ru-RU"/>
        </w:rPr>
      </w:pPr>
    </w:p>
    <w:p w:rsidR="00103983" w:rsidRDefault="00103983" w:rsidP="00103983">
      <w:pPr>
        <w:tabs>
          <w:tab w:val="left" w:pos="543"/>
          <w:tab w:val="left" w:pos="6987"/>
          <w:tab w:val="left" w:pos="8315"/>
        </w:tabs>
        <w:jc w:val="center"/>
        <w:rPr>
          <w:rFonts w:ascii="Times New Roman" w:hAnsi="Times New Roman"/>
          <w:b/>
          <w:bCs/>
          <w:szCs w:val="24"/>
          <w:lang w:eastAsia="ru-RU"/>
        </w:rPr>
      </w:pPr>
    </w:p>
    <w:p w:rsidR="00103983" w:rsidRDefault="00103983" w:rsidP="00103983">
      <w:pPr>
        <w:tabs>
          <w:tab w:val="left" w:pos="543"/>
          <w:tab w:val="left" w:pos="6987"/>
          <w:tab w:val="left" w:pos="8315"/>
        </w:tabs>
        <w:jc w:val="center"/>
        <w:rPr>
          <w:rFonts w:ascii="Times New Roman" w:hAnsi="Times New Roman"/>
          <w:b/>
          <w:bCs/>
          <w:szCs w:val="24"/>
          <w:lang w:eastAsia="ru-RU"/>
        </w:rPr>
      </w:pPr>
    </w:p>
    <w:p w:rsidR="00103983" w:rsidRDefault="00103983" w:rsidP="00103983">
      <w:pPr>
        <w:tabs>
          <w:tab w:val="left" w:pos="543"/>
          <w:tab w:val="left" w:pos="6987"/>
          <w:tab w:val="left" w:pos="8315"/>
        </w:tabs>
        <w:jc w:val="center"/>
        <w:rPr>
          <w:rFonts w:ascii="Times New Roman" w:hAnsi="Times New Roman"/>
          <w:b/>
          <w:bCs/>
          <w:szCs w:val="24"/>
          <w:lang w:eastAsia="ru-RU"/>
        </w:rPr>
      </w:pPr>
    </w:p>
    <w:p w:rsidR="00103983" w:rsidRDefault="00103983" w:rsidP="00103983">
      <w:pPr>
        <w:tabs>
          <w:tab w:val="left" w:pos="543"/>
          <w:tab w:val="left" w:pos="6987"/>
          <w:tab w:val="left" w:pos="8315"/>
        </w:tabs>
        <w:jc w:val="center"/>
        <w:rPr>
          <w:rFonts w:ascii="Times New Roman" w:hAnsi="Times New Roman"/>
          <w:b/>
          <w:bCs/>
          <w:szCs w:val="24"/>
          <w:lang w:eastAsia="ru-RU"/>
        </w:rPr>
      </w:pPr>
    </w:p>
    <w:p w:rsidR="004B04C0" w:rsidRDefault="004B04C0" w:rsidP="00103983">
      <w:pPr>
        <w:tabs>
          <w:tab w:val="left" w:pos="543"/>
          <w:tab w:val="left" w:pos="6987"/>
          <w:tab w:val="left" w:pos="8315"/>
        </w:tabs>
        <w:jc w:val="center"/>
        <w:rPr>
          <w:rFonts w:ascii="Times New Roman" w:hAnsi="Times New Roman"/>
          <w:b/>
          <w:bCs/>
          <w:szCs w:val="24"/>
          <w:lang w:eastAsia="ru-RU"/>
        </w:rPr>
      </w:pPr>
    </w:p>
    <w:p w:rsidR="004B04C0" w:rsidRDefault="004B04C0" w:rsidP="00103983">
      <w:pPr>
        <w:tabs>
          <w:tab w:val="left" w:pos="543"/>
          <w:tab w:val="left" w:pos="6987"/>
          <w:tab w:val="left" w:pos="8315"/>
        </w:tabs>
        <w:jc w:val="center"/>
        <w:rPr>
          <w:rFonts w:ascii="Times New Roman" w:hAnsi="Times New Roman"/>
          <w:b/>
          <w:bCs/>
          <w:szCs w:val="24"/>
          <w:lang w:eastAsia="ru-RU"/>
        </w:rPr>
      </w:pPr>
    </w:p>
    <w:p w:rsidR="004B04C0" w:rsidRPr="00197CBD" w:rsidRDefault="004B04C0" w:rsidP="00103983">
      <w:pPr>
        <w:tabs>
          <w:tab w:val="left" w:pos="543"/>
          <w:tab w:val="left" w:pos="6987"/>
          <w:tab w:val="left" w:pos="8315"/>
        </w:tabs>
        <w:jc w:val="center"/>
        <w:rPr>
          <w:rFonts w:ascii="Times New Roman" w:hAnsi="Times New Roman"/>
          <w:b/>
          <w:bCs/>
          <w:szCs w:val="24"/>
          <w:lang w:eastAsia="ru-RU"/>
        </w:rPr>
      </w:pPr>
    </w:p>
    <w:p w:rsidR="00103983" w:rsidRPr="00197CBD" w:rsidRDefault="00103983" w:rsidP="00103983">
      <w:pPr>
        <w:tabs>
          <w:tab w:val="left" w:pos="543"/>
          <w:tab w:val="left" w:pos="6987"/>
          <w:tab w:val="left" w:pos="8315"/>
        </w:tabs>
        <w:jc w:val="center"/>
        <w:rPr>
          <w:rFonts w:ascii="Times New Roman" w:hAnsi="Times New Roman"/>
          <w:b/>
          <w:bCs/>
          <w:szCs w:val="24"/>
          <w:lang w:eastAsia="ru-RU"/>
        </w:rPr>
      </w:pPr>
    </w:p>
    <w:p w:rsidR="00103983" w:rsidRPr="00197CBD" w:rsidRDefault="00103983" w:rsidP="00103983">
      <w:pPr>
        <w:tabs>
          <w:tab w:val="left" w:pos="543"/>
          <w:tab w:val="left" w:pos="6987"/>
          <w:tab w:val="left" w:pos="8315"/>
        </w:tabs>
        <w:jc w:val="center"/>
        <w:rPr>
          <w:rFonts w:ascii="Times New Roman" w:hAnsi="Times New Roman"/>
          <w:b/>
          <w:bCs/>
          <w:szCs w:val="24"/>
          <w:lang w:eastAsia="ru-RU"/>
        </w:rPr>
      </w:pPr>
    </w:p>
    <w:p w:rsidR="00103983" w:rsidRPr="00197CBD" w:rsidRDefault="00103983" w:rsidP="00103983">
      <w:pPr>
        <w:tabs>
          <w:tab w:val="left" w:pos="543"/>
          <w:tab w:val="left" w:pos="6987"/>
          <w:tab w:val="left" w:pos="8315"/>
        </w:tabs>
        <w:jc w:val="center"/>
        <w:rPr>
          <w:rFonts w:ascii="Times New Roman" w:hAnsi="Times New Roman"/>
          <w:b/>
          <w:bCs/>
          <w:szCs w:val="24"/>
          <w:lang w:eastAsia="ru-RU"/>
        </w:rPr>
      </w:pPr>
    </w:p>
    <w:p w:rsidR="00103983" w:rsidRPr="00197CBD" w:rsidRDefault="00103983" w:rsidP="00103983">
      <w:pPr>
        <w:tabs>
          <w:tab w:val="left" w:pos="543"/>
          <w:tab w:val="left" w:pos="6987"/>
          <w:tab w:val="left" w:pos="8315"/>
        </w:tabs>
        <w:jc w:val="center"/>
        <w:rPr>
          <w:rFonts w:ascii="Times New Roman" w:hAnsi="Times New Roman"/>
          <w:b/>
          <w:bCs/>
          <w:szCs w:val="24"/>
          <w:lang w:eastAsia="ru-RU"/>
        </w:rPr>
      </w:pPr>
    </w:p>
    <w:p w:rsidR="00103983" w:rsidRPr="00197CBD" w:rsidRDefault="00103983" w:rsidP="00103983">
      <w:pPr>
        <w:ind w:right="141"/>
        <w:jc w:val="center"/>
        <w:rPr>
          <w:rFonts w:ascii="Times New Roman" w:hAnsi="Times New Roman"/>
          <w:color w:val="000000"/>
          <w:szCs w:val="24"/>
          <w:lang w:eastAsia="ru-RU"/>
        </w:rPr>
      </w:pPr>
      <w:r w:rsidRPr="00197CBD">
        <w:rPr>
          <w:rFonts w:ascii="Times New Roman" w:hAnsi="Times New Roman"/>
          <w:color w:val="000000"/>
          <w:szCs w:val="24"/>
          <w:lang w:eastAsia="ru-RU"/>
        </w:rPr>
        <w:lastRenderedPageBreak/>
        <w:t>РАЗДЕЛ 1. НАИМЕНОВАНИЕ ВЫПОЛНЯЕМЫХ РАБОТ</w:t>
      </w:r>
    </w:p>
    <w:p w:rsidR="00103983" w:rsidRPr="00197CBD" w:rsidRDefault="00103983" w:rsidP="00103983">
      <w:pPr>
        <w:ind w:right="141"/>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03983" w:rsidRPr="00197CBD" w:rsidTr="00861870">
        <w:tc>
          <w:tcPr>
            <w:tcW w:w="5000" w:type="pct"/>
          </w:tcPr>
          <w:p w:rsidR="00103983" w:rsidRPr="00197CBD" w:rsidRDefault="00103983" w:rsidP="00861870">
            <w:pPr>
              <w:pStyle w:val="NoSpacing"/>
              <w:ind w:firstLine="142"/>
              <w:rPr>
                <w:rFonts w:ascii="Times New Roman" w:hAnsi="Times New Roman" w:cs="Times New Roman"/>
              </w:rPr>
            </w:pPr>
            <w:r w:rsidRPr="00197CBD">
              <w:rPr>
                <w:rFonts w:ascii="Times New Roman" w:hAnsi="Times New Roman" w:cs="Times New Roman"/>
              </w:rPr>
              <w:t>Выполнение работ по замене оконных и дверных блоков зданий 175, 177, 23.</w:t>
            </w:r>
          </w:p>
        </w:tc>
      </w:tr>
    </w:tbl>
    <w:p w:rsidR="00103983" w:rsidRPr="00197CBD" w:rsidRDefault="00103983" w:rsidP="00103983">
      <w:pPr>
        <w:tabs>
          <w:tab w:val="left" w:pos="543"/>
          <w:tab w:val="left" w:pos="6987"/>
          <w:tab w:val="left" w:pos="8315"/>
        </w:tabs>
        <w:jc w:val="center"/>
        <w:rPr>
          <w:rFonts w:ascii="Times New Roman" w:hAnsi="Times New Roman"/>
          <w:b/>
          <w:bCs/>
          <w:szCs w:val="24"/>
          <w:lang w:eastAsia="ru-RU"/>
        </w:rPr>
      </w:pPr>
    </w:p>
    <w:p w:rsidR="00103983" w:rsidRPr="00197CBD" w:rsidRDefault="00103983" w:rsidP="00103983">
      <w:pPr>
        <w:jc w:val="center"/>
        <w:rPr>
          <w:rFonts w:ascii="Times New Roman" w:hAnsi="Times New Roman"/>
          <w:color w:val="000000"/>
          <w:szCs w:val="24"/>
          <w:lang w:eastAsia="ru-RU"/>
        </w:rPr>
      </w:pPr>
      <w:r w:rsidRPr="00197CBD">
        <w:rPr>
          <w:rFonts w:ascii="Times New Roman" w:hAnsi="Times New Roman"/>
          <w:color w:val="000000"/>
          <w:szCs w:val="24"/>
          <w:lang w:eastAsia="ru-RU"/>
        </w:rPr>
        <w:t>РАЗДЕЛ 2. ОБЩИЕ ПОЛОЖЕНИЯ</w:t>
      </w:r>
    </w:p>
    <w:p w:rsidR="00103983" w:rsidRPr="00197CBD" w:rsidRDefault="00103983" w:rsidP="00103983">
      <w:pPr>
        <w:rPr>
          <w:rFonts w:ascii="Times New Roman" w:hAnsi="Times New Roman"/>
          <w:color w:val="000000"/>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03983" w:rsidRPr="00197CBD" w:rsidTr="00861870">
        <w:tc>
          <w:tcPr>
            <w:tcW w:w="5000" w:type="pct"/>
          </w:tcPr>
          <w:p w:rsidR="00103983" w:rsidRPr="00197CBD" w:rsidRDefault="00103983" w:rsidP="00861870">
            <w:pPr>
              <w:jc w:val="center"/>
              <w:rPr>
                <w:rFonts w:ascii="Times New Roman" w:hAnsi="Times New Roman"/>
                <w:i/>
                <w:color w:val="000000"/>
                <w:szCs w:val="24"/>
                <w:lang w:eastAsia="ru-RU"/>
              </w:rPr>
            </w:pPr>
            <w:r w:rsidRPr="00197CBD">
              <w:rPr>
                <w:rFonts w:ascii="Times New Roman" w:hAnsi="Times New Roman"/>
                <w:color w:val="000000"/>
                <w:szCs w:val="24"/>
                <w:lang w:eastAsia="ru-RU"/>
              </w:rPr>
              <w:t>Подраздел 2.1 Сведения о выполняемых работах</w:t>
            </w:r>
          </w:p>
        </w:tc>
      </w:tr>
      <w:tr w:rsidR="00103983" w:rsidRPr="00197CBD" w:rsidTr="00861870">
        <w:trPr>
          <w:trHeight w:val="365"/>
        </w:trPr>
        <w:tc>
          <w:tcPr>
            <w:tcW w:w="5000" w:type="pct"/>
            <w:vAlign w:val="center"/>
          </w:tcPr>
          <w:p w:rsidR="00103983" w:rsidRPr="00197CBD" w:rsidRDefault="00103983" w:rsidP="00861870">
            <w:pPr>
              <w:pStyle w:val="NoSpacing"/>
              <w:ind w:firstLine="142"/>
              <w:rPr>
                <w:rFonts w:ascii="Times New Roman" w:hAnsi="Times New Roman" w:cs="Times New Roman"/>
              </w:rPr>
            </w:pPr>
            <w:r w:rsidRPr="00197CBD">
              <w:rPr>
                <w:rFonts w:ascii="Times New Roman" w:hAnsi="Times New Roman" w:cs="Times New Roman"/>
              </w:rPr>
              <w:t>В соответствии с Разделом 4 Ведомостью физических объемов работ.</w:t>
            </w:r>
          </w:p>
        </w:tc>
      </w:tr>
      <w:tr w:rsidR="00103983" w:rsidRPr="00197CBD" w:rsidTr="00861870">
        <w:tc>
          <w:tcPr>
            <w:tcW w:w="5000" w:type="pct"/>
          </w:tcPr>
          <w:p w:rsidR="00103983" w:rsidRPr="00197CBD" w:rsidRDefault="00103983" w:rsidP="00861870">
            <w:pPr>
              <w:jc w:val="center"/>
              <w:rPr>
                <w:rFonts w:ascii="Times New Roman" w:hAnsi="Times New Roman"/>
                <w:i/>
                <w:color w:val="000000"/>
                <w:szCs w:val="24"/>
                <w:lang w:eastAsia="ru-RU"/>
              </w:rPr>
            </w:pPr>
            <w:r w:rsidRPr="00197CBD">
              <w:rPr>
                <w:rFonts w:ascii="Times New Roman" w:hAnsi="Times New Roman"/>
                <w:color w:val="000000"/>
                <w:szCs w:val="24"/>
                <w:lang w:eastAsia="ru-RU"/>
              </w:rPr>
              <w:t>Подраздел 2.2 Сведения о месте выполнения работ</w:t>
            </w:r>
          </w:p>
        </w:tc>
      </w:tr>
      <w:tr w:rsidR="00103983" w:rsidRPr="00197CBD" w:rsidTr="00861870">
        <w:trPr>
          <w:trHeight w:val="233"/>
        </w:trPr>
        <w:tc>
          <w:tcPr>
            <w:tcW w:w="5000" w:type="pct"/>
            <w:vAlign w:val="center"/>
          </w:tcPr>
          <w:p w:rsidR="00103983" w:rsidRPr="00197CBD" w:rsidRDefault="00103983" w:rsidP="00861870">
            <w:pPr>
              <w:ind w:firstLine="142"/>
              <w:rPr>
                <w:rFonts w:ascii="Times New Roman" w:hAnsi="Times New Roman"/>
                <w:color w:val="000000"/>
                <w:szCs w:val="24"/>
                <w:lang w:eastAsia="ru-RU"/>
              </w:rPr>
            </w:pPr>
            <w:r w:rsidRPr="00197CBD">
              <w:rPr>
                <w:rFonts w:ascii="Times New Roman" w:hAnsi="Times New Roman"/>
                <w:color w:val="000000"/>
                <w:szCs w:val="24"/>
                <w:lang w:eastAsia="ru-RU"/>
              </w:rPr>
              <w:t>Работы будут выполняться на режимной территории ФГУП «ГНЦ РФ-ФЭИ».</w:t>
            </w:r>
          </w:p>
        </w:tc>
      </w:tr>
      <w:tr w:rsidR="00103983" w:rsidRPr="00197CBD" w:rsidTr="00861870">
        <w:tc>
          <w:tcPr>
            <w:tcW w:w="5000" w:type="pct"/>
          </w:tcPr>
          <w:p w:rsidR="00103983" w:rsidRPr="00197CBD" w:rsidRDefault="00103983" w:rsidP="00861870">
            <w:pPr>
              <w:jc w:val="center"/>
              <w:rPr>
                <w:rFonts w:ascii="Times New Roman" w:hAnsi="Times New Roman"/>
                <w:color w:val="000000"/>
                <w:szCs w:val="24"/>
                <w:lang w:eastAsia="ru-RU"/>
              </w:rPr>
            </w:pPr>
            <w:r w:rsidRPr="00197CBD">
              <w:rPr>
                <w:rFonts w:ascii="Times New Roman" w:hAnsi="Times New Roman"/>
                <w:color w:val="000000"/>
                <w:szCs w:val="24"/>
                <w:lang w:eastAsia="ru-RU"/>
              </w:rPr>
              <w:t>Подраздел 2.3 Требования к разработке ППР</w:t>
            </w:r>
          </w:p>
        </w:tc>
      </w:tr>
      <w:tr w:rsidR="00103983" w:rsidRPr="00197CBD" w:rsidTr="00861870">
        <w:tc>
          <w:tcPr>
            <w:tcW w:w="5000" w:type="pct"/>
          </w:tcPr>
          <w:p w:rsidR="00103983" w:rsidRPr="00197CBD" w:rsidRDefault="00103983" w:rsidP="00861870">
            <w:pPr>
              <w:ind w:firstLine="142"/>
              <w:jc w:val="both"/>
              <w:rPr>
                <w:rFonts w:ascii="Times New Roman" w:hAnsi="Times New Roman"/>
                <w:color w:val="000000"/>
                <w:szCs w:val="24"/>
              </w:rPr>
            </w:pPr>
            <w:r w:rsidRPr="00197CBD">
              <w:rPr>
                <w:rFonts w:ascii="Times New Roman" w:hAnsi="Times New Roman"/>
                <w:color w:val="000000"/>
                <w:szCs w:val="24"/>
                <w:lang w:eastAsia="ru-RU"/>
              </w:rPr>
              <w:t>Разработка ППР не требуется.</w:t>
            </w:r>
          </w:p>
        </w:tc>
      </w:tr>
    </w:tbl>
    <w:p w:rsidR="00103983" w:rsidRPr="00197CBD" w:rsidRDefault="00103983" w:rsidP="00103983">
      <w:pPr>
        <w:rPr>
          <w:rFonts w:ascii="Times New Roman" w:hAnsi="Times New Roman"/>
          <w:color w:val="000000"/>
          <w:szCs w:val="24"/>
          <w:lang w:eastAsia="ru-RU"/>
        </w:rPr>
      </w:pPr>
    </w:p>
    <w:p w:rsidR="00103983" w:rsidRPr="00197CBD" w:rsidRDefault="00103983" w:rsidP="00103983">
      <w:pPr>
        <w:jc w:val="center"/>
        <w:rPr>
          <w:rFonts w:ascii="Times New Roman" w:hAnsi="Times New Roman"/>
          <w:color w:val="000000"/>
          <w:szCs w:val="24"/>
          <w:lang w:eastAsia="ru-RU"/>
        </w:rPr>
      </w:pPr>
      <w:r w:rsidRPr="00197CBD">
        <w:rPr>
          <w:rFonts w:ascii="Times New Roman" w:hAnsi="Times New Roman"/>
          <w:color w:val="000000"/>
          <w:szCs w:val="24"/>
          <w:lang w:eastAsia="ru-RU"/>
        </w:rPr>
        <w:t>РАЗДЕЛ 3. ТРЕБОВАНИЯ К ТЕХНИЧЕСКИМ ХАРАКТЕРИСТИКАМ РАБОТ</w:t>
      </w:r>
    </w:p>
    <w:p w:rsidR="00103983" w:rsidRPr="00197CBD" w:rsidRDefault="00103983" w:rsidP="00103983">
      <w:pPr>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03983" w:rsidRPr="00197CBD" w:rsidTr="00861870">
        <w:tc>
          <w:tcPr>
            <w:tcW w:w="0" w:type="auto"/>
          </w:tcPr>
          <w:p w:rsidR="00103983" w:rsidRPr="00197CBD" w:rsidRDefault="00103983" w:rsidP="00861870">
            <w:pPr>
              <w:rPr>
                <w:rFonts w:ascii="Times New Roman" w:hAnsi="Times New Roman"/>
                <w:bCs/>
                <w:color w:val="000000"/>
                <w:szCs w:val="24"/>
                <w:lang w:eastAsia="ru-RU"/>
              </w:rPr>
            </w:pPr>
            <w:r w:rsidRPr="00197CBD">
              <w:rPr>
                <w:rFonts w:ascii="Times New Roman" w:hAnsi="Times New Roman"/>
                <w:bCs/>
                <w:color w:val="000000"/>
                <w:szCs w:val="24"/>
                <w:lang w:eastAsia="ru-RU"/>
              </w:rPr>
              <w:t>Подраздел 3.1 Технические требования при выполнении работ</w:t>
            </w:r>
          </w:p>
        </w:tc>
      </w:tr>
      <w:tr w:rsidR="00103983" w:rsidRPr="00197CBD" w:rsidTr="00861870">
        <w:trPr>
          <w:trHeight w:hRule="exact" w:val="6715"/>
        </w:trPr>
        <w:tc>
          <w:tcPr>
            <w:tcW w:w="0" w:type="auto"/>
            <w:vAlign w:val="center"/>
          </w:tcPr>
          <w:p w:rsidR="00103983" w:rsidRPr="00197CBD" w:rsidRDefault="00103983" w:rsidP="00861870">
            <w:pPr>
              <w:pStyle w:val="ListParagraph"/>
              <w:ind w:left="0" w:firstLine="142"/>
              <w:rPr>
                <w:rFonts w:ascii="Times New Roman" w:hAnsi="Times New Roman"/>
                <w:sz w:val="24"/>
                <w:szCs w:val="24"/>
              </w:rPr>
            </w:pPr>
            <w:r w:rsidRPr="00197CBD">
              <w:rPr>
                <w:rFonts w:ascii="Times New Roman" w:hAnsi="Times New Roman"/>
                <w:sz w:val="24"/>
                <w:szCs w:val="24"/>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Технические требования к заполнению оконных проемов:</w:t>
            </w:r>
          </w:p>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 окна должны иметь правильную геометрическую форму;</w:t>
            </w:r>
          </w:p>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 в оконных блоках применить двухкамерные стеклопакеты не менее 32 мм, соответствующие требованиям ГОСТ 24866-99;</w:t>
            </w:r>
          </w:p>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197CBD">
              <w:rPr>
                <w:rFonts w:ascii="Times New Roman" w:hAnsi="Times New Roman" w:cs="Times New Roman"/>
              </w:rPr>
              <w:t>Р</w:t>
            </w:r>
            <w:proofErr w:type="gramEnd"/>
            <w:r w:rsidRPr="00197CBD">
              <w:rPr>
                <w:rFonts w:ascii="Times New Roman" w:hAnsi="Times New Roman" w:cs="Times New Roman"/>
              </w:rPr>
              <w:t xml:space="preserve"> 52749-2007 "Швы монтажные оконные с паропроницаемыми </w:t>
            </w:r>
            <w:proofErr w:type="spellStart"/>
            <w:r w:rsidRPr="00197CBD">
              <w:rPr>
                <w:rFonts w:ascii="Times New Roman" w:hAnsi="Times New Roman" w:cs="Times New Roman"/>
              </w:rPr>
              <w:t>саморасширяющимися</w:t>
            </w:r>
            <w:proofErr w:type="spellEnd"/>
            <w:r w:rsidRPr="00197CBD">
              <w:rPr>
                <w:rFonts w:ascii="Times New Roman" w:hAnsi="Times New Roman" w:cs="Times New Roman"/>
              </w:rPr>
              <w:t xml:space="preserve"> лентами";</w:t>
            </w:r>
          </w:p>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 внутреннюю раму конструкции (металлический каркас - армирующий элемент) выполнить из замкнутого в сечении профиля;</w:t>
            </w:r>
          </w:p>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197CBD">
              <w:rPr>
                <w:rFonts w:ascii="Times New Roman" w:hAnsi="Times New Roman" w:cs="Times New Roman"/>
              </w:rPr>
              <w:t>самозахлопывания</w:t>
            </w:r>
            <w:proofErr w:type="spellEnd"/>
            <w:r w:rsidRPr="00197CBD">
              <w:rPr>
                <w:rFonts w:ascii="Times New Roman" w:hAnsi="Times New Roman" w:cs="Times New Roman"/>
              </w:rPr>
              <w:t xml:space="preserve"> и </w:t>
            </w:r>
            <w:proofErr w:type="spellStart"/>
            <w:r w:rsidRPr="00197CBD">
              <w:rPr>
                <w:rFonts w:ascii="Times New Roman" w:hAnsi="Times New Roman" w:cs="Times New Roman"/>
              </w:rPr>
              <w:t>микропроветривания</w:t>
            </w:r>
            <w:proofErr w:type="spellEnd"/>
            <w:r w:rsidRPr="00197CBD">
              <w:rPr>
                <w:rFonts w:ascii="Times New Roman" w:hAnsi="Times New Roman" w:cs="Times New Roman"/>
              </w:rPr>
              <w:t>;</w:t>
            </w:r>
          </w:p>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 при монтаже оконных блоков расстояние между рамными дюбелями принять не более 0,7м;</w:t>
            </w:r>
          </w:p>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 верхняя поверхность подоконных досок должна иметь уклон внутрь помещения;</w:t>
            </w:r>
          </w:p>
          <w:p w:rsidR="00103983" w:rsidRPr="00084C5D" w:rsidRDefault="00103983" w:rsidP="00861870">
            <w:pPr>
              <w:pStyle w:val="ListParagraph"/>
              <w:ind w:left="0" w:firstLine="142"/>
              <w:rPr>
                <w:rFonts w:ascii="Times New Roman" w:hAnsi="Times New Roman"/>
                <w:sz w:val="24"/>
                <w:szCs w:val="24"/>
              </w:rPr>
            </w:pPr>
            <w:r w:rsidRPr="00197CBD">
              <w:t xml:space="preserve">– </w:t>
            </w:r>
            <w:r w:rsidRPr="00084C5D">
              <w:rPr>
                <w:rFonts w:ascii="Times New Roman" w:hAnsi="Times New Roman"/>
                <w:sz w:val="24"/>
                <w:szCs w:val="24"/>
              </w:rPr>
              <w:t>в пределах одного помещения подоконные доски должны быть установлены на одном уровне.</w:t>
            </w:r>
          </w:p>
        </w:tc>
      </w:tr>
      <w:tr w:rsidR="00103983" w:rsidRPr="00197CBD" w:rsidTr="00861870">
        <w:tc>
          <w:tcPr>
            <w:tcW w:w="0" w:type="auto"/>
          </w:tcPr>
          <w:p w:rsidR="00103983" w:rsidRPr="00197CBD" w:rsidRDefault="00103983" w:rsidP="00861870">
            <w:pPr>
              <w:rPr>
                <w:rFonts w:ascii="Times New Roman" w:hAnsi="Times New Roman"/>
                <w:color w:val="000000"/>
                <w:szCs w:val="24"/>
                <w:lang w:eastAsia="ru-RU"/>
              </w:rPr>
            </w:pPr>
            <w:r w:rsidRPr="00197CBD">
              <w:rPr>
                <w:rFonts w:ascii="Times New Roman" w:hAnsi="Times New Roman"/>
                <w:color w:val="000000"/>
                <w:szCs w:val="24"/>
                <w:lang w:eastAsia="ru-RU"/>
              </w:rPr>
              <w:t xml:space="preserve">Подраздел 3.2 Требования </w:t>
            </w:r>
            <w:r w:rsidRPr="00197CBD">
              <w:rPr>
                <w:rFonts w:ascii="Times New Roman" w:hAnsi="Times New Roman"/>
                <w:bCs/>
                <w:color w:val="000000"/>
                <w:szCs w:val="24"/>
                <w:lang w:eastAsia="ru-RU"/>
              </w:rPr>
              <w:t>к оформлению и составу проекта производства работ (ППР)</w:t>
            </w:r>
          </w:p>
        </w:tc>
      </w:tr>
      <w:tr w:rsidR="00103983" w:rsidRPr="00197CBD" w:rsidTr="00861870">
        <w:tc>
          <w:tcPr>
            <w:tcW w:w="0" w:type="auto"/>
          </w:tcPr>
          <w:p w:rsidR="00103983" w:rsidRPr="00197CBD" w:rsidRDefault="00103983" w:rsidP="00861870">
            <w:pPr>
              <w:ind w:firstLine="142"/>
              <w:rPr>
                <w:rFonts w:ascii="Times New Roman" w:hAnsi="Times New Roman"/>
                <w:color w:val="000000"/>
                <w:szCs w:val="24"/>
                <w:lang w:eastAsia="ru-RU"/>
              </w:rPr>
            </w:pPr>
            <w:r w:rsidRPr="00197CBD">
              <w:rPr>
                <w:rFonts w:ascii="Times New Roman" w:hAnsi="Times New Roman"/>
                <w:color w:val="000000"/>
                <w:szCs w:val="24"/>
                <w:lang w:eastAsia="ru-RU"/>
              </w:rPr>
              <w:t>ППР не требуется.</w:t>
            </w:r>
          </w:p>
        </w:tc>
      </w:tr>
    </w:tbl>
    <w:p w:rsidR="00103983" w:rsidRPr="00197CBD" w:rsidRDefault="00103983" w:rsidP="00103983">
      <w:pPr>
        <w:pStyle w:val="NoSpacing"/>
        <w:jc w:val="center"/>
        <w:rPr>
          <w:rFonts w:ascii="Times New Roman" w:hAnsi="Times New Roman" w:cs="Times New Roman"/>
        </w:rPr>
      </w:pPr>
    </w:p>
    <w:p w:rsidR="00103983" w:rsidRPr="00197CBD" w:rsidRDefault="00103983" w:rsidP="00103983">
      <w:pPr>
        <w:pStyle w:val="NoSpacing"/>
        <w:jc w:val="center"/>
        <w:rPr>
          <w:rFonts w:ascii="Times New Roman" w:hAnsi="Times New Roman" w:cs="Times New Roman"/>
        </w:rPr>
      </w:pPr>
      <w:r w:rsidRPr="00197CBD">
        <w:rPr>
          <w:rFonts w:ascii="Times New Roman" w:hAnsi="Times New Roman" w:cs="Times New Roman"/>
        </w:rPr>
        <w:t>РАЗДЕЛ 4. ВЕДОМОСТЬ ФИЗИЧЕСКИХ ОБЪЕМОВ РАБОТ</w:t>
      </w:r>
    </w:p>
    <w:p w:rsidR="00103983" w:rsidRPr="00197CBD" w:rsidRDefault="00103983" w:rsidP="00103983">
      <w:pPr>
        <w:pStyle w:val="NoSpacing"/>
        <w:jc w:val="center"/>
        <w:rPr>
          <w:rFonts w:ascii="Times New Roman" w:hAnsi="Times New Roman" w:cs="Times New Roman"/>
        </w:rPr>
      </w:pPr>
    </w:p>
    <w:tbl>
      <w:tblPr>
        <w:tblW w:w="50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409"/>
        <w:gridCol w:w="6718"/>
        <w:gridCol w:w="1141"/>
        <w:gridCol w:w="1207"/>
      </w:tblGrid>
      <w:tr w:rsidR="00103983" w:rsidRPr="00197CBD" w:rsidTr="00861870">
        <w:trPr>
          <w:trHeight w:val="20"/>
        </w:trPr>
        <w:tc>
          <w:tcPr>
            <w:tcW w:w="216"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 xml:space="preserve">№ </w:t>
            </w:r>
            <w:proofErr w:type="gramStart"/>
            <w:r w:rsidRPr="00197CBD">
              <w:rPr>
                <w:rFonts w:ascii="Times New Roman" w:hAnsi="Times New Roman"/>
                <w:color w:val="000000"/>
                <w:szCs w:val="24"/>
              </w:rPr>
              <w:t>п</w:t>
            </w:r>
            <w:proofErr w:type="gramEnd"/>
            <w:r w:rsidRPr="00197CBD">
              <w:rPr>
                <w:rFonts w:ascii="Times New Roman" w:hAnsi="Times New Roman"/>
                <w:color w:val="000000"/>
                <w:szCs w:val="24"/>
              </w:rPr>
              <w:t>/п</w:t>
            </w:r>
          </w:p>
        </w:tc>
        <w:tc>
          <w:tcPr>
            <w:tcW w:w="3545"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Наименование работ и затрат</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Единица измерения</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Количество</w:t>
            </w:r>
          </w:p>
        </w:tc>
      </w:tr>
      <w:tr w:rsidR="00103983" w:rsidRPr="00197CBD" w:rsidTr="00861870">
        <w:trPr>
          <w:trHeight w:val="20"/>
        </w:trPr>
        <w:tc>
          <w:tcPr>
            <w:tcW w:w="216"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w:t>
            </w:r>
          </w:p>
        </w:tc>
        <w:tc>
          <w:tcPr>
            <w:tcW w:w="3545"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2</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3</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4</w:t>
            </w:r>
          </w:p>
        </w:tc>
      </w:tr>
      <w:tr w:rsidR="00103983" w:rsidRPr="00197CBD" w:rsidTr="00861870">
        <w:trPr>
          <w:trHeight w:val="20"/>
        </w:trPr>
        <w:tc>
          <w:tcPr>
            <w:tcW w:w="5000" w:type="pct"/>
            <w:gridSpan w:val="4"/>
            <w:vAlign w:val="center"/>
          </w:tcPr>
          <w:p w:rsidR="00103983" w:rsidRPr="00197CBD" w:rsidRDefault="00103983" w:rsidP="00861870">
            <w:pPr>
              <w:autoSpaceDE w:val="0"/>
              <w:autoSpaceDN w:val="0"/>
              <w:adjustRightInd w:val="0"/>
              <w:rPr>
                <w:rFonts w:ascii="Times New Roman" w:hAnsi="Times New Roman"/>
                <w:b/>
                <w:bCs/>
                <w:color w:val="000000"/>
                <w:szCs w:val="24"/>
              </w:rPr>
            </w:pPr>
            <w:r w:rsidRPr="00197CBD">
              <w:rPr>
                <w:rFonts w:ascii="Times New Roman" w:hAnsi="Times New Roman"/>
                <w:b/>
                <w:bCs/>
                <w:color w:val="000000"/>
                <w:szCs w:val="24"/>
              </w:rPr>
              <w:t>Замена оконных блоков в пом. № 220а, 223, 224, 225, 226, 227, 228, 229, 230, 231, 232, 233, 234, 235, 236, 237, 238, 239, 240, 241, 243, 244, 244а, 246, л/клетка, женский туалет здания 175.</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Снятие оконных переплетов остекленных</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100 м</w:t>
            </w:r>
            <w:proofErr w:type="gramStart"/>
            <w:r w:rsidRPr="00197CBD">
              <w:rPr>
                <w:rFonts w:ascii="Times New Roman" w:hAnsi="Times New Roman"/>
                <w:color w:val="000000"/>
                <w:szCs w:val="24"/>
              </w:rPr>
              <w:t>2</w:t>
            </w:r>
            <w:proofErr w:type="gramEnd"/>
            <w:r w:rsidRPr="00197CBD">
              <w:rPr>
                <w:rFonts w:ascii="Times New Roman" w:hAnsi="Times New Roman"/>
                <w:color w:val="000000"/>
                <w:szCs w:val="24"/>
              </w:rPr>
              <w:t xml:space="preserve"> оконных переплетов</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2,571</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Демонтаж оконных коробок в каменных стенах с отбивкой штукатурки в откосах</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100 коробок</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0,27</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Снятие подоконных досок деревянных в каменных зданиях</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100 м</w:t>
            </w:r>
            <w:proofErr w:type="gramStart"/>
            <w:r w:rsidRPr="00197CBD">
              <w:rPr>
                <w:rFonts w:ascii="Times New Roman" w:hAnsi="Times New Roman"/>
                <w:color w:val="000000"/>
                <w:szCs w:val="24"/>
              </w:rPr>
              <w:t>2</w:t>
            </w:r>
            <w:proofErr w:type="gramEnd"/>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0,226</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197CBD">
              <w:rPr>
                <w:rFonts w:ascii="Times New Roman" w:hAnsi="Times New Roman"/>
                <w:color w:val="000000"/>
                <w:szCs w:val="24"/>
              </w:rPr>
              <w:t>2</w:t>
            </w:r>
            <w:proofErr w:type="gramEnd"/>
            <w:r w:rsidRPr="00197CBD">
              <w:rPr>
                <w:rFonts w:ascii="Times New Roman" w:hAnsi="Times New Roman"/>
                <w:color w:val="000000"/>
                <w:szCs w:val="24"/>
              </w:rPr>
              <w:t xml:space="preserve"> двухстворчатых</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100 м</w:t>
            </w:r>
            <w:proofErr w:type="gramStart"/>
            <w:r w:rsidRPr="00197CBD">
              <w:rPr>
                <w:rFonts w:ascii="Times New Roman" w:hAnsi="Times New Roman"/>
                <w:color w:val="000000"/>
                <w:szCs w:val="24"/>
              </w:rPr>
              <w:t>2</w:t>
            </w:r>
            <w:proofErr w:type="gramEnd"/>
            <w:r w:rsidRPr="00197CBD">
              <w:rPr>
                <w:rFonts w:ascii="Times New Roman" w:hAnsi="Times New Roman"/>
                <w:color w:val="000000"/>
                <w:szCs w:val="24"/>
              </w:rPr>
              <w:t xml:space="preserve"> проемов</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0,938</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 xml:space="preserve">Блок оконный пластиковый двустворчатый, с глухой и поворотно-откидной створкой, двухкамерным стеклопакетом (32мм), профиль </w:t>
            </w:r>
            <w:proofErr w:type="spellStart"/>
            <w:r w:rsidRPr="00197CBD">
              <w:rPr>
                <w:rFonts w:ascii="Times New Roman" w:hAnsi="Times New Roman"/>
                <w:color w:val="000000"/>
                <w:szCs w:val="24"/>
              </w:rPr>
              <w:t>пятикамерный</w:t>
            </w:r>
            <w:proofErr w:type="spellEnd"/>
            <w:r w:rsidRPr="00197CBD">
              <w:rPr>
                <w:rFonts w:ascii="Times New Roman" w:hAnsi="Times New Roman"/>
                <w:color w:val="000000"/>
                <w:szCs w:val="24"/>
              </w:rPr>
              <w:t xml:space="preserve"> шир.70мм</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м</w:t>
            </w:r>
            <w:proofErr w:type="gramStart"/>
            <w:r w:rsidRPr="00197CBD">
              <w:rPr>
                <w:rFonts w:ascii="Times New Roman" w:hAnsi="Times New Roman"/>
                <w:color w:val="000000"/>
                <w:szCs w:val="24"/>
              </w:rPr>
              <w:t>2</w:t>
            </w:r>
            <w:proofErr w:type="gramEnd"/>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93,8</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197CBD">
              <w:rPr>
                <w:rFonts w:ascii="Times New Roman" w:hAnsi="Times New Roman"/>
                <w:color w:val="000000"/>
                <w:szCs w:val="24"/>
              </w:rPr>
              <w:t>2</w:t>
            </w:r>
            <w:proofErr w:type="gramEnd"/>
            <w:r w:rsidRPr="00197CBD">
              <w:rPr>
                <w:rFonts w:ascii="Times New Roman" w:hAnsi="Times New Roman"/>
                <w:color w:val="000000"/>
                <w:szCs w:val="24"/>
              </w:rPr>
              <w:t xml:space="preserve"> трехстворчатых, в том числе при наличии створок глухого остекления</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100 м</w:t>
            </w:r>
            <w:proofErr w:type="gramStart"/>
            <w:r w:rsidRPr="00197CBD">
              <w:rPr>
                <w:rFonts w:ascii="Times New Roman" w:hAnsi="Times New Roman"/>
                <w:color w:val="000000"/>
                <w:szCs w:val="24"/>
              </w:rPr>
              <w:t>2</w:t>
            </w:r>
            <w:proofErr w:type="gramEnd"/>
            <w:r w:rsidRPr="00197CBD">
              <w:rPr>
                <w:rFonts w:ascii="Times New Roman" w:hAnsi="Times New Roman"/>
                <w:color w:val="000000"/>
                <w:szCs w:val="24"/>
              </w:rPr>
              <w:t xml:space="preserve"> проемов</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0,278</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 xml:space="preserve">Блок оконный пластиковый трехстворчатый, с 2-мя  глухими и поворотно-откидной створкой, двухкамерным стеклопакетом (32мм), профиль </w:t>
            </w:r>
            <w:proofErr w:type="spellStart"/>
            <w:r w:rsidRPr="00197CBD">
              <w:rPr>
                <w:rFonts w:ascii="Times New Roman" w:hAnsi="Times New Roman"/>
                <w:color w:val="000000"/>
                <w:szCs w:val="24"/>
              </w:rPr>
              <w:t>пятикамерный</w:t>
            </w:r>
            <w:proofErr w:type="spellEnd"/>
            <w:r w:rsidRPr="00197CBD">
              <w:rPr>
                <w:rFonts w:ascii="Times New Roman" w:hAnsi="Times New Roman"/>
                <w:color w:val="000000"/>
                <w:szCs w:val="24"/>
              </w:rPr>
              <w:t xml:space="preserve"> </w:t>
            </w:r>
            <w:proofErr w:type="spellStart"/>
            <w:r w:rsidRPr="00197CBD">
              <w:rPr>
                <w:rFonts w:ascii="Times New Roman" w:hAnsi="Times New Roman"/>
                <w:color w:val="000000"/>
                <w:szCs w:val="24"/>
              </w:rPr>
              <w:t>шир</w:t>
            </w:r>
            <w:proofErr w:type="spellEnd"/>
            <w:r w:rsidRPr="00197CBD">
              <w:rPr>
                <w:rFonts w:ascii="Times New Roman" w:hAnsi="Times New Roman"/>
                <w:color w:val="000000"/>
                <w:szCs w:val="24"/>
              </w:rPr>
              <w:t>. 70мм</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м</w:t>
            </w:r>
            <w:proofErr w:type="gramStart"/>
            <w:r w:rsidRPr="00197CBD">
              <w:rPr>
                <w:rFonts w:ascii="Times New Roman" w:hAnsi="Times New Roman"/>
                <w:color w:val="000000"/>
                <w:szCs w:val="24"/>
              </w:rPr>
              <w:t>2</w:t>
            </w:r>
            <w:proofErr w:type="gramEnd"/>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27,8</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Установка  оконного блока из ПВХ профилей поворотных (откидных, поворотно-откидных) с площадью проема более 2 м</w:t>
            </w:r>
            <w:proofErr w:type="gramStart"/>
            <w:r w:rsidRPr="00197CBD">
              <w:rPr>
                <w:rFonts w:ascii="Times New Roman" w:hAnsi="Times New Roman"/>
                <w:color w:val="000000"/>
                <w:szCs w:val="24"/>
              </w:rPr>
              <w:t>2</w:t>
            </w:r>
            <w:proofErr w:type="gramEnd"/>
            <w:r w:rsidRPr="00197CBD">
              <w:rPr>
                <w:rFonts w:ascii="Times New Roman" w:hAnsi="Times New Roman"/>
                <w:color w:val="000000"/>
                <w:szCs w:val="24"/>
              </w:rPr>
              <w:t xml:space="preserve">  (лестничная клетка)</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100 м</w:t>
            </w:r>
            <w:proofErr w:type="gramStart"/>
            <w:r w:rsidRPr="00197CBD">
              <w:rPr>
                <w:rFonts w:ascii="Times New Roman" w:hAnsi="Times New Roman"/>
                <w:color w:val="000000"/>
                <w:szCs w:val="24"/>
              </w:rPr>
              <w:t>2</w:t>
            </w:r>
            <w:proofErr w:type="gramEnd"/>
            <w:r w:rsidRPr="00197CBD">
              <w:rPr>
                <w:rFonts w:ascii="Times New Roman" w:hAnsi="Times New Roman"/>
                <w:color w:val="000000"/>
                <w:szCs w:val="24"/>
              </w:rPr>
              <w:t xml:space="preserve"> проемов</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0,07</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 xml:space="preserve">Блок оконный пластиковый из 12-ти створок, две створки откидные, 10 створок глухих, с 2-х камерным стеклопакетом (32мм), профиль </w:t>
            </w:r>
            <w:proofErr w:type="spellStart"/>
            <w:r w:rsidRPr="00197CBD">
              <w:rPr>
                <w:rFonts w:ascii="Times New Roman" w:hAnsi="Times New Roman"/>
                <w:color w:val="000000"/>
                <w:szCs w:val="24"/>
              </w:rPr>
              <w:t>пятикамерный</w:t>
            </w:r>
            <w:proofErr w:type="spellEnd"/>
            <w:r w:rsidRPr="00197CBD">
              <w:rPr>
                <w:rFonts w:ascii="Times New Roman" w:hAnsi="Times New Roman"/>
                <w:color w:val="000000"/>
                <w:szCs w:val="24"/>
              </w:rPr>
              <w:t xml:space="preserve"> </w:t>
            </w:r>
            <w:proofErr w:type="spellStart"/>
            <w:r w:rsidRPr="00197CBD">
              <w:rPr>
                <w:rFonts w:ascii="Times New Roman" w:hAnsi="Times New Roman"/>
                <w:color w:val="000000"/>
                <w:szCs w:val="24"/>
              </w:rPr>
              <w:t>шир</w:t>
            </w:r>
            <w:proofErr w:type="spellEnd"/>
            <w:r w:rsidRPr="00197CBD">
              <w:rPr>
                <w:rFonts w:ascii="Times New Roman" w:hAnsi="Times New Roman"/>
                <w:color w:val="000000"/>
                <w:szCs w:val="24"/>
              </w:rPr>
              <w:t>. 70мм</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м</w:t>
            </w:r>
            <w:proofErr w:type="gramStart"/>
            <w:r w:rsidRPr="00197CBD">
              <w:rPr>
                <w:rFonts w:ascii="Times New Roman" w:hAnsi="Times New Roman"/>
                <w:color w:val="000000"/>
                <w:szCs w:val="24"/>
              </w:rPr>
              <w:t>2</w:t>
            </w:r>
            <w:proofErr w:type="gramEnd"/>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7</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Установка подоконных досок из ПВХ в каменных стенах толщиной до 0,51 м</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 xml:space="preserve">100 п. </w:t>
            </w:r>
            <w:proofErr w:type="gramStart"/>
            <w:r w:rsidRPr="00197CBD">
              <w:rPr>
                <w:rFonts w:ascii="Times New Roman" w:hAnsi="Times New Roman"/>
                <w:color w:val="000000"/>
                <w:szCs w:val="24"/>
              </w:rPr>
              <w:t>м</w:t>
            </w:r>
            <w:proofErr w:type="gramEnd"/>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0,766</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Доски подоконные ПВХ, шириной 400 мм</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м</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76,6</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 xml:space="preserve">Облицовка оконных проемов </w:t>
            </w:r>
            <w:proofErr w:type="gramStart"/>
            <w:r w:rsidRPr="00197CBD">
              <w:rPr>
                <w:rFonts w:ascii="Times New Roman" w:hAnsi="Times New Roman"/>
                <w:color w:val="000000"/>
                <w:szCs w:val="24"/>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197CBD">
              <w:rPr>
                <w:rFonts w:ascii="Times New Roman" w:hAnsi="Times New Roman"/>
                <w:color w:val="000000"/>
                <w:szCs w:val="24"/>
              </w:rPr>
              <w:t xml:space="preserve"> с полимерным покрытием</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 М</w:t>
            </w:r>
            <w:proofErr w:type="gramStart"/>
            <w:r w:rsidRPr="00197CBD">
              <w:rPr>
                <w:rFonts w:ascii="Times New Roman" w:hAnsi="Times New Roman"/>
                <w:color w:val="000000"/>
                <w:szCs w:val="24"/>
              </w:rPr>
              <w:t>2</w:t>
            </w:r>
            <w:proofErr w:type="gramEnd"/>
            <w:r w:rsidRPr="00197CBD">
              <w:rPr>
                <w:rFonts w:ascii="Times New Roman" w:hAnsi="Times New Roman"/>
                <w:color w:val="000000"/>
                <w:szCs w:val="24"/>
              </w:rPr>
              <w:t xml:space="preserve"> ПРОЕМОВ</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128,6</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Облицовка оконных откосов панелями ПВХ</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100 м</w:t>
            </w:r>
            <w:proofErr w:type="gramStart"/>
            <w:r w:rsidRPr="00197CBD">
              <w:rPr>
                <w:rFonts w:ascii="Times New Roman" w:hAnsi="Times New Roman"/>
                <w:color w:val="000000"/>
                <w:szCs w:val="24"/>
              </w:rPr>
              <w:t>2</w:t>
            </w:r>
            <w:proofErr w:type="gramEnd"/>
            <w:r w:rsidRPr="00197CBD">
              <w:rPr>
                <w:rFonts w:ascii="Times New Roman" w:hAnsi="Times New Roman"/>
                <w:color w:val="000000"/>
                <w:szCs w:val="24"/>
              </w:rPr>
              <w:t xml:space="preserve"> облицовки</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0,678</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Ремонт штукатурки внутренних стен по камню и бетону цементно-известковым раствором, площадью отдельных мест до 1 м</w:t>
            </w:r>
            <w:proofErr w:type="gramStart"/>
            <w:r w:rsidRPr="00197CBD">
              <w:rPr>
                <w:rFonts w:ascii="Times New Roman" w:hAnsi="Times New Roman"/>
                <w:color w:val="000000"/>
                <w:szCs w:val="24"/>
              </w:rPr>
              <w:t>2</w:t>
            </w:r>
            <w:proofErr w:type="gramEnd"/>
            <w:r w:rsidRPr="00197CBD">
              <w:rPr>
                <w:rFonts w:ascii="Times New Roman" w:hAnsi="Times New Roman"/>
                <w:color w:val="000000"/>
                <w:szCs w:val="24"/>
              </w:rPr>
              <w:t xml:space="preserve"> толщиной слоя до 20 мм (подоконные ниши)</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100 м</w:t>
            </w:r>
            <w:proofErr w:type="gramStart"/>
            <w:r w:rsidRPr="00197CBD">
              <w:rPr>
                <w:rFonts w:ascii="Times New Roman" w:hAnsi="Times New Roman"/>
                <w:color w:val="000000"/>
                <w:szCs w:val="24"/>
              </w:rPr>
              <w:t>2</w:t>
            </w:r>
            <w:proofErr w:type="gramEnd"/>
            <w:r w:rsidRPr="00197CBD">
              <w:rPr>
                <w:rFonts w:ascii="Times New Roman" w:hAnsi="Times New Roman"/>
                <w:color w:val="000000"/>
                <w:szCs w:val="24"/>
              </w:rPr>
              <w:t xml:space="preserve"> отремонтированной поверхности</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0,107</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Улучшенная окраска масляными составами по штукатурке стен (подоконные ниши)</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100 м</w:t>
            </w:r>
            <w:proofErr w:type="gramStart"/>
            <w:r w:rsidRPr="00197CBD">
              <w:rPr>
                <w:rFonts w:ascii="Times New Roman" w:hAnsi="Times New Roman"/>
                <w:color w:val="000000"/>
                <w:szCs w:val="24"/>
              </w:rPr>
              <w:t>2</w:t>
            </w:r>
            <w:proofErr w:type="gramEnd"/>
            <w:r w:rsidRPr="00197CBD">
              <w:rPr>
                <w:rFonts w:ascii="Times New Roman" w:hAnsi="Times New Roman"/>
                <w:color w:val="000000"/>
                <w:szCs w:val="24"/>
              </w:rPr>
              <w:t xml:space="preserve"> окрашиваемой поверхности</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0,107</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Снятие дверных полотен</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100 м</w:t>
            </w:r>
            <w:proofErr w:type="gramStart"/>
            <w:r w:rsidRPr="00197CBD">
              <w:rPr>
                <w:rFonts w:ascii="Times New Roman" w:hAnsi="Times New Roman"/>
                <w:color w:val="000000"/>
                <w:szCs w:val="24"/>
              </w:rPr>
              <w:t>2</w:t>
            </w:r>
            <w:proofErr w:type="gramEnd"/>
            <w:r w:rsidRPr="00197CBD">
              <w:rPr>
                <w:rFonts w:ascii="Times New Roman" w:hAnsi="Times New Roman"/>
                <w:color w:val="000000"/>
                <w:szCs w:val="24"/>
              </w:rPr>
              <w:t xml:space="preserve"> дверных полотен</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0,112</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Демонтаж дверных коробок в каменных стенах с отбивкой штукатурки в откосах</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100 коробок</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0,03</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Установка противопожарных дверей двупольных глухих</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 м</w:t>
            </w:r>
            <w:proofErr w:type="gramStart"/>
            <w:r w:rsidRPr="00197CBD">
              <w:rPr>
                <w:rFonts w:ascii="Times New Roman" w:hAnsi="Times New Roman"/>
                <w:color w:val="000000"/>
                <w:szCs w:val="24"/>
              </w:rPr>
              <w:t>2</w:t>
            </w:r>
            <w:proofErr w:type="gramEnd"/>
            <w:r w:rsidRPr="00197CBD">
              <w:rPr>
                <w:rFonts w:ascii="Times New Roman" w:hAnsi="Times New Roman"/>
                <w:color w:val="000000"/>
                <w:szCs w:val="24"/>
              </w:rPr>
              <w:t xml:space="preserve"> проема</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7,3</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Дверь противопожарная металлическая двупольная ДПМ-02/60, размером 1500 х2400 мм</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шт.</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2</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Доводчик дверной DS 73 BC, усилие закрывания EN2-5</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шт.</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2</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Установка противопожарных дверей двупольных остекленных</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 м</w:t>
            </w:r>
            <w:proofErr w:type="gramStart"/>
            <w:r w:rsidRPr="00197CBD">
              <w:rPr>
                <w:rFonts w:ascii="Times New Roman" w:hAnsi="Times New Roman"/>
                <w:color w:val="000000"/>
                <w:szCs w:val="24"/>
              </w:rPr>
              <w:t>2</w:t>
            </w:r>
            <w:proofErr w:type="gramEnd"/>
            <w:r w:rsidRPr="00197CBD">
              <w:rPr>
                <w:rFonts w:ascii="Times New Roman" w:hAnsi="Times New Roman"/>
                <w:color w:val="000000"/>
                <w:szCs w:val="24"/>
              </w:rPr>
              <w:t xml:space="preserve"> проема</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3,87</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Дверь противопожарная металлическая остекленная двупольная ДПМО-02/60, размером 1500х2100 мм</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шт.</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Ремонт штукатурки откосов внутри здания по камню и бетону цементно-известковым раствором прямолинейных</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100 м</w:t>
            </w:r>
            <w:proofErr w:type="gramStart"/>
            <w:r w:rsidRPr="00197CBD">
              <w:rPr>
                <w:rFonts w:ascii="Times New Roman" w:hAnsi="Times New Roman"/>
                <w:color w:val="000000"/>
                <w:szCs w:val="24"/>
              </w:rPr>
              <w:t>2</w:t>
            </w:r>
            <w:proofErr w:type="gramEnd"/>
            <w:r w:rsidRPr="00197CBD">
              <w:rPr>
                <w:rFonts w:ascii="Times New Roman" w:hAnsi="Times New Roman"/>
                <w:color w:val="000000"/>
                <w:szCs w:val="24"/>
              </w:rPr>
              <w:t xml:space="preserve"> отремонтированной поверхности</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0,093</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Улучшенная окраска масляными составами по штукатурке дверных откосов</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100 м</w:t>
            </w:r>
            <w:proofErr w:type="gramStart"/>
            <w:r w:rsidRPr="00197CBD">
              <w:rPr>
                <w:rFonts w:ascii="Times New Roman" w:hAnsi="Times New Roman"/>
                <w:color w:val="000000"/>
                <w:szCs w:val="24"/>
              </w:rPr>
              <w:t>2</w:t>
            </w:r>
            <w:proofErr w:type="gramEnd"/>
            <w:r w:rsidRPr="00197CBD">
              <w:rPr>
                <w:rFonts w:ascii="Times New Roman" w:hAnsi="Times New Roman"/>
                <w:color w:val="000000"/>
                <w:szCs w:val="24"/>
              </w:rPr>
              <w:t xml:space="preserve"> окрашиваемой поверхности</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0,107</w:t>
            </w:r>
          </w:p>
        </w:tc>
      </w:tr>
      <w:tr w:rsidR="00103983" w:rsidRPr="00197CBD" w:rsidTr="00861870">
        <w:trPr>
          <w:trHeight w:val="20"/>
        </w:trPr>
        <w:tc>
          <w:tcPr>
            <w:tcW w:w="216" w:type="pct"/>
            <w:vAlign w:val="center"/>
          </w:tcPr>
          <w:p w:rsidR="00103983" w:rsidRPr="00197CBD" w:rsidRDefault="00103983" w:rsidP="00103983">
            <w:pPr>
              <w:pStyle w:val="ListParagraph"/>
              <w:numPr>
                <w:ilvl w:val="0"/>
                <w:numId w:val="7"/>
              </w:numPr>
              <w:autoSpaceDE w:val="0"/>
              <w:autoSpaceDN w:val="0"/>
              <w:adjustRightInd w:val="0"/>
              <w:contextualSpacing/>
              <w:jc w:val="center"/>
              <w:rPr>
                <w:rFonts w:ascii="Times New Roman" w:hAnsi="Times New Roman"/>
                <w:color w:val="000000"/>
                <w:sz w:val="24"/>
                <w:szCs w:val="24"/>
              </w:rPr>
            </w:pPr>
          </w:p>
        </w:tc>
        <w:tc>
          <w:tcPr>
            <w:tcW w:w="3545" w:type="pct"/>
            <w:vAlign w:val="center"/>
          </w:tcPr>
          <w:p w:rsidR="00103983" w:rsidRPr="00197CBD" w:rsidRDefault="00103983" w:rsidP="00861870">
            <w:pPr>
              <w:autoSpaceDE w:val="0"/>
              <w:autoSpaceDN w:val="0"/>
              <w:adjustRightInd w:val="0"/>
              <w:jc w:val="both"/>
              <w:rPr>
                <w:rFonts w:ascii="Times New Roman" w:hAnsi="Times New Roman"/>
                <w:color w:val="000000"/>
                <w:szCs w:val="24"/>
              </w:rPr>
            </w:pPr>
            <w:r w:rsidRPr="00197CBD">
              <w:rPr>
                <w:rFonts w:ascii="Times New Roman" w:hAnsi="Times New Roman"/>
                <w:color w:val="000000"/>
                <w:szCs w:val="24"/>
              </w:rPr>
              <w:t xml:space="preserve">Погрузка и вывоз мусора строительного </w:t>
            </w:r>
          </w:p>
        </w:tc>
        <w:tc>
          <w:tcPr>
            <w:tcW w:w="602"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1</w:t>
            </w:r>
            <w:proofErr w:type="gramStart"/>
            <w:r w:rsidRPr="00197CBD">
              <w:rPr>
                <w:rFonts w:ascii="Times New Roman" w:hAnsi="Times New Roman"/>
                <w:color w:val="000000"/>
                <w:szCs w:val="24"/>
              </w:rPr>
              <w:t xml:space="preserve"> Т</w:t>
            </w:r>
            <w:proofErr w:type="gramEnd"/>
            <w:r w:rsidRPr="00197CBD">
              <w:rPr>
                <w:rFonts w:ascii="Times New Roman" w:hAnsi="Times New Roman"/>
                <w:color w:val="000000"/>
                <w:szCs w:val="24"/>
              </w:rPr>
              <w:t xml:space="preserve"> ГРУЗА</w:t>
            </w:r>
          </w:p>
        </w:tc>
        <w:tc>
          <w:tcPr>
            <w:tcW w:w="637" w:type="pct"/>
            <w:vAlign w:val="center"/>
          </w:tcPr>
          <w:p w:rsidR="00103983" w:rsidRPr="00197CBD" w:rsidRDefault="00103983" w:rsidP="00861870">
            <w:pPr>
              <w:autoSpaceDE w:val="0"/>
              <w:autoSpaceDN w:val="0"/>
              <w:adjustRightInd w:val="0"/>
              <w:jc w:val="center"/>
              <w:rPr>
                <w:rFonts w:ascii="Times New Roman" w:hAnsi="Times New Roman"/>
                <w:color w:val="000000"/>
                <w:szCs w:val="24"/>
              </w:rPr>
            </w:pPr>
            <w:r w:rsidRPr="00197CBD">
              <w:rPr>
                <w:rFonts w:ascii="Times New Roman" w:hAnsi="Times New Roman"/>
                <w:color w:val="000000"/>
                <w:szCs w:val="24"/>
              </w:rPr>
              <w:t>Весь</w:t>
            </w:r>
          </w:p>
        </w:tc>
      </w:tr>
    </w:tbl>
    <w:p w:rsidR="00103983" w:rsidRPr="00197CBD" w:rsidRDefault="00103983" w:rsidP="00103983">
      <w:pPr>
        <w:pStyle w:val="NoSpacing"/>
        <w:jc w:val="center"/>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77"/>
        <w:gridCol w:w="6730"/>
        <w:gridCol w:w="1145"/>
        <w:gridCol w:w="1219"/>
      </w:tblGrid>
      <w:tr w:rsidR="00103983" w:rsidRPr="00197CBD" w:rsidTr="00861870">
        <w:trPr>
          <w:trHeight w:val="20"/>
        </w:trPr>
        <w:tc>
          <w:tcPr>
            <w:tcW w:w="249"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 xml:space="preserve">№ </w:t>
            </w:r>
            <w:proofErr w:type="gramStart"/>
            <w:r w:rsidRPr="00197CBD">
              <w:rPr>
                <w:rFonts w:ascii="Times New Roman" w:hAnsi="Times New Roman"/>
                <w:szCs w:val="24"/>
                <w:lang w:eastAsia="ru-RU"/>
              </w:rPr>
              <w:t>п</w:t>
            </w:r>
            <w:proofErr w:type="gramEnd"/>
            <w:r w:rsidRPr="00197CBD">
              <w:rPr>
                <w:rFonts w:ascii="Times New Roman" w:hAnsi="Times New Roman"/>
                <w:szCs w:val="24"/>
                <w:lang w:eastAsia="ru-RU"/>
              </w:rPr>
              <w:t>/п</w:t>
            </w:r>
          </w:p>
        </w:tc>
        <w:tc>
          <w:tcPr>
            <w:tcW w:w="3516"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Наименование работ и затрат</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Единица измерения</w:t>
            </w:r>
          </w:p>
        </w:tc>
        <w:tc>
          <w:tcPr>
            <w:tcW w:w="636"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Количество</w:t>
            </w:r>
          </w:p>
        </w:tc>
      </w:tr>
      <w:tr w:rsidR="00103983" w:rsidRPr="00197CBD" w:rsidTr="00861870">
        <w:trPr>
          <w:trHeight w:val="20"/>
        </w:trPr>
        <w:tc>
          <w:tcPr>
            <w:tcW w:w="249"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w:t>
            </w:r>
          </w:p>
        </w:tc>
        <w:tc>
          <w:tcPr>
            <w:tcW w:w="351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2</w:t>
            </w:r>
          </w:p>
        </w:tc>
        <w:tc>
          <w:tcPr>
            <w:tcW w:w="598"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3</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4</w:t>
            </w:r>
          </w:p>
        </w:tc>
      </w:tr>
      <w:tr w:rsidR="00103983" w:rsidRPr="00197CBD" w:rsidTr="00861870">
        <w:trPr>
          <w:trHeight w:val="20"/>
        </w:trPr>
        <w:tc>
          <w:tcPr>
            <w:tcW w:w="5000" w:type="pct"/>
            <w:gridSpan w:val="4"/>
            <w:vAlign w:val="center"/>
          </w:tcPr>
          <w:p w:rsidR="00103983" w:rsidRPr="00197CBD" w:rsidRDefault="00103983" w:rsidP="00861870">
            <w:pPr>
              <w:jc w:val="both"/>
              <w:rPr>
                <w:rFonts w:ascii="Times New Roman" w:hAnsi="Times New Roman"/>
                <w:b/>
                <w:bCs/>
                <w:szCs w:val="24"/>
                <w:lang w:eastAsia="ru-RU"/>
              </w:rPr>
            </w:pPr>
            <w:r w:rsidRPr="00197CBD">
              <w:rPr>
                <w:rFonts w:ascii="Times New Roman" w:hAnsi="Times New Roman"/>
                <w:b/>
                <w:bCs/>
                <w:szCs w:val="24"/>
                <w:lang w:eastAsia="ru-RU"/>
              </w:rPr>
              <w:t>Здание 177 (ОРБ и ООС)</w:t>
            </w:r>
            <w:proofErr w:type="gramStart"/>
            <w:r w:rsidRPr="00197CBD">
              <w:rPr>
                <w:rFonts w:ascii="Times New Roman" w:hAnsi="Times New Roman"/>
                <w:b/>
                <w:bCs/>
                <w:szCs w:val="24"/>
                <w:lang w:eastAsia="ru-RU"/>
              </w:rPr>
              <w:t>.З</w:t>
            </w:r>
            <w:proofErr w:type="gramEnd"/>
            <w:r w:rsidRPr="00197CBD">
              <w:rPr>
                <w:rFonts w:ascii="Times New Roman" w:hAnsi="Times New Roman"/>
                <w:b/>
                <w:bCs/>
                <w:szCs w:val="24"/>
                <w:lang w:eastAsia="ru-RU"/>
              </w:rPr>
              <w:t>амена оконных блоков в помещениях №17,18, замена ворот и дверей.</w:t>
            </w:r>
          </w:p>
        </w:tc>
      </w:tr>
      <w:tr w:rsidR="00103983" w:rsidRPr="00197CBD" w:rsidTr="00861870">
        <w:trPr>
          <w:trHeight w:val="20"/>
        </w:trPr>
        <w:tc>
          <w:tcPr>
            <w:tcW w:w="5000" w:type="pct"/>
            <w:gridSpan w:val="4"/>
            <w:shd w:val="clear" w:color="auto" w:fill="D9D9D9"/>
            <w:vAlign w:val="center"/>
          </w:tcPr>
          <w:p w:rsidR="00103983" w:rsidRPr="00197CBD" w:rsidRDefault="00103983" w:rsidP="00861870">
            <w:pPr>
              <w:jc w:val="both"/>
              <w:rPr>
                <w:rFonts w:ascii="Times New Roman" w:hAnsi="Times New Roman"/>
                <w:b/>
                <w:bCs/>
                <w:szCs w:val="24"/>
                <w:lang w:eastAsia="ru-RU"/>
              </w:rPr>
            </w:pPr>
            <w:r w:rsidRPr="00197CBD">
              <w:rPr>
                <w:rFonts w:ascii="Times New Roman" w:hAnsi="Times New Roman"/>
                <w:b/>
                <w:bCs/>
                <w:szCs w:val="24"/>
                <w:lang w:eastAsia="ru-RU"/>
              </w:rPr>
              <w:t>Раздел: Помещение №17,18</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Снятие оконных переплетов остекленных</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оконных переплетов</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0,08</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Демонтаж оконных коробок в каменных стенах с отбивкой штукатурки в откосах</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коробок</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0,04</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Снятие подоконных досок бетонных и мозаичных</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м</w:t>
            </w:r>
            <w:proofErr w:type="gramStart"/>
            <w:r w:rsidRPr="00197CBD">
              <w:rPr>
                <w:rFonts w:ascii="Times New Roman" w:hAnsi="Times New Roman"/>
                <w:szCs w:val="24"/>
                <w:lang w:eastAsia="ru-RU"/>
              </w:rPr>
              <w:t>2</w:t>
            </w:r>
            <w:proofErr w:type="gramEnd"/>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0,02</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двухстворчатых</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проемов</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0,111</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Блок оконный пластиковый двустворчатый, с глухой и поворотно-откидной створкой, двухкамерным стеклопакетом (32мм), профиль ПВХ 5-ти камерный шир.70мм</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м</w:t>
            </w:r>
            <w:proofErr w:type="gramStart"/>
            <w:r w:rsidRPr="00197CBD">
              <w:rPr>
                <w:rFonts w:ascii="Times New Roman" w:hAnsi="Times New Roman"/>
                <w:szCs w:val="24"/>
                <w:lang w:eastAsia="ru-RU"/>
              </w:rPr>
              <w:t>2</w:t>
            </w:r>
            <w:proofErr w:type="gramEnd"/>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11,1</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Установка подоконных досок из ПВХ в каменных стенах толщиной до 0,51 м</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 xml:space="preserve">100 п. </w:t>
            </w:r>
            <w:proofErr w:type="gramStart"/>
            <w:r w:rsidRPr="00197CBD">
              <w:rPr>
                <w:rFonts w:ascii="Times New Roman" w:hAnsi="Times New Roman"/>
                <w:szCs w:val="24"/>
                <w:lang w:eastAsia="ru-RU"/>
              </w:rPr>
              <w:t>м</w:t>
            </w:r>
            <w:proofErr w:type="gramEnd"/>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0,05</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Доски подоконные ПВХ, шириной 400 мм</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м</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5</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 xml:space="preserve">Облицовка оконных проемов </w:t>
            </w:r>
            <w:proofErr w:type="gramStart"/>
            <w:r w:rsidRPr="00197CBD">
              <w:rPr>
                <w:rFonts w:ascii="Times New Roman" w:hAnsi="Times New Roman"/>
                <w:szCs w:val="24"/>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197CBD">
              <w:rPr>
                <w:rFonts w:ascii="Times New Roman" w:hAnsi="Times New Roman"/>
                <w:szCs w:val="24"/>
                <w:lang w:eastAsia="ru-RU"/>
              </w:rPr>
              <w:t xml:space="preserve"> с полимерным покрытием</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ПРОЕМОВ</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11,1</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Облицовка оконных  откосов панелями ПВХ</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w:t>
            </w:r>
            <w:r w:rsidRPr="00197CBD">
              <w:rPr>
                <w:rFonts w:ascii="Times New Roman" w:hAnsi="Times New Roman"/>
                <w:szCs w:val="24"/>
                <w:lang w:eastAsia="ru-RU"/>
              </w:rPr>
              <w:lastRenderedPageBreak/>
              <w:t>облицовки</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lastRenderedPageBreak/>
              <w:t>0,08</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Ремонт штукатурки внутренних стен (подоконная ниша) по камню и бетону цементно-известковым раствором, площадью отдельных мест до 1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толщиной слоя до 20 мм</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отремонтированной поверхности</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0,01</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proofErr w:type="gramStart"/>
            <w:r w:rsidRPr="00197CBD">
              <w:rPr>
                <w:rFonts w:ascii="Times New Roman" w:hAnsi="Times New Roman"/>
                <w:szCs w:val="24"/>
                <w:lang w:eastAsia="ru-RU"/>
              </w:rPr>
              <w:t>Сплошное</w:t>
            </w:r>
            <w:proofErr w:type="gramEnd"/>
            <w:r w:rsidRPr="00197CBD">
              <w:rPr>
                <w:rFonts w:ascii="Times New Roman" w:hAnsi="Times New Roman"/>
                <w:szCs w:val="24"/>
                <w:lang w:eastAsia="ru-RU"/>
              </w:rPr>
              <w:t xml:space="preserve"> шпатлевание стен</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окрашиваемой поверхности</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0,01</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Покрытие поверхностей грунтовкой глубокого проникновения за 1 раз стен</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покрытия</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0,01</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Грунтовка глубокого проникновения</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т</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0,00013</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Улучшенная окраска масляными составами по штукатурке стен</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окрашиваемой поверхности</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0,01</w:t>
            </w:r>
          </w:p>
        </w:tc>
      </w:tr>
      <w:tr w:rsidR="00103983" w:rsidRPr="00197CBD" w:rsidTr="00861870">
        <w:trPr>
          <w:trHeight w:val="20"/>
        </w:trPr>
        <w:tc>
          <w:tcPr>
            <w:tcW w:w="5000" w:type="pct"/>
            <w:gridSpan w:val="4"/>
            <w:shd w:val="clear" w:color="auto" w:fill="D9D9D9"/>
            <w:vAlign w:val="center"/>
          </w:tcPr>
          <w:p w:rsidR="00103983" w:rsidRPr="00197CBD" w:rsidRDefault="00103983" w:rsidP="00861870">
            <w:pPr>
              <w:jc w:val="both"/>
              <w:rPr>
                <w:rFonts w:ascii="Times New Roman" w:hAnsi="Times New Roman"/>
                <w:b/>
                <w:bCs/>
                <w:szCs w:val="24"/>
                <w:lang w:eastAsia="ru-RU"/>
              </w:rPr>
            </w:pPr>
            <w:r w:rsidRPr="00197CBD">
              <w:rPr>
                <w:rFonts w:ascii="Times New Roman" w:hAnsi="Times New Roman"/>
                <w:b/>
                <w:bCs/>
                <w:szCs w:val="24"/>
                <w:lang w:eastAsia="ru-RU"/>
              </w:rPr>
              <w:t>Раздел: Входные двери</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Снятие дверных полотен</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дверных полотен</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0,066</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Демонтаж дверных коробок в каменных стенах с отбивкой штукатурки в откосах</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коробок</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0,02</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 xml:space="preserve">Установка дверей двупольных, с глухими полотнами, утепленных, с врезным и кодовым замком, </w:t>
            </w:r>
            <w:proofErr w:type="gramStart"/>
            <w:r w:rsidRPr="00197CBD">
              <w:rPr>
                <w:rFonts w:ascii="Times New Roman" w:hAnsi="Times New Roman"/>
                <w:szCs w:val="24"/>
                <w:lang w:eastAsia="ru-RU"/>
              </w:rPr>
              <w:t>окраска-порошковое</w:t>
            </w:r>
            <w:proofErr w:type="gramEnd"/>
            <w:r w:rsidRPr="00197CBD">
              <w:rPr>
                <w:rFonts w:ascii="Times New Roman" w:hAnsi="Times New Roman"/>
                <w:szCs w:val="24"/>
                <w:lang w:eastAsia="ru-RU"/>
              </w:rPr>
              <w:t xml:space="preserve"> </w:t>
            </w:r>
            <w:proofErr w:type="spellStart"/>
            <w:r w:rsidRPr="00197CBD">
              <w:rPr>
                <w:rFonts w:ascii="Times New Roman" w:hAnsi="Times New Roman"/>
                <w:szCs w:val="24"/>
                <w:lang w:eastAsia="ru-RU"/>
              </w:rPr>
              <w:t>термонапыление</w:t>
            </w:r>
            <w:proofErr w:type="spellEnd"/>
            <w:r w:rsidRPr="00197CBD">
              <w:rPr>
                <w:rFonts w:ascii="Times New Roman" w:hAnsi="Times New Roman"/>
                <w:szCs w:val="24"/>
                <w:lang w:eastAsia="ru-RU"/>
              </w:rPr>
              <w:t xml:space="preserve"> </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проема</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6,9</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Дверь противопожарная металлическая двупольная ДПМ-02/60, размером 1600х2100 мм</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шт.</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2</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Замок кодовый механический ЗКП-2</w:t>
            </w:r>
          </w:p>
        </w:tc>
        <w:tc>
          <w:tcPr>
            <w:tcW w:w="598" w:type="pct"/>
            <w:vAlign w:val="center"/>
          </w:tcPr>
          <w:p w:rsidR="00103983" w:rsidRPr="00197CBD" w:rsidRDefault="00103983" w:rsidP="00861870">
            <w:pPr>
              <w:jc w:val="center"/>
              <w:rPr>
                <w:rFonts w:ascii="Times New Roman" w:hAnsi="Times New Roman"/>
                <w:szCs w:val="24"/>
                <w:lang w:eastAsia="ru-RU"/>
              </w:rPr>
            </w:pPr>
            <w:proofErr w:type="spellStart"/>
            <w:r w:rsidRPr="00197CBD">
              <w:rPr>
                <w:rFonts w:ascii="Times New Roman" w:hAnsi="Times New Roman"/>
                <w:szCs w:val="24"/>
                <w:lang w:eastAsia="ru-RU"/>
              </w:rPr>
              <w:t>компл</w:t>
            </w:r>
            <w:proofErr w:type="spellEnd"/>
            <w:r w:rsidRPr="00197CBD">
              <w:rPr>
                <w:rFonts w:ascii="Times New Roman" w:hAnsi="Times New Roman"/>
                <w:szCs w:val="24"/>
                <w:lang w:eastAsia="ru-RU"/>
              </w:rPr>
              <w:t>.</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2</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Монтаж стальных наличников</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М ПЛИНТУСА</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0,13</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Наличник металлический</w:t>
            </w:r>
            <w:proofErr w:type="gramStart"/>
            <w:r w:rsidRPr="00197CBD">
              <w:rPr>
                <w:rFonts w:ascii="Times New Roman" w:hAnsi="Times New Roman"/>
                <w:szCs w:val="24"/>
                <w:lang w:eastAsia="ru-RU"/>
              </w:rPr>
              <w:t xml:space="preserve"> ,</w:t>
            </w:r>
            <w:proofErr w:type="gramEnd"/>
            <w:r w:rsidRPr="00197CBD">
              <w:rPr>
                <w:rFonts w:ascii="Times New Roman" w:hAnsi="Times New Roman"/>
                <w:szCs w:val="24"/>
                <w:lang w:eastAsia="ru-RU"/>
              </w:rPr>
              <w:t xml:space="preserve"> окраска порошковое </w:t>
            </w:r>
            <w:proofErr w:type="spellStart"/>
            <w:r w:rsidRPr="00197CBD">
              <w:rPr>
                <w:rFonts w:ascii="Times New Roman" w:hAnsi="Times New Roman"/>
                <w:szCs w:val="24"/>
                <w:lang w:eastAsia="ru-RU"/>
              </w:rPr>
              <w:t>термонапыление</w:t>
            </w:r>
            <w:proofErr w:type="spellEnd"/>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м</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13</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Ремонт штукатурки откосов внутри здания по камню и бетону цементно-известковым раствором прямолинейных</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отремонтированной поверхности</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0,025</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Улучшенная окраска масляными составами по штукатурке дверных откосов</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окрашиваемой поверхности</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0,025</w:t>
            </w:r>
          </w:p>
        </w:tc>
      </w:tr>
      <w:tr w:rsidR="00103983" w:rsidRPr="00197CBD" w:rsidTr="00861870">
        <w:trPr>
          <w:trHeight w:val="20"/>
        </w:trPr>
        <w:tc>
          <w:tcPr>
            <w:tcW w:w="5000" w:type="pct"/>
            <w:gridSpan w:val="4"/>
            <w:shd w:val="clear" w:color="auto" w:fill="D9D9D9"/>
            <w:vAlign w:val="center"/>
          </w:tcPr>
          <w:p w:rsidR="00103983" w:rsidRPr="00197CBD" w:rsidRDefault="00103983" w:rsidP="00861870">
            <w:pPr>
              <w:jc w:val="both"/>
              <w:rPr>
                <w:rFonts w:ascii="Times New Roman" w:hAnsi="Times New Roman"/>
                <w:b/>
                <w:bCs/>
                <w:szCs w:val="24"/>
                <w:lang w:eastAsia="ru-RU"/>
              </w:rPr>
            </w:pPr>
            <w:r w:rsidRPr="00197CBD">
              <w:rPr>
                <w:rFonts w:ascii="Times New Roman" w:hAnsi="Times New Roman"/>
                <w:b/>
                <w:bCs/>
                <w:szCs w:val="24"/>
                <w:lang w:eastAsia="ru-RU"/>
              </w:rPr>
              <w:t>Раздел: Гаражные ворота</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 xml:space="preserve">Демонтаж ворот с коробками стальными, с раздвижными или </w:t>
            </w:r>
            <w:r w:rsidRPr="00197CBD">
              <w:rPr>
                <w:rFonts w:ascii="Times New Roman" w:hAnsi="Times New Roman"/>
                <w:szCs w:val="24"/>
                <w:lang w:eastAsia="ru-RU"/>
              </w:rPr>
              <w:lastRenderedPageBreak/>
              <w:t>распахивающимися неутепленными полотнами и калитками</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lastRenderedPageBreak/>
              <w:t>100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w:t>
            </w:r>
            <w:r w:rsidRPr="00197CBD">
              <w:rPr>
                <w:rFonts w:ascii="Times New Roman" w:hAnsi="Times New Roman"/>
                <w:szCs w:val="24"/>
                <w:lang w:eastAsia="ru-RU"/>
              </w:rPr>
              <w:lastRenderedPageBreak/>
              <w:t>полотен и проемов</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lastRenderedPageBreak/>
              <w:t>0,42</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 xml:space="preserve">Установка металлических распашных ворот индивидуального изготовления с глухим верхом, утепленных, калитка в одной из створок, с дверными замками и засовами на воротах и калитке, окраска грунт-эмаль 3 в 1 </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 м</w:t>
            </w:r>
            <w:proofErr w:type="gramStart"/>
            <w:r w:rsidRPr="00197CBD">
              <w:rPr>
                <w:rFonts w:ascii="Times New Roman" w:hAnsi="Times New Roman"/>
                <w:szCs w:val="24"/>
                <w:lang w:eastAsia="ru-RU"/>
              </w:rPr>
              <w:t>2</w:t>
            </w:r>
            <w:proofErr w:type="gramEnd"/>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44,8</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Ворота распашные индивидуального изготовления с глухим верхом, утепленные, калитка в одной из створок, с дверными замками и засовами на воротах и калитке, наружная и внутренняя отделка  - грунт-эмаль 3 в 1</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шт.</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4</w:t>
            </w:r>
          </w:p>
        </w:tc>
      </w:tr>
      <w:tr w:rsidR="00103983" w:rsidRPr="00197CBD" w:rsidTr="00861870">
        <w:trPr>
          <w:trHeight w:val="20"/>
        </w:trPr>
        <w:tc>
          <w:tcPr>
            <w:tcW w:w="249" w:type="pct"/>
            <w:noWrap/>
            <w:vAlign w:val="center"/>
          </w:tcPr>
          <w:p w:rsidR="00103983" w:rsidRPr="00197CBD" w:rsidRDefault="00103983" w:rsidP="00103983">
            <w:pPr>
              <w:pStyle w:val="ListParagraph"/>
              <w:numPr>
                <w:ilvl w:val="0"/>
                <w:numId w:val="8"/>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 xml:space="preserve">Погрузка и вывоз мусора строительного </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w:t>
            </w:r>
            <w:proofErr w:type="gramStart"/>
            <w:r w:rsidRPr="00197CBD">
              <w:rPr>
                <w:rFonts w:ascii="Times New Roman" w:hAnsi="Times New Roman"/>
                <w:szCs w:val="24"/>
                <w:lang w:eastAsia="ru-RU"/>
              </w:rPr>
              <w:t xml:space="preserve"> Т</w:t>
            </w:r>
            <w:proofErr w:type="gramEnd"/>
            <w:r w:rsidRPr="00197CBD">
              <w:rPr>
                <w:rFonts w:ascii="Times New Roman" w:hAnsi="Times New Roman"/>
                <w:szCs w:val="24"/>
                <w:lang w:eastAsia="ru-RU"/>
              </w:rPr>
              <w:t xml:space="preserve"> ГРУЗА</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Весь</w:t>
            </w:r>
          </w:p>
        </w:tc>
      </w:tr>
    </w:tbl>
    <w:p w:rsidR="00103983" w:rsidRPr="00197CBD" w:rsidRDefault="00103983" w:rsidP="00103983">
      <w:pPr>
        <w:pStyle w:val="NoSpacing"/>
        <w:jc w:val="center"/>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79"/>
        <w:gridCol w:w="6730"/>
        <w:gridCol w:w="1145"/>
        <w:gridCol w:w="1217"/>
      </w:tblGrid>
      <w:tr w:rsidR="00103983" w:rsidRPr="00197CBD" w:rsidTr="00861870">
        <w:trPr>
          <w:trHeight w:val="20"/>
        </w:trPr>
        <w:tc>
          <w:tcPr>
            <w:tcW w:w="250"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 xml:space="preserve">№ </w:t>
            </w:r>
            <w:proofErr w:type="gramStart"/>
            <w:r w:rsidRPr="00197CBD">
              <w:rPr>
                <w:rFonts w:ascii="Times New Roman" w:hAnsi="Times New Roman"/>
                <w:szCs w:val="24"/>
                <w:lang w:eastAsia="ru-RU"/>
              </w:rPr>
              <w:t>п</w:t>
            </w:r>
            <w:proofErr w:type="gramEnd"/>
            <w:r w:rsidRPr="00197CBD">
              <w:rPr>
                <w:rFonts w:ascii="Times New Roman" w:hAnsi="Times New Roman"/>
                <w:szCs w:val="24"/>
                <w:lang w:eastAsia="ru-RU"/>
              </w:rPr>
              <w:t>/п</w:t>
            </w:r>
          </w:p>
        </w:tc>
        <w:tc>
          <w:tcPr>
            <w:tcW w:w="3516"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Наименование работ и затрат</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Единица измерения</w:t>
            </w:r>
          </w:p>
        </w:tc>
        <w:tc>
          <w:tcPr>
            <w:tcW w:w="636"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Количество</w:t>
            </w:r>
          </w:p>
        </w:tc>
      </w:tr>
      <w:tr w:rsidR="00103983" w:rsidRPr="00197CBD" w:rsidTr="00861870">
        <w:trPr>
          <w:trHeight w:val="20"/>
        </w:trPr>
        <w:tc>
          <w:tcPr>
            <w:tcW w:w="250"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w:t>
            </w:r>
          </w:p>
        </w:tc>
        <w:tc>
          <w:tcPr>
            <w:tcW w:w="351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2</w:t>
            </w:r>
          </w:p>
        </w:tc>
        <w:tc>
          <w:tcPr>
            <w:tcW w:w="598"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3</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4</w:t>
            </w:r>
          </w:p>
        </w:tc>
      </w:tr>
      <w:tr w:rsidR="00103983" w:rsidRPr="00197CBD" w:rsidTr="00861870">
        <w:trPr>
          <w:trHeight w:val="20"/>
        </w:trPr>
        <w:tc>
          <w:tcPr>
            <w:tcW w:w="5000" w:type="pct"/>
            <w:gridSpan w:val="4"/>
            <w:vAlign w:val="center"/>
          </w:tcPr>
          <w:p w:rsidR="00103983" w:rsidRPr="00197CBD" w:rsidRDefault="00103983" w:rsidP="00861870">
            <w:pPr>
              <w:jc w:val="both"/>
              <w:rPr>
                <w:rFonts w:ascii="Times New Roman" w:hAnsi="Times New Roman"/>
                <w:b/>
                <w:bCs/>
                <w:szCs w:val="24"/>
                <w:lang w:eastAsia="ru-RU"/>
              </w:rPr>
            </w:pPr>
            <w:r w:rsidRPr="00197CBD">
              <w:rPr>
                <w:rFonts w:ascii="Times New Roman" w:hAnsi="Times New Roman"/>
                <w:b/>
                <w:bCs/>
                <w:szCs w:val="24"/>
                <w:lang w:eastAsia="ru-RU"/>
              </w:rPr>
              <w:t>Здание 23 (АТС). Замена оконных блоков в помещениях №101,124,203.</w:t>
            </w:r>
          </w:p>
        </w:tc>
      </w:tr>
      <w:tr w:rsidR="00103983" w:rsidRPr="00197CBD" w:rsidTr="00861870">
        <w:trPr>
          <w:trHeight w:val="20"/>
        </w:trPr>
        <w:tc>
          <w:tcPr>
            <w:tcW w:w="5000" w:type="pct"/>
            <w:gridSpan w:val="4"/>
            <w:vAlign w:val="center"/>
          </w:tcPr>
          <w:p w:rsidR="00103983" w:rsidRPr="00197CBD" w:rsidRDefault="00103983" w:rsidP="00861870">
            <w:pPr>
              <w:jc w:val="both"/>
              <w:rPr>
                <w:rFonts w:ascii="Times New Roman" w:hAnsi="Times New Roman"/>
                <w:b/>
                <w:bCs/>
                <w:szCs w:val="24"/>
                <w:lang w:eastAsia="ru-RU"/>
              </w:rPr>
            </w:pPr>
            <w:r w:rsidRPr="00197CBD">
              <w:rPr>
                <w:rFonts w:ascii="Times New Roman" w:hAnsi="Times New Roman"/>
                <w:b/>
                <w:bCs/>
                <w:szCs w:val="24"/>
                <w:lang w:eastAsia="ru-RU"/>
              </w:rPr>
              <w:t>Раздел: Замена оконных блоков (3 шт.)</w:t>
            </w:r>
          </w:p>
        </w:tc>
      </w:tr>
      <w:tr w:rsidR="00103983" w:rsidRPr="00197CBD" w:rsidTr="00861870">
        <w:trPr>
          <w:trHeight w:val="20"/>
        </w:trPr>
        <w:tc>
          <w:tcPr>
            <w:tcW w:w="250" w:type="pct"/>
            <w:noWrap/>
            <w:vAlign w:val="center"/>
          </w:tcPr>
          <w:p w:rsidR="00103983" w:rsidRPr="00197CBD" w:rsidRDefault="00103983" w:rsidP="00103983">
            <w:pPr>
              <w:pStyle w:val="ListParagraph"/>
              <w:numPr>
                <w:ilvl w:val="0"/>
                <w:numId w:val="9"/>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Снятие оконных переплетов остекленных</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оконных переплетов</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0,171</w:t>
            </w:r>
          </w:p>
        </w:tc>
      </w:tr>
      <w:tr w:rsidR="00103983" w:rsidRPr="00197CBD" w:rsidTr="00861870">
        <w:trPr>
          <w:trHeight w:val="20"/>
        </w:trPr>
        <w:tc>
          <w:tcPr>
            <w:tcW w:w="250" w:type="pct"/>
            <w:noWrap/>
            <w:vAlign w:val="center"/>
          </w:tcPr>
          <w:p w:rsidR="00103983" w:rsidRPr="00197CBD" w:rsidRDefault="00103983" w:rsidP="00103983">
            <w:pPr>
              <w:pStyle w:val="ListParagraph"/>
              <w:numPr>
                <w:ilvl w:val="0"/>
                <w:numId w:val="9"/>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Демонтаж оконных коробок в каменных стенах с отбивкой штукатурки в откосах</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коробок</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0,03</w:t>
            </w:r>
          </w:p>
        </w:tc>
      </w:tr>
      <w:tr w:rsidR="00103983" w:rsidRPr="00197CBD" w:rsidTr="00861870">
        <w:trPr>
          <w:trHeight w:val="20"/>
        </w:trPr>
        <w:tc>
          <w:tcPr>
            <w:tcW w:w="250" w:type="pct"/>
            <w:noWrap/>
            <w:vAlign w:val="center"/>
          </w:tcPr>
          <w:p w:rsidR="00103983" w:rsidRPr="00197CBD" w:rsidRDefault="00103983" w:rsidP="00103983">
            <w:pPr>
              <w:pStyle w:val="ListParagraph"/>
              <w:numPr>
                <w:ilvl w:val="0"/>
                <w:numId w:val="9"/>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Снятие подоконных досок деревянных в каменных зданиях</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м</w:t>
            </w:r>
            <w:proofErr w:type="gramStart"/>
            <w:r w:rsidRPr="00197CBD">
              <w:rPr>
                <w:rFonts w:ascii="Times New Roman" w:hAnsi="Times New Roman"/>
                <w:szCs w:val="24"/>
                <w:lang w:eastAsia="ru-RU"/>
              </w:rPr>
              <w:t>2</w:t>
            </w:r>
            <w:proofErr w:type="gramEnd"/>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0,014</w:t>
            </w:r>
          </w:p>
        </w:tc>
      </w:tr>
      <w:tr w:rsidR="00103983" w:rsidRPr="00197CBD" w:rsidTr="00861870">
        <w:trPr>
          <w:trHeight w:val="20"/>
        </w:trPr>
        <w:tc>
          <w:tcPr>
            <w:tcW w:w="250" w:type="pct"/>
            <w:noWrap/>
            <w:vAlign w:val="center"/>
          </w:tcPr>
          <w:p w:rsidR="00103983" w:rsidRPr="00197CBD" w:rsidRDefault="00103983" w:rsidP="00103983">
            <w:pPr>
              <w:pStyle w:val="ListParagraph"/>
              <w:numPr>
                <w:ilvl w:val="0"/>
                <w:numId w:val="9"/>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двухстворчатых</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проемов</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0,086</w:t>
            </w:r>
          </w:p>
        </w:tc>
      </w:tr>
      <w:tr w:rsidR="00103983" w:rsidRPr="00197CBD" w:rsidTr="00861870">
        <w:trPr>
          <w:trHeight w:val="20"/>
        </w:trPr>
        <w:tc>
          <w:tcPr>
            <w:tcW w:w="250" w:type="pct"/>
            <w:noWrap/>
            <w:vAlign w:val="center"/>
          </w:tcPr>
          <w:p w:rsidR="00103983" w:rsidRPr="00197CBD" w:rsidRDefault="00103983" w:rsidP="00103983">
            <w:pPr>
              <w:pStyle w:val="ListParagraph"/>
              <w:numPr>
                <w:ilvl w:val="0"/>
                <w:numId w:val="9"/>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 xml:space="preserve">Блок оконный пластиковый двустворчатый с поворотной и поворотно-откидной створкой с двухкамерным стеклопакетом (32мм), профиль ПВХ </w:t>
            </w:r>
            <w:proofErr w:type="spellStart"/>
            <w:r w:rsidRPr="00197CBD">
              <w:rPr>
                <w:rFonts w:ascii="Times New Roman" w:hAnsi="Times New Roman"/>
                <w:szCs w:val="24"/>
                <w:lang w:eastAsia="ru-RU"/>
              </w:rPr>
              <w:t>пятикамерный</w:t>
            </w:r>
            <w:proofErr w:type="spellEnd"/>
            <w:r w:rsidRPr="00197CBD">
              <w:rPr>
                <w:rFonts w:ascii="Times New Roman" w:hAnsi="Times New Roman"/>
                <w:szCs w:val="24"/>
                <w:lang w:eastAsia="ru-RU"/>
              </w:rPr>
              <w:t xml:space="preserve"> шир.70мм</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м</w:t>
            </w:r>
            <w:proofErr w:type="gramStart"/>
            <w:r w:rsidRPr="00197CBD">
              <w:rPr>
                <w:rFonts w:ascii="Times New Roman" w:hAnsi="Times New Roman"/>
                <w:szCs w:val="24"/>
                <w:lang w:eastAsia="ru-RU"/>
              </w:rPr>
              <w:t>2</w:t>
            </w:r>
            <w:proofErr w:type="gramEnd"/>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8,6</w:t>
            </w:r>
          </w:p>
        </w:tc>
      </w:tr>
      <w:tr w:rsidR="00103983" w:rsidRPr="00197CBD" w:rsidTr="00861870">
        <w:trPr>
          <w:trHeight w:val="20"/>
        </w:trPr>
        <w:tc>
          <w:tcPr>
            <w:tcW w:w="250" w:type="pct"/>
            <w:noWrap/>
            <w:vAlign w:val="center"/>
          </w:tcPr>
          <w:p w:rsidR="00103983" w:rsidRPr="00197CBD" w:rsidRDefault="00103983" w:rsidP="00103983">
            <w:pPr>
              <w:pStyle w:val="ListParagraph"/>
              <w:numPr>
                <w:ilvl w:val="0"/>
                <w:numId w:val="9"/>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Установка подоконных досок из ПВХ в каменных стенах толщиной до 0,51 м</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 xml:space="preserve">100 п. </w:t>
            </w:r>
            <w:proofErr w:type="gramStart"/>
            <w:r w:rsidRPr="00197CBD">
              <w:rPr>
                <w:rFonts w:ascii="Times New Roman" w:hAnsi="Times New Roman"/>
                <w:szCs w:val="24"/>
                <w:lang w:eastAsia="ru-RU"/>
              </w:rPr>
              <w:t>м</w:t>
            </w:r>
            <w:proofErr w:type="gramEnd"/>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0,048</w:t>
            </w:r>
          </w:p>
        </w:tc>
      </w:tr>
      <w:tr w:rsidR="00103983" w:rsidRPr="00197CBD" w:rsidTr="00861870">
        <w:trPr>
          <w:trHeight w:val="20"/>
        </w:trPr>
        <w:tc>
          <w:tcPr>
            <w:tcW w:w="250" w:type="pct"/>
            <w:noWrap/>
            <w:vAlign w:val="center"/>
          </w:tcPr>
          <w:p w:rsidR="00103983" w:rsidRPr="00197CBD" w:rsidRDefault="00103983" w:rsidP="00103983">
            <w:pPr>
              <w:pStyle w:val="ListParagraph"/>
              <w:numPr>
                <w:ilvl w:val="0"/>
                <w:numId w:val="9"/>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Доски подоконные ПВХ, шириной 400 мм</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м</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4,8</w:t>
            </w:r>
          </w:p>
        </w:tc>
      </w:tr>
      <w:tr w:rsidR="00103983" w:rsidRPr="00197CBD" w:rsidTr="00861870">
        <w:trPr>
          <w:trHeight w:val="20"/>
        </w:trPr>
        <w:tc>
          <w:tcPr>
            <w:tcW w:w="250" w:type="pct"/>
            <w:noWrap/>
            <w:vAlign w:val="center"/>
          </w:tcPr>
          <w:p w:rsidR="00103983" w:rsidRPr="00197CBD" w:rsidRDefault="00103983" w:rsidP="00103983">
            <w:pPr>
              <w:pStyle w:val="ListParagraph"/>
              <w:numPr>
                <w:ilvl w:val="0"/>
                <w:numId w:val="9"/>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 xml:space="preserve">Облицовка оконных проемов </w:t>
            </w:r>
            <w:proofErr w:type="gramStart"/>
            <w:r w:rsidRPr="00197CBD">
              <w:rPr>
                <w:rFonts w:ascii="Times New Roman" w:hAnsi="Times New Roman"/>
                <w:szCs w:val="24"/>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197CBD">
              <w:rPr>
                <w:rFonts w:ascii="Times New Roman" w:hAnsi="Times New Roman"/>
                <w:szCs w:val="24"/>
                <w:lang w:eastAsia="ru-RU"/>
              </w:rPr>
              <w:t xml:space="preserve"> с полимерным покрытием</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ПРОЕМОВ</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8,6</w:t>
            </w:r>
          </w:p>
        </w:tc>
      </w:tr>
      <w:tr w:rsidR="00103983" w:rsidRPr="00197CBD" w:rsidTr="00861870">
        <w:trPr>
          <w:trHeight w:val="20"/>
        </w:trPr>
        <w:tc>
          <w:tcPr>
            <w:tcW w:w="250" w:type="pct"/>
            <w:noWrap/>
            <w:vAlign w:val="center"/>
          </w:tcPr>
          <w:p w:rsidR="00103983" w:rsidRPr="00197CBD" w:rsidRDefault="00103983" w:rsidP="00103983">
            <w:pPr>
              <w:pStyle w:val="ListParagraph"/>
              <w:numPr>
                <w:ilvl w:val="0"/>
                <w:numId w:val="9"/>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Облицовка оконных  откосов  панелями ПВХ</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облицовки</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0,025</w:t>
            </w:r>
          </w:p>
        </w:tc>
      </w:tr>
      <w:tr w:rsidR="00103983" w:rsidRPr="00197CBD" w:rsidTr="00861870">
        <w:trPr>
          <w:trHeight w:val="20"/>
        </w:trPr>
        <w:tc>
          <w:tcPr>
            <w:tcW w:w="250" w:type="pct"/>
            <w:noWrap/>
            <w:vAlign w:val="center"/>
          </w:tcPr>
          <w:p w:rsidR="00103983" w:rsidRPr="00197CBD" w:rsidRDefault="00103983" w:rsidP="00103983">
            <w:pPr>
              <w:pStyle w:val="ListParagraph"/>
              <w:numPr>
                <w:ilvl w:val="0"/>
                <w:numId w:val="9"/>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толщиной слоя до 20 мм</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отремонтированной поверхности</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0,01</w:t>
            </w:r>
          </w:p>
        </w:tc>
      </w:tr>
      <w:tr w:rsidR="00103983" w:rsidRPr="00197CBD" w:rsidTr="00861870">
        <w:trPr>
          <w:trHeight w:val="20"/>
        </w:trPr>
        <w:tc>
          <w:tcPr>
            <w:tcW w:w="250" w:type="pct"/>
            <w:noWrap/>
            <w:vAlign w:val="center"/>
          </w:tcPr>
          <w:p w:rsidR="00103983" w:rsidRPr="00197CBD" w:rsidRDefault="00103983" w:rsidP="00103983">
            <w:pPr>
              <w:pStyle w:val="ListParagraph"/>
              <w:numPr>
                <w:ilvl w:val="0"/>
                <w:numId w:val="9"/>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Улучшенная окраска масляными составами по штукатурке стен под подоконной доской</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100 м</w:t>
            </w:r>
            <w:proofErr w:type="gramStart"/>
            <w:r w:rsidRPr="00197CBD">
              <w:rPr>
                <w:rFonts w:ascii="Times New Roman" w:hAnsi="Times New Roman"/>
                <w:szCs w:val="24"/>
                <w:lang w:eastAsia="ru-RU"/>
              </w:rPr>
              <w:t>2</w:t>
            </w:r>
            <w:proofErr w:type="gramEnd"/>
            <w:r w:rsidRPr="00197CBD">
              <w:rPr>
                <w:rFonts w:ascii="Times New Roman" w:hAnsi="Times New Roman"/>
                <w:szCs w:val="24"/>
                <w:lang w:eastAsia="ru-RU"/>
              </w:rPr>
              <w:t xml:space="preserve"> окрашиваемой </w:t>
            </w:r>
            <w:r w:rsidRPr="00197CBD">
              <w:rPr>
                <w:rFonts w:ascii="Times New Roman" w:hAnsi="Times New Roman"/>
                <w:szCs w:val="24"/>
                <w:lang w:eastAsia="ru-RU"/>
              </w:rPr>
              <w:lastRenderedPageBreak/>
              <w:t>поверхности</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lastRenderedPageBreak/>
              <w:t>0,01</w:t>
            </w:r>
          </w:p>
        </w:tc>
      </w:tr>
      <w:tr w:rsidR="00103983" w:rsidRPr="00197CBD" w:rsidTr="00861870">
        <w:trPr>
          <w:trHeight w:val="20"/>
        </w:trPr>
        <w:tc>
          <w:tcPr>
            <w:tcW w:w="250" w:type="pct"/>
            <w:noWrap/>
            <w:vAlign w:val="center"/>
          </w:tcPr>
          <w:p w:rsidR="00103983" w:rsidRPr="00197CBD" w:rsidRDefault="00103983" w:rsidP="00103983">
            <w:pPr>
              <w:pStyle w:val="ListParagraph"/>
              <w:numPr>
                <w:ilvl w:val="0"/>
                <w:numId w:val="9"/>
              </w:numPr>
              <w:contextualSpacing/>
              <w:jc w:val="center"/>
              <w:rPr>
                <w:rFonts w:ascii="Times New Roman" w:hAnsi="Times New Roman"/>
                <w:sz w:val="24"/>
                <w:szCs w:val="24"/>
              </w:rPr>
            </w:pPr>
          </w:p>
        </w:tc>
        <w:tc>
          <w:tcPr>
            <w:tcW w:w="3516" w:type="pct"/>
            <w:vAlign w:val="center"/>
          </w:tcPr>
          <w:p w:rsidR="00103983" w:rsidRPr="00197CBD" w:rsidRDefault="00103983" w:rsidP="00861870">
            <w:pPr>
              <w:jc w:val="both"/>
              <w:rPr>
                <w:rFonts w:ascii="Times New Roman" w:hAnsi="Times New Roman"/>
                <w:szCs w:val="24"/>
                <w:lang w:eastAsia="ru-RU"/>
              </w:rPr>
            </w:pPr>
            <w:r w:rsidRPr="00197CBD">
              <w:rPr>
                <w:rFonts w:ascii="Times New Roman" w:hAnsi="Times New Roman"/>
                <w:szCs w:val="24"/>
                <w:lang w:eastAsia="ru-RU"/>
              </w:rPr>
              <w:t xml:space="preserve">Погрузка и вывоз мусора строительного </w:t>
            </w:r>
          </w:p>
        </w:tc>
        <w:tc>
          <w:tcPr>
            <w:tcW w:w="598" w:type="pct"/>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1</w:t>
            </w:r>
            <w:proofErr w:type="gramStart"/>
            <w:r w:rsidRPr="00197CBD">
              <w:rPr>
                <w:rFonts w:ascii="Times New Roman" w:hAnsi="Times New Roman"/>
                <w:szCs w:val="24"/>
                <w:lang w:eastAsia="ru-RU"/>
              </w:rPr>
              <w:t xml:space="preserve"> Т</w:t>
            </w:r>
            <w:proofErr w:type="gramEnd"/>
            <w:r w:rsidRPr="00197CBD">
              <w:rPr>
                <w:rFonts w:ascii="Times New Roman" w:hAnsi="Times New Roman"/>
                <w:szCs w:val="24"/>
                <w:lang w:eastAsia="ru-RU"/>
              </w:rPr>
              <w:t xml:space="preserve"> ГРУЗА</w:t>
            </w:r>
          </w:p>
        </w:tc>
        <w:tc>
          <w:tcPr>
            <w:tcW w:w="636" w:type="pct"/>
            <w:noWrap/>
            <w:vAlign w:val="center"/>
          </w:tcPr>
          <w:p w:rsidR="00103983" w:rsidRPr="00197CBD" w:rsidRDefault="00103983" w:rsidP="00861870">
            <w:pPr>
              <w:jc w:val="center"/>
              <w:rPr>
                <w:rFonts w:ascii="Times New Roman" w:hAnsi="Times New Roman"/>
                <w:szCs w:val="24"/>
                <w:lang w:eastAsia="ru-RU"/>
              </w:rPr>
            </w:pPr>
            <w:r w:rsidRPr="00197CBD">
              <w:rPr>
                <w:rFonts w:ascii="Times New Roman" w:hAnsi="Times New Roman"/>
                <w:szCs w:val="24"/>
                <w:lang w:eastAsia="ru-RU"/>
              </w:rPr>
              <w:t>Весь</w:t>
            </w:r>
          </w:p>
        </w:tc>
      </w:tr>
    </w:tbl>
    <w:p w:rsidR="00103983" w:rsidRPr="00197CBD" w:rsidRDefault="00103983" w:rsidP="00103983">
      <w:pPr>
        <w:pStyle w:val="NoSpacing"/>
        <w:jc w:val="center"/>
        <w:rPr>
          <w:rFonts w:ascii="Times New Roman" w:hAnsi="Times New Roman" w:cs="Times New Roman"/>
        </w:rPr>
      </w:pPr>
    </w:p>
    <w:p w:rsidR="00103983" w:rsidRPr="00197CBD" w:rsidRDefault="00103983" w:rsidP="00103983">
      <w:pPr>
        <w:jc w:val="center"/>
        <w:rPr>
          <w:rFonts w:ascii="Times New Roman" w:hAnsi="Times New Roman"/>
          <w:color w:val="000000"/>
          <w:szCs w:val="24"/>
          <w:lang w:eastAsia="ru-RU"/>
        </w:rPr>
      </w:pPr>
      <w:r w:rsidRPr="00197CBD">
        <w:rPr>
          <w:rFonts w:ascii="Times New Roman" w:hAnsi="Times New Roman"/>
          <w:color w:val="000000"/>
          <w:szCs w:val="24"/>
          <w:lang w:eastAsia="ru-RU"/>
        </w:rPr>
        <w:t>РАЗДЕЛ 5. ТРЕБОВАНИЯ К МАТЕРИАЛАМ И ОБОРУДОВАНИЮ, ПРИМЕНЯЕМЫМ ДЛЯ ВЫПОЛНЕНИЯ РАБОТ</w:t>
      </w:r>
    </w:p>
    <w:p w:rsidR="00103983" w:rsidRPr="00197CBD" w:rsidRDefault="00103983" w:rsidP="00103983">
      <w:pPr>
        <w:jc w:val="center"/>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03983" w:rsidRPr="00197CBD" w:rsidTr="00861870">
        <w:tc>
          <w:tcPr>
            <w:tcW w:w="5000" w:type="pct"/>
          </w:tcPr>
          <w:p w:rsidR="00103983" w:rsidRPr="00197CBD" w:rsidRDefault="00103983" w:rsidP="00861870">
            <w:pPr>
              <w:pStyle w:val="NoSpacing"/>
              <w:jc w:val="both"/>
              <w:rPr>
                <w:rFonts w:ascii="Times New Roman" w:hAnsi="Times New Roman" w:cs="Times New Roman"/>
              </w:rPr>
            </w:pPr>
            <w:r w:rsidRPr="00197CBD">
              <w:rPr>
                <w:rFonts w:ascii="Times New Roman" w:hAnsi="Times New Roman" w:cs="Times New Roman"/>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103983" w:rsidRPr="00197CBD" w:rsidRDefault="00103983" w:rsidP="00861870">
            <w:pPr>
              <w:pStyle w:val="NoSpacing"/>
              <w:jc w:val="both"/>
              <w:rPr>
                <w:rFonts w:ascii="Times New Roman" w:hAnsi="Times New Roman" w:cs="Times New Roman"/>
              </w:rPr>
            </w:pPr>
            <w:r w:rsidRPr="00197CBD">
              <w:rPr>
                <w:rFonts w:ascii="Times New Roman" w:hAnsi="Times New Roman" w:cs="Times New Roman"/>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103983" w:rsidRPr="00197CBD" w:rsidRDefault="00103983" w:rsidP="00103983">
      <w:pPr>
        <w:pStyle w:val="NoSpacing"/>
        <w:rPr>
          <w:rFonts w:ascii="Times New Roman" w:hAnsi="Times New Roman" w:cs="Times New Roman"/>
          <w:b/>
        </w:rPr>
      </w:pPr>
    </w:p>
    <w:p w:rsidR="00103983" w:rsidRPr="00197CBD" w:rsidRDefault="00103983" w:rsidP="00103983">
      <w:pPr>
        <w:jc w:val="center"/>
        <w:rPr>
          <w:rFonts w:ascii="Times New Roman" w:hAnsi="Times New Roman"/>
          <w:bCs/>
          <w:color w:val="000000"/>
          <w:szCs w:val="24"/>
          <w:lang w:eastAsia="ru-RU"/>
        </w:rPr>
      </w:pPr>
      <w:r w:rsidRPr="00197CBD">
        <w:rPr>
          <w:rFonts w:ascii="Times New Roman" w:hAnsi="Times New Roman"/>
          <w:bCs/>
          <w:color w:val="000000"/>
          <w:szCs w:val="24"/>
          <w:lang w:eastAsia="ru-RU"/>
        </w:rPr>
        <w:t>РАЗДЕЛ 6. ПЕРЕЧЕНЬ ПРОЕКТНОЙ И РАБОЧЕЙ ДОКУМЕНТАЦИИ</w:t>
      </w:r>
    </w:p>
    <w:p w:rsidR="00103983" w:rsidRPr="00197CBD" w:rsidRDefault="00103983" w:rsidP="00103983">
      <w:pPr>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103983" w:rsidRPr="00197CBD" w:rsidTr="00861870">
        <w:trPr>
          <w:trHeight w:val="976"/>
        </w:trPr>
        <w:tc>
          <w:tcPr>
            <w:tcW w:w="5000" w:type="pct"/>
          </w:tcPr>
          <w:p w:rsidR="00103983" w:rsidRPr="00197CBD" w:rsidRDefault="00103983" w:rsidP="00861870">
            <w:pPr>
              <w:jc w:val="right"/>
              <w:rPr>
                <w:rFonts w:ascii="Times New Roman" w:hAnsi="Times New Roman"/>
                <w:i/>
                <w:color w:val="000000"/>
                <w:szCs w:val="24"/>
                <w:lang w:eastAsia="ru-RU"/>
              </w:rPr>
            </w:pPr>
            <w:r w:rsidRPr="00197CBD">
              <w:rPr>
                <w:rFonts w:ascii="Times New Roman" w:hAnsi="Times New Roman"/>
                <w:i/>
                <w:color w:val="000000"/>
                <w:szCs w:val="24"/>
                <w:lang w:eastAsia="ru-RU"/>
              </w:rPr>
              <w:t>Таблица 3</w:t>
            </w:r>
          </w:p>
          <w:p w:rsidR="00103983" w:rsidRPr="00197CBD" w:rsidRDefault="00103983" w:rsidP="00861870">
            <w:pPr>
              <w:jc w:val="center"/>
              <w:rPr>
                <w:rFonts w:ascii="Times New Roman" w:hAnsi="Times New Roman"/>
                <w:b/>
                <w:i/>
                <w:color w:val="000000"/>
                <w:szCs w:val="24"/>
                <w:lang w:eastAsia="ru-RU"/>
              </w:rPr>
            </w:pPr>
            <w:proofErr w:type="gramStart"/>
            <w:r w:rsidRPr="00197CBD">
              <w:rPr>
                <w:rFonts w:ascii="Times New Roman" w:hAnsi="Times New Roman"/>
                <w:b/>
                <w:i/>
                <w:color w:val="000000"/>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103983" w:rsidRPr="00197CBD" w:rsidTr="00861870">
              <w:tc>
                <w:tcPr>
                  <w:tcW w:w="278" w:type="pct"/>
                  <w:tcBorders>
                    <w:top w:val="single" w:sz="4" w:space="0" w:color="auto"/>
                    <w:left w:val="single" w:sz="4" w:space="0" w:color="auto"/>
                    <w:bottom w:val="single" w:sz="4" w:space="0" w:color="auto"/>
                    <w:right w:val="single" w:sz="4" w:space="0" w:color="auto"/>
                  </w:tcBorders>
                </w:tcPr>
                <w:p w:rsidR="00103983" w:rsidRPr="00197CBD" w:rsidRDefault="00103983" w:rsidP="00861870">
                  <w:pPr>
                    <w:jc w:val="center"/>
                    <w:rPr>
                      <w:rFonts w:ascii="Times New Roman" w:hAnsi="Times New Roman"/>
                      <w:i/>
                      <w:color w:val="000000"/>
                      <w:szCs w:val="24"/>
                      <w:lang w:eastAsia="ru-RU"/>
                    </w:rPr>
                  </w:pPr>
                  <w:r w:rsidRPr="00197CBD">
                    <w:rPr>
                      <w:rFonts w:ascii="Times New Roman" w:hAnsi="Times New Roman"/>
                      <w:i/>
                      <w:color w:val="000000"/>
                      <w:szCs w:val="24"/>
                      <w:lang w:eastAsia="ru-RU"/>
                    </w:rPr>
                    <w:t xml:space="preserve">№ </w:t>
                  </w:r>
                  <w:proofErr w:type="gramStart"/>
                  <w:r w:rsidRPr="00197CBD">
                    <w:rPr>
                      <w:rFonts w:ascii="Times New Roman" w:hAnsi="Times New Roman"/>
                      <w:i/>
                      <w:color w:val="000000"/>
                      <w:szCs w:val="24"/>
                      <w:lang w:eastAsia="ru-RU"/>
                    </w:rPr>
                    <w:t>п</w:t>
                  </w:r>
                  <w:proofErr w:type="gramEnd"/>
                  <w:r w:rsidRPr="00197CBD">
                    <w:rPr>
                      <w:rFonts w:ascii="Times New Roman" w:hAnsi="Times New Roman"/>
                      <w:i/>
                      <w:color w:val="000000"/>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103983" w:rsidRPr="00197CBD" w:rsidRDefault="00103983" w:rsidP="00861870">
                  <w:pPr>
                    <w:jc w:val="center"/>
                    <w:rPr>
                      <w:rFonts w:ascii="Times New Roman" w:hAnsi="Times New Roman"/>
                      <w:i/>
                      <w:color w:val="000000"/>
                      <w:szCs w:val="24"/>
                      <w:lang w:eastAsia="ru-RU"/>
                    </w:rPr>
                  </w:pPr>
                  <w:r w:rsidRPr="00197CBD">
                    <w:rPr>
                      <w:rFonts w:ascii="Times New Roman" w:hAnsi="Times New Roman"/>
                      <w:i/>
                      <w:color w:val="000000"/>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103983" w:rsidRPr="00197CBD" w:rsidRDefault="00103983" w:rsidP="00861870">
                  <w:pPr>
                    <w:jc w:val="center"/>
                    <w:rPr>
                      <w:rFonts w:ascii="Times New Roman" w:hAnsi="Times New Roman"/>
                      <w:i/>
                      <w:color w:val="000000"/>
                      <w:szCs w:val="24"/>
                      <w:lang w:eastAsia="ru-RU"/>
                    </w:rPr>
                  </w:pPr>
                  <w:r w:rsidRPr="00197CBD">
                    <w:rPr>
                      <w:rFonts w:ascii="Times New Roman" w:hAnsi="Times New Roman"/>
                      <w:i/>
                      <w:color w:val="000000"/>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103983" w:rsidRPr="00197CBD" w:rsidRDefault="00103983" w:rsidP="00861870">
                  <w:pPr>
                    <w:jc w:val="center"/>
                    <w:rPr>
                      <w:rFonts w:ascii="Times New Roman" w:hAnsi="Times New Roman"/>
                      <w:i/>
                      <w:color w:val="000000"/>
                      <w:szCs w:val="24"/>
                      <w:lang w:eastAsia="ru-RU"/>
                    </w:rPr>
                  </w:pPr>
                  <w:r w:rsidRPr="00197CBD">
                    <w:rPr>
                      <w:rFonts w:ascii="Times New Roman" w:hAnsi="Times New Roman"/>
                      <w:i/>
                      <w:color w:val="000000"/>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103983" w:rsidRPr="00197CBD" w:rsidRDefault="00103983" w:rsidP="00861870">
                  <w:pPr>
                    <w:jc w:val="center"/>
                    <w:rPr>
                      <w:rFonts w:ascii="Times New Roman" w:hAnsi="Times New Roman"/>
                      <w:i/>
                      <w:color w:val="000000"/>
                      <w:szCs w:val="24"/>
                      <w:lang w:eastAsia="ru-RU"/>
                    </w:rPr>
                  </w:pPr>
                  <w:r w:rsidRPr="00197CBD">
                    <w:rPr>
                      <w:rFonts w:ascii="Times New Roman" w:hAnsi="Times New Roman"/>
                      <w:i/>
                      <w:color w:val="000000"/>
                      <w:szCs w:val="24"/>
                      <w:lang w:eastAsia="ru-RU"/>
                    </w:rPr>
                    <w:t>Кол-во листов</w:t>
                  </w:r>
                </w:p>
              </w:tc>
            </w:tr>
            <w:tr w:rsidR="00103983" w:rsidRPr="00197CBD" w:rsidTr="00861870">
              <w:tc>
                <w:tcPr>
                  <w:tcW w:w="278" w:type="pct"/>
                  <w:tcBorders>
                    <w:top w:val="single" w:sz="4" w:space="0" w:color="auto"/>
                    <w:left w:val="single" w:sz="4" w:space="0" w:color="auto"/>
                    <w:bottom w:val="single" w:sz="4" w:space="0" w:color="auto"/>
                    <w:right w:val="single" w:sz="4" w:space="0" w:color="auto"/>
                  </w:tcBorders>
                </w:tcPr>
                <w:p w:rsidR="00103983" w:rsidRPr="00197CBD" w:rsidRDefault="00103983" w:rsidP="00861870">
                  <w:pPr>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103983" w:rsidRPr="00197CBD" w:rsidRDefault="00103983" w:rsidP="00861870">
                  <w:pPr>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103983" w:rsidRPr="00197CBD" w:rsidRDefault="00103983" w:rsidP="00861870">
                  <w:pPr>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103983" w:rsidRPr="00197CBD" w:rsidRDefault="00103983" w:rsidP="00861870">
                  <w:pPr>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103983" w:rsidRPr="00197CBD" w:rsidRDefault="00103983" w:rsidP="00861870">
                  <w:pPr>
                    <w:jc w:val="right"/>
                    <w:rPr>
                      <w:rFonts w:ascii="Times New Roman" w:hAnsi="Times New Roman"/>
                      <w:color w:val="000000"/>
                      <w:szCs w:val="24"/>
                      <w:lang w:eastAsia="ru-RU"/>
                    </w:rPr>
                  </w:pPr>
                </w:p>
              </w:tc>
            </w:tr>
            <w:tr w:rsidR="00103983" w:rsidRPr="00197CBD" w:rsidTr="00861870">
              <w:tc>
                <w:tcPr>
                  <w:tcW w:w="278" w:type="pct"/>
                  <w:tcBorders>
                    <w:top w:val="single" w:sz="4" w:space="0" w:color="auto"/>
                    <w:left w:val="single" w:sz="4" w:space="0" w:color="auto"/>
                    <w:bottom w:val="single" w:sz="4" w:space="0" w:color="auto"/>
                    <w:right w:val="single" w:sz="4" w:space="0" w:color="auto"/>
                  </w:tcBorders>
                </w:tcPr>
                <w:p w:rsidR="00103983" w:rsidRPr="00197CBD" w:rsidRDefault="00103983" w:rsidP="00861870">
                  <w:pPr>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103983" w:rsidRPr="00197CBD" w:rsidRDefault="00103983" w:rsidP="00861870">
                  <w:pPr>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103983" w:rsidRPr="00197CBD" w:rsidRDefault="00103983" w:rsidP="00861870">
                  <w:pPr>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103983" w:rsidRPr="00197CBD" w:rsidRDefault="00103983" w:rsidP="00861870">
                  <w:pPr>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103983" w:rsidRPr="00197CBD" w:rsidRDefault="00103983" w:rsidP="00861870">
                  <w:pPr>
                    <w:jc w:val="right"/>
                    <w:rPr>
                      <w:rFonts w:ascii="Times New Roman" w:hAnsi="Times New Roman"/>
                      <w:color w:val="000000"/>
                      <w:szCs w:val="24"/>
                      <w:lang w:eastAsia="ru-RU"/>
                    </w:rPr>
                  </w:pPr>
                </w:p>
              </w:tc>
            </w:tr>
          </w:tbl>
          <w:p w:rsidR="00103983" w:rsidRPr="00197CBD" w:rsidRDefault="00103983" w:rsidP="00861870">
            <w:pPr>
              <w:ind w:right="-3"/>
              <w:jc w:val="both"/>
              <w:rPr>
                <w:rFonts w:ascii="Times New Roman" w:hAnsi="Times New Roman"/>
                <w:b/>
                <w:bCs/>
                <w:color w:val="000000"/>
                <w:szCs w:val="24"/>
                <w:lang w:eastAsia="ru-RU"/>
              </w:rPr>
            </w:pPr>
          </w:p>
        </w:tc>
      </w:tr>
    </w:tbl>
    <w:p w:rsidR="00103983" w:rsidRPr="00197CBD" w:rsidRDefault="00103983" w:rsidP="00103983">
      <w:pPr>
        <w:jc w:val="center"/>
        <w:rPr>
          <w:rFonts w:ascii="Times New Roman" w:hAnsi="Times New Roman"/>
          <w:color w:val="000000"/>
          <w:szCs w:val="24"/>
          <w:lang w:eastAsia="ru-RU"/>
        </w:rPr>
      </w:pPr>
    </w:p>
    <w:p w:rsidR="00103983" w:rsidRPr="00197CBD" w:rsidRDefault="00103983" w:rsidP="00103983">
      <w:pPr>
        <w:jc w:val="center"/>
        <w:rPr>
          <w:rFonts w:ascii="Times New Roman" w:hAnsi="Times New Roman"/>
          <w:color w:val="000000"/>
          <w:szCs w:val="24"/>
          <w:lang w:eastAsia="ru-RU"/>
        </w:rPr>
      </w:pPr>
      <w:r w:rsidRPr="00197CBD">
        <w:rPr>
          <w:rFonts w:ascii="Times New Roman" w:hAnsi="Times New Roman"/>
          <w:color w:val="000000"/>
          <w:szCs w:val="24"/>
          <w:lang w:eastAsia="ru-RU"/>
        </w:rPr>
        <w:t>РАЗДЕЛ 7. ТРЕБОВАНИЯ И УСЛОВИЯ К РАЗРАБОТКЕ ПРИРОДООХРАННЫХ МЕР И МЕРОПРИЯТИЙ</w:t>
      </w:r>
    </w:p>
    <w:p w:rsidR="00103983" w:rsidRPr="00197CBD" w:rsidRDefault="00103983" w:rsidP="00103983">
      <w:pPr>
        <w:jc w:val="center"/>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03983" w:rsidRPr="00197CBD" w:rsidTr="00861870">
        <w:tc>
          <w:tcPr>
            <w:tcW w:w="5000" w:type="pct"/>
            <w:vAlign w:val="center"/>
          </w:tcPr>
          <w:p w:rsidR="00103983" w:rsidRPr="00197CBD" w:rsidRDefault="00103983" w:rsidP="00861870">
            <w:pPr>
              <w:ind w:firstLine="142"/>
              <w:rPr>
                <w:rFonts w:ascii="Times New Roman" w:hAnsi="Times New Roman"/>
                <w:color w:val="000000"/>
                <w:szCs w:val="24"/>
              </w:rPr>
            </w:pPr>
            <w:r w:rsidRPr="00197CBD">
              <w:rPr>
                <w:rFonts w:ascii="Times New Roman" w:hAnsi="Times New Roman"/>
                <w:color w:val="000000"/>
                <w:szCs w:val="24"/>
                <w:lang w:eastAsia="ru-RU"/>
              </w:rPr>
              <w:t>Разработка природоохранных мер и мероприятий не требуется.</w:t>
            </w:r>
          </w:p>
        </w:tc>
      </w:tr>
    </w:tbl>
    <w:p w:rsidR="00103983" w:rsidRPr="00197CBD" w:rsidRDefault="00103983" w:rsidP="00103983">
      <w:pPr>
        <w:jc w:val="both"/>
        <w:rPr>
          <w:rFonts w:ascii="Times New Roman" w:hAnsi="Times New Roman"/>
          <w:color w:val="000000"/>
          <w:szCs w:val="24"/>
          <w:lang w:eastAsia="ru-RU"/>
        </w:rPr>
      </w:pPr>
    </w:p>
    <w:p w:rsidR="00103983" w:rsidRPr="00197CBD" w:rsidRDefault="00103983" w:rsidP="00103983">
      <w:pPr>
        <w:jc w:val="center"/>
        <w:rPr>
          <w:rFonts w:ascii="Times New Roman" w:hAnsi="Times New Roman"/>
          <w:color w:val="000000"/>
          <w:szCs w:val="24"/>
          <w:lang w:eastAsia="ru-RU"/>
        </w:rPr>
      </w:pPr>
      <w:r w:rsidRPr="00197CBD">
        <w:rPr>
          <w:rFonts w:ascii="Times New Roman" w:hAnsi="Times New Roman"/>
          <w:color w:val="000000"/>
          <w:szCs w:val="24"/>
          <w:lang w:eastAsia="ru-RU"/>
        </w:rPr>
        <w:t>РАЗДЕЛ 8. СРОК (ИНТЕРВАЛ) ВЫПОЛНЕНИЯ РАБОТ</w:t>
      </w:r>
    </w:p>
    <w:p w:rsidR="00103983" w:rsidRPr="00197CBD" w:rsidRDefault="00103983" w:rsidP="00103983">
      <w:pPr>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03983" w:rsidRPr="00197CBD" w:rsidTr="00861870">
        <w:tc>
          <w:tcPr>
            <w:tcW w:w="5000" w:type="pct"/>
          </w:tcPr>
          <w:p w:rsidR="00103983" w:rsidRPr="00197CBD" w:rsidRDefault="00103983" w:rsidP="00861870">
            <w:pPr>
              <w:pStyle w:val="NoSpacing"/>
              <w:jc w:val="both"/>
              <w:rPr>
                <w:rFonts w:ascii="Times New Roman" w:hAnsi="Times New Roman" w:cs="Times New Roman"/>
              </w:rPr>
            </w:pPr>
            <w:r w:rsidRPr="00197CBD">
              <w:rPr>
                <w:rFonts w:ascii="Times New Roman" w:hAnsi="Times New Roman" w:cs="Times New Roman"/>
              </w:rPr>
              <w:t>Дата начала работ – 27.10.2014 г.</w:t>
            </w:r>
          </w:p>
          <w:p w:rsidR="00103983" w:rsidRPr="00197CBD" w:rsidRDefault="00103983" w:rsidP="00861870">
            <w:pPr>
              <w:ind w:right="-3"/>
              <w:jc w:val="both"/>
              <w:rPr>
                <w:rFonts w:ascii="Times New Roman" w:hAnsi="Times New Roman"/>
                <w:color w:val="000000"/>
                <w:szCs w:val="24"/>
              </w:rPr>
            </w:pPr>
            <w:r w:rsidRPr="00197CBD">
              <w:rPr>
                <w:rFonts w:ascii="Times New Roman" w:hAnsi="Times New Roman"/>
                <w:szCs w:val="24"/>
              </w:rPr>
              <w:t xml:space="preserve">Дата окончания работ – работы должны быть </w:t>
            </w:r>
            <w:r w:rsidRPr="00DB1DBA">
              <w:rPr>
                <w:rFonts w:ascii="Times New Roman" w:hAnsi="Times New Roman"/>
                <w:color w:val="000000"/>
                <w:szCs w:val="24"/>
              </w:rPr>
              <w:t>завершены не позже __.__.201__ г.</w:t>
            </w:r>
          </w:p>
        </w:tc>
      </w:tr>
    </w:tbl>
    <w:p w:rsidR="00103983" w:rsidRPr="00197CBD" w:rsidRDefault="00103983" w:rsidP="00103983">
      <w:pPr>
        <w:jc w:val="center"/>
        <w:rPr>
          <w:rFonts w:ascii="Times New Roman" w:hAnsi="Times New Roman"/>
          <w:color w:val="000000"/>
          <w:szCs w:val="24"/>
          <w:lang w:eastAsia="ru-RU"/>
        </w:rPr>
      </w:pPr>
    </w:p>
    <w:p w:rsidR="00103983" w:rsidRPr="00197CBD" w:rsidRDefault="00103983" w:rsidP="00103983">
      <w:pPr>
        <w:jc w:val="center"/>
        <w:rPr>
          <w:rFonts w:ascii="Times New Roman" w:hAnsi="Times New Roman"/>
          <w:color w:val="000000"/>
          <w:szCs w:val="24"/>
          <w:lang w:eastAsia="ru-RU"/>
        </w:rPr>
      </w:pPr>
      <w:r w:rsidRPr="00197CBD">
        <w:rPr>
          <w:rFonts w:ascii="Times New Roman" w:hAnsi="Times New Roman"/>
          <w:color w:val="000000"/>
          <w:szCs w:val="24"/>
          <w:lang w:eastAsia="ru-RU"/>
        </w:rPr>
        <w:t>РАЗДЕЛ 9. ТРЕБОВАНИЯ К КАЧЕСТВУ ВЫПОЛНЯЕМЫХ РАБОТ</w:t>
      </w:r>
    </w:p>
    <w:p w:rsidR="00103983" w:rsidRPr="00197CBD" w:rsidRDefault="00103983" w:rsidP="00103983">
      <w:pPr>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03983" w:rsidRPr="00197CBD" w:rsidTr="00861870">
        <w:tc>
          <w:tcPr>
            <w:tcW w:w="5000" w:type="pct"/>
          </w:tcPr>
          <w:p w:rsidR="00103983" w:rsidRPr="00197CBD" w:rsidRDefault="00103983" w:rsidP="00861870">
            <w:pPr>
              <w:pStyle w:val="NoSpacing"/>
              <w:jc w:val="both"/>
              <w:rPr>
                <w:rFonts w:ascii="Times New Roman" w:hAnsi="Times New Roman" w:cs="Times New Roman"/>
              </w:rPr>
            </w:pPr>
            <w:r w:rsidRPr="00197CBD">
              <w:rPr>
                <w:rFonts w:ascii="Times New Roman" w:hAnsi="Times New Roman" w:cs="Times New Roman"/>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103983" w:rsidRPr="00197CBD" w:rsidRDefault="00103983" w:rsidP="00861870">
            <w:pPr>
              <w:pStyle w:val="NoSpacing"/>
              <w:jc w:val="both"/>
              <w:rPr>
                <w:rFonts w:ascii="Times New Roman" w:hAnsi="Times New Roman" w:cs="Times New Roman"/>
              </w:rPr>
            </w:pPr>
            <w:r w:rsidRPr="00197CBD">
              <w:rPr>
                <w:rFonts w:ascii="Times New Roman" w:hAnsi="Times New Roman" w:cs="Times New Roman"/>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103983" w:rsidRPr="00197CBD" w:rsidRDefault="00103983" w:rsidP="00861870">
            <w:pPr>
              <w:pStyle w:val="NoSpacing"/>
              <w:jc w:val="both"/>
              <w:rPr>
                <w:rFonts w:ascii="Times New Roman" w:hAnsi="Times New Roman" w:cs="Times New Roman"/>
              </w:rPr>
            </w:pPr>
            <w:r w:rsidRPr="00197CBD">
              <w:rPr>
                <w:rFonts w:ascii="Times New Roman" w:hAnsi="Times New Roman" w:cs="Times New Roman"/>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103983" w:rsidRPr="00197CBD" w:rsidRDefault="00103983" w:rsidP="00861870">
            <w:pPr>
              <w:pStyle w:val="NoSpacing"/>
              <w:jc w:val="both"/>
              <w:rPr>
                <w:rFonts w:ascii="Times New Roman" w:hAnsi="Times New Roman" w:cs="Times New Roman"/>
                <w:color w:val="000000"/>
              </w:rPr>
            </w:pPr>
            <w:r w:rsidRPr="00197CBD">
              <w:rPr>
                <w:rFonts w:ascii="Times New Roman" w:hAnsi="Times New Roman" w:cs="Times New Roman"/>
                <w:color w:val="000000"/>
              </w:rPr>
              <w:t>После проведения работ Подрядчик своими силами осуществляет уборку в местах проведения работ.</w:t>
            </w:r>
          </w:p>
          <w:p w:rsidR="00103983" w:rsidRPr="00197CBD" w:rsidRDefault="00103983" w:rsidP="00861870">
            <w:pPr>
              <w:autoSpaceDE w:val="0"/>
              <w:autoSpaceDN w:val="0"/>
              <w:adjustRightInd w:val="0"/>
              <w:jc w:val="both"/>
              <w:rPr>
                <w:rFonts w:ascii="Times New Roman" w:hAnsi="Times New Roman"/>
                <w:color w:val="000000"/>
                <w:szCs w:val="24"/>
                <w:lang w:eastAsia="ru-RU"/>
              </w:rPr>
            </w:pPr>
            <w:r w:rsidRPr="00197CBD">
              <w:rPr>
                <w:rFonts w:ascii="Times New Roman" w:hAnsi="Times New Roman"/>
                <w:szCs w:val="24"/>
              </w:rPr>
              <w:lastRenderedPageBreak/>
              <w:t>Подрядчик осуществляет сбор, погрузку и вывоз строительного мусора своими силами и в полном объеме.</w:t>
            </w:r>
          </w:p>
        </w:tc>
      </w:tr>
    </w:tbl>
    <w:p w:rsidR="00103983" w:rsidRPr="00197CBD" w:rsidRDefault="00103983" w:rsidP="00103983">
      <w:pPr>
        <w:jc w:val="both"/>
        <w:rPr>
          <w:rFonts w:ascii="Times New Roman" w:hAnsi="Times New Roman"/>
          <w:color w:val="000000"/>
          <w:szCs w:val="24"/>
          <w:lang w:eastAsia="ru-RU"/>
        </w:rPr>
      </w:pPr>
    </w:p>
    <w:p w:rsidR="00103983" w:rsidRPr="00197CBD" w:rsidRDefault="00103983" w:rsidP="00103983">
      <w:pPr>
        <w:jc w:val="center"/>
        <w:rPr>
          <w:rFonts w:ascii="Times New Roman" w:hAnsi="Times New Roman"/>
          <w:color w:val="000000"/>
          <w:szCs w:val="24"/>
          <w:lang w:eastAsia="ru-RU"/>
        </w:rPr>
      </w:pPr>
      <w:r w:rsidRPr="00197CBD">
        <w:rPr>
          <w:rFonts w:ascii="Times New Roman" w:hAnsi="Times New Roman"/>
          <w:color w:val="000000"/>
          <w:szCs w:val="24"/>
          <w:lang w:eastAsia="ru-RU"/>
        </w:rPr>
        <w:t>РАЗДЕЛ 10. ТРЕБОВАНИЯ К ОСОБЫМ УСЛОВИЯМ РАБОТ</w:t>
      </w:r>
    </w:p>
    <w:p w:rsidR="00103983" w:rsidRPr="00197CBD" w:rsidRDefault="00103983" w:rsidP="00103983">
      <w:pPr>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03983" w:rsidRPr="00197CBD" w:rsidTr="00861870">
        <w:tc>
          <w:tcPr>
            <w:tcW w:w="5000" w:type="pct"/>
          </w:tcPr>
          <w:p w:rsidR="00103983" w:rsidRPr="00197CBD" w:rsidRDefault="00103983" w:rsidP="00861870">
            <w:pPr>
              <w:pStyle w:val="NoSpacing"/>
              <w:jc w:val="both"/>
              <w:rPr>
                <w:rFonts w:ascii="Times New Roman" w:hAnsi="Times New Roman" w:cs="Times New Roman"/>
              </w:rPr>
            </w:pPr>
            <w:r w:rsidRPr="00197CBD">
              <w:rPr>
                <w:rFonts w:ascii="Times New Roman" w:hAnsi="Times New Roman" w:cs="Times New Roman"/>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103983" w:rsidRPr="00197CBD" w:rsidRDefault="00103983" w:rsidP="00861870">
            <w:pPr>
              <w:pStyle w:val="NoSpacing"/>
              <w:jc w:val="both"/>
              <w:rPr>
                <w:rFonts w:ascii="Times New Roman" w:hAnsi="Times New Roman" w:cs="Times New Roman"/>
              </w:rPr>
            </w:pPr>
            <w:proofErr w:type="gramStart"/>
            <w:r w:rsidRPr="00197CBD">
              <w:rPr>
                <w:rFonts w:ascii="Times New Roman" w:hAnsi="Times New Roman" w:cs="Times New Roman"/>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197CBD">
              <w:rPr>
                <w:rFonts w:ascii="Times New Roman" w:hAnsi="Times New Roman" w:cs="Times New Roman"/>
              </w:rPr>
              <w:t xml:space="preserve"> актами Заказчика о допуске лиц на соответствующие объекты.</w:t>
            </w:r>
          </w:p>
          <w:p w:rsidR="00103983" w:rsidRPr="00197CBD" w:rsidRDefault="00103983" w:rsidP="00861870">
            <w:pPr>
              <w:pStyle w:val="NoSpacing"/>
              <w:jc w:val="both"/>
              <w:rPr>
                <w:rFonts w:ascii="Times New Roman" w:hAnsi="Times New Roman" w:cs="Times New Roman"/>
              </w:rPr>
            </w:pPr>
            <w:proofErr w:type="gramStart"/>
            <w:r w:rsidRPr="00197CBD">
              <w:rPr>
                <w:rFonts w:ascii="Times New Roman" w:hAnsi="Times New Roman" w:cs="Times New Roman"/>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103983" w:rsidRPr="00197CBD" w:rsidRDefault="00103983" w:rsidP="00103983">
      <w:pPr>
        <w:jc w:val="center"/>
        <w:rPr>
          <w:rFonts w:ascii="Times New Roman" w:hAnsi="Times New Roman"/>
          <w:color w:val="000000"/>
          <w:szCs w:val="24"/>
          <w:lang w:eastAsia="ru-RU"/>
        </w:rPr>
      </w:pPr>
    </w:p>
    <w:p w:rsidR="00103983" w:rsidRPr="00197CBD" w:rsidRDefault="00103983" w:rsidP="00103983">
      <w:pPr>
        <w:jc w:val="center"/>
        <w:rPr>
          <w:rFonts w:ascii="Times New Roman" w:hAnsi="Times New Roman"/>
          <w:color w:val="000000"/>
          <w:szCs w:val="24"/>
          <w:lang w:eastAsia="ru-RU"/>
        </w:rPr>
      </w:pPr>
      <w:r w:rsidRPr="00197CBD">
        <w:rPr>
          <w:rFonts w:ascii="Times New Roman" w:hAnsi="Times New Roman"/>
          <w:color w:val="000000"/>
          <w:szCs w:val="24"/>
          <w:lang w:eastAsia="ru-RU"/>
        </w:rPr>
        <w:t>РАЗДЕЛ 11. ТРЕБОВАНИЯ К СРОКУ И (ИЛИ) ОБЪЕМУ ПРЕДОСТАВЛЕНИЯ ГАРАНТИЙ</w:t>
      </w:r>
    </w:p>
    <w:p w:rsidR="00103983" w:rsidRPr="00197CBD" w:rsidRDefault="00103983" w:rsidP="00103983">
      <w:pPr>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03983" w:rsidRPr="00197CBD" w:rsidTr="00861870">
        <w:tc>
          <w:tcPr>
            <w:tcW w:w="5000" w:type="pct"/>
          </w:tcPr>
          <w:p w:rsidR="00103983" w:rsidRPr="00197CBD" w:rsidRDefault="00103983" w:rsidP="00861870">
            <w:pPr>
              <w:pStyle w:val="NoSpacing"/>
              <w:jc w:val="both"/>
              <w:rPr>
                <w:rFonts w:ascii="Times New Roman" w:hAnsi="Times New Roman" w:cs="Times New Roman"/>
              </w:rPr>
            </w:pPr>
            <w:r w:rsidRPr="00197CBD">
              <w:rPr>
                <w:rFonts w:ascii="Times New Roman" w:hAnsi="Times New Roman" w:cs="Times New Roman"/>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103983" w:rsidRPr="00197CBD" w:rsidRDefault="00103983" w:rsidP="00103983">
      <w:pPr>
        <w:jc w:val="center"/>
        <w:rPr>
          <w:rFonts w:ascii="Times New Roman" w:hAnsi="Times New Roman"/>
          <w:color w:val="000000"/>
          <w:szCs w:val="24"/>
          <w:lang w:eastAsia="ru-RU"/>
        </w:rPr>
      </w:pPr>
    </w:p>
    <w:p w:rsidR="00103983" w:rsidRPr="00197CBD" w:rsidRDefault="00103983" w:rsidP="00103983">
      <w:pPr>
        <w:jc w:val="center"/>
        <w:rPr>
          <w:rFonts w:ascii="Times New Roman" w:hAnsi="Times New Roman"/>
          <w:color w:val="000000"/>
          <w:szCs w:val="24"/>
          <w:lang w:eastAsia="ru-RU"/>
        </w:rPr>
      </w:pPr>
      <w:r w:rsidRPr="00197CBD">
        <w:rPr>
          <w:rFonts w:ascii="Times New Roman" w:hAnsi="Times New Roman"/>
          <w:color w:val="000000"/>
          <w:szCs w:val="24"/>
          <w:lang w:eastAsia="ru-RU"/>
        </w:rPr>
        <w:t>РАЗДЕЛ 12. ТРЕБОВАНИЯ К БЕЗОПАСНОСТИ ВЫПОЛНЯЕМЫХ РАБОТ</w:t>
      </w:r>
    </w:p>
    <w:p w:rsidR="00103983" w:rsidRPr="00197CBD" w:rsidRDefault="00103983" w:rsidP="00103983">
      <w:pPr>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03983" w:rsidRPr="00197CBD" w:rsidTr="00861870">
        <w:tc>
          <w:tcPr>
            <w:tcW w:w="5000" w:type="pct"/>
          </w:tcPr>
          <w:p w:rsidR="00103983" w:rsidRPr="00197CBD" w:rsidRDefault="00103983" w:rsidP="00861870">
            <w:pPr>
              <w:pStyle w:val="NoSpacing"/>
              <w:jc w:val="both"/>
              <w:rPr>
                <w:rFonts w:ascii="Times New Roman" w:hAnsi="Times New Roman" w:cs="Times New Roman"/>
              </w:rPr>
            </w:pPr>
            <w:r w:rsidRPr="00197CBD">
              <w:rPr>
                <w:rFonts w:ascii="Times New Roman" w:hAnsi="Times New Roman" w:cs="Times New Roman"/>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103983" w:rsidRPr="00197CBD" w:rsidRDefault="00103983" w:rsidP="00861870">
            <w:pPr>
              <w:autoSpaceDE w:val="0"/>
              <w:autoSpaceDN w:val="0"/>
              <w:adjustRightInd w:val="0"/>
              <w:jc w:val="both"/>
              <w:rPr>
                <w:rFonts w:ascii="Times New Roman" w:hAnsi="Times New Roman"/>
                <w:color w:val="000000"/>
                <w:szCs w:val="24"/>
                <w:lang w:eastAsia="ru-RU"/>
              </w:rPr>
            </w:pPr>
            <w:r w:rsidRPr="00197CBD">
              <w:rPr>
                <w:rFonts w:ascii="Times New Roman" w:hAnsi="Times New Roman"/>
                <w:color w:val="000000"/>
                <w:szCs w:val="24"/>
                <w:lang w:eastAsia="ru-RU"/>
              </w:rPr>
              <w:t>- Технический регламент о требованиях пожарной безопасности № 123-ФЗ от 22 июля 2008;</w:t>
            </w:r>
          </w:p>
          <w:p w:rsidR="00103983" w:rsidRPr="00197CBD" w:rsidRDefault="00103983" w:rsidP="00861870">
            <w:pPr>
              <w:autoSpaceDE w:val="0"/>
              <w:autoSpaceDN w:val="0"/>
              <w:adjustRightInd w:val="0"/>
              <w:jc w:val="both"/>
              <w:rPr>
                <w:rFonts w:ascii="Times New Roman" w:hAnsi="Times New Roman"/>
                <w:color w:val="000000"/>
                <w:szCs w:val="24"/>
                <w:lang w:eastAsia="ru-RU"/>
              </w:rPr>
            </w:pPr>
            <w:r w:rsidRPr="00197CBD">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103983" w:rsidRPr="00197CBD" w:rsidRDefault="00103983" w:rsidP="00861870">
            <w:pPr>
              <w:autoSpaceDE w:val="0"/>
              <w:autoSpaceDN w:val="0"/>
              <w:adjustRightInd w:val="0"/>
              <w:jc w:val="both"/>
              <w:rPr>
                <w:rFonts w:ascii="Times New Roman" w:hAnsi="Times New Roman"/>
                <w:color w:val="000000"/>
                <w:szCs w:val="24"/>
                <w:lang w:eastAsia="ru-RU"/>
              </w:rPr>
            </w:pPr>
            <w:r w:rsidRPr="00197CBD">
              <w:rPr>
                <w:rFonts w:ascii="Times New Roman" w:hAnsi="Times New Roman"/>
                <w:color w:val="000000"/>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103983" w:rsidRPr="00197CBD" w:rsidRDefault="00103983" w:rsidP="00861870">
            <w:pPr>
              <w:autoSpaceDE w:val="0"/>
              <w:autoSpaceDN w:val="0"/>
              <w:adjustRightInd w:val="0"/>
              <w:jc w:val="both"/>
              <w:rPr>
                <w:rFonts w:ascii="Times New Roman" w:hAnsi="Times New Roman"/>
                <w:color w:val="000000"/>
                <w:szCs w:val="24"/>
                <w:lang w:eastAsia="ru-RU"/>
              </w:rPr>
            </w:pPr>
            <w:r w:rsidRPr="00197CBD">
              <w:rPr>
                <w:rFonts w:ascii="Times New Roman" w:hAnsi="Times New Roman"/>
                <w:color w:val="000000"/>
                <w:szCs w:val="24"/>
                <w:lang w:eastAsia="ru-RU"/>
              </w:rPr>
              <w:t xml:space="preserve">-  ППР-2012 «Правила противопожарного режима в Российской Федерации»; </w:t>
            </w:r>
          </w:p>
          <w:p w:rsidR="00103983" w:rsidRPr="00197CBD" w:rsidRDefault="00103983" w:rsidP="00861870">
            <w:pPr>
              <w:autoSpaceDE w:val="0"/>
              <w:autoSpaceDN w:val="0"/>
              <w:adjustRightInd w:val="0"/>
              <w:jc w:val="both"/>
              <w:rPr>
                <w:rFonts w:ascii="Times New Roman" w:hAnsi="Times New Roman"/>
                <w:color w:val="000000"/>
                <w:szCs w:val="24"/>
                <w:lang w:eastAsia="ru-RU"/>
              </w:rPr>
            </w:pPr>
            <w:r w:rsidRPr="00197CBD">
              <w:rPr>
                <w:rFonts w:ascii="Times New Roman" w:hAnsi="Times New Roman"/>
                <w:color w:val="000000"/>
                <w:szCs w:val="24"/>
                <w:lang w:eastAsia="ru-RU"/>
              </w:rPr>
              <w:t>- СНиП 12-01-2004 «Организация строительства»;</w:t>
            </w:r>
          </w:p>
          <w:p w:rsidR="00103983" w:rsidRPr="00197CBD" w:rsidRDefault="00103983" w:rsidP="00861870">
            <w:pPr>
              <w:autoSpaceDE w:val="0"/>
              <w:autoSpaceDN w:val="0"/>
              <w:adjustRightInd w:val="0"/>
              <w:jc w:val="both"/>
              <w:rPr>
                <w:rFonts w:ascii="Times New Roman" w:hAnsi="Times New Roman"/>
                <w:color w:val="000000"/>
                <w:szCs w:val="24"/>
                <w:lang w:eastAsia="ru-RU"/>
              </w:rPr>
            </w:pPr>
            <w:r w:rsidRPr="00197CBD">
              <w:rPr>
                <w:rFonts w:ascii="Times New Roman" w:hAnsi="Times New Roman"/>
                <w:color w:val="000000"/>
                <w:szCs w:val="24"/>
                <w:lang w:eastAsia="ru-RU"/>
              </w:rPr>
              <w:t>- СНиП 12-03-2001 «Безопасность труда в строительстве». Часть 1.</w:t>
            </w:r>
          </w:p>
          <w:p w:rsidR="00103983" w:rsidRPr="00197CBD" w:rsidRDefault="00103983" w:rsidP="00861870">
            <w:pPr>
              <w:autoSpaceDE w:val="0"/>
              <w:autoSpaceDN w:val="0"/>
              <w:adjustRightInd w:val="0"/>
              <w:jc w:val="both"/>
              <w:rPr>
                <w:rFonts w:ascii="Times New Roman" w:hAnsi="Times New Roman"/>
                <w:color w:val="000000"/>
                <w:szCs w:val="24"/>
                <w:lang w:eastAsia="ru-RU"/>
              </w:rPr>
            </w:pPr>
            <w:r w:rsidRPr="00197CBD">
              <w:rPr>
                <w:rFonts w:ascii="Times New Roman" w:hAnsi="Times New Roman"/>
                <w:color w:val="000000"/>
                <w:szCs w:val="24"/>
                <w:lang w:eastAsia="ru-RU"/>
              </w:rPr>
              <w:t>- СНиП 12-04-2002 «Безопасность труда в строительстве». Часть 2.</w:t>
            </w:r>
          </w:p>
          <w:p w:rsidR="00103983" w:rsidRPr="00197CBD" w:rsidRDefault="00103983" w:rsidP="00861870">
            <w:pPr>
              <w:autoSpaceDE w:val="0"/>
              <w:autoSpaceDN w:val="0"/>
              <w:adjustRightInd w:val="0"/>
              <w:jc w:val="both"/>
              <w:rPr>
                <w:rFonts w:ascii="Times New Roman" w:hAnsi="Times New Roman"/>
                <w:color w:val="000000"/>
                <w:szCs w:val="24"/>
                <w:lang w:eastAsia="ru-RU"/>
              </w:rPr>
            </w:pPr>
            <w:r w:rsidRPr="00197CBD">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103983" w:rsidRPr="00197CBD" w:rsidRDefault="00103983" w:rsidP="00861870">
            <w:pPr>
              <w:autoSpaceDE w:val="0"/>
              <w:autoSpaceDN w:val="0"/>
              <w:adjustRightInd w:val="0"/>
              <w:jc w:val="both"/>
              <w:rPr>
                <w:rFonts w:ascii="Times New Roman" w:hAnsi="Times New Roman"/>
                <w:color w:val="000000"/>
                <w:szCs w:val="24"/>
                <w:lang w:eastAsia="ru-RU"/>
              </w:rPr>
            </w:pPr>
            <w:r w:rsidRPr="00197CBD">
              <w:rPr>
                <w:rFonts w:ascii="Times New Roman" w:hAnsi="Times New Roman"/>
                <w:color w:val="000000"/>
                <w:szCs w:val="24"/>
                <w:lang w:eastAsia="ru-RU"/>
              </w:rPr>
              <w:t>- ГОСТ 12.1.046-85 «Нормы освещения строительных площадок»;</w:t>
            </w:r>
          </w:p>
          <w:p w:rsidR="00103983" w:rsidRPr="00197CBD" w:rsidRDefault="00103983" w:rsidP="00861870">
            <w:pPr>
              <w:autoSpaceDE w:val="0"/>
              <w:autoSpaceDN w:val="0"/>
              <w:adjustRightInd w:val="0"/>
              <w:jc w:val="both"/>
              <w:rPr>
                <w:rFonts w:ascii="Times New Roman" w:hAnsi="Times New Roman"/>
                <w:color w:val="000000"/>
                <w:szCs w:val="24"/>
                <w:lang w:eastAsia="ru-RU"/>
              </w:rPr>
            </w:pPr>
            <w:r w:rsidRPr="00197CBD">
              <w:rPr>
                <w:rFonts w:ascii="Times New Roman" w:hAnsi="Times New Roman"/>
                <w:color w:val="000000"/>
                <w:szCs w:val="24"/>
                <w:lang w:eastAsia="ru-RU"/>
              </w:rPr>
              <w:t>- СНиП 3.02.01-87. Земляные сооружения, основания и фундаменты;</w:t>
            </w:r>
          </w:p>
          <w:p w:rsidR="00103983" w:rsidRPr="00197CBD" w:rsidRDefault="00103983" w:rsidP="00861870">
            <w:pPr>
              <w:autoSpaceDE w:val="0"/>
              <w:autoSpaceDN w:val="0"/>
              <w:adjustRightInd w:val="0"/>
              <w:jc w:val="both"/>
              <w:rPr>
                <w:rFonts w:ascii="Times New Roman" w:hAnsi="Times New Roman"/>
                <w:color w:val="000000"/>
                <w:szCs w:val="24"/>
                <w:lang w:eastAsia="ru-RU"/>
              </w:rPr>
            </w:pPr>
            <w:r w:rsidRPr="00197CBD">
              <w:rPr>
                <w:rFonts w:ascii="Times New Roman" w:hAnsi="Times New Roman"/>
                <w:color w:val="000000"/>
                <w:szCs w:val="24"/>
                <w:lang w:eastAsia="ru-RU"/>
              </w:rPr>
              <w:t xml:space="preserve">- ППБ 05-86 «Правила пожарной безопасности при производстве строительно-монтажных </w:t>
            </w:r>
            <w:r w:rsidRPr="00197CBD">
              <w:rPr>
                <w:rFonts w:ascii="Times New Roman" w:hAnsi="Times New Roman"/>
                <w:color w:val="000000"/>
                <w:szCs w:val="24"/>
                <w:lang w:eastAsia="ru-RU"/>
              </w:rPr>
              <w:lastRenderedPageBreak/>
              <w:t>работ».</w:t>
            </w:r>
          </w:p>
          <w:p w:rsidR="00103983" w:rsidRPr="00197CBD" w:rsidRDefault="00103983" w:rsidP="00861870">
            <w:pPr>
              <w:jc w:val="both"/>
              <w:rPr>
                <w:rFonts w:ascii="Times New Roman" w:hAnsi="Times New Roman"/>
                <w:i/>
                <w:color w:val="000000"/>
                <w:szCs w:val="24"/>
                <w:lang w:eastAsia="ru-RU"/>
              </w:rPr>
            </w:pPr>
            <w:r w:rsidRPr="00197CBD">
              <w:rPr>
                <w:rFonts w:ascii="Times New Roman" w:hAnsi="Times New Roman"/>
                <w:color w:val="000000"/>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103983" w:rsidRPr="00197CBD" w:rsidRDefault="00103983" w:rsidP="00103983">
      <w:pPr>
        <w:jc w:val="center"/>
        <w:rPr>
          <w:rFonts w:ascii="Times New Roman" w:hAnsi="Times New Roman"/>
          <w:color w:val="000000"/>
          <w:szCs w:val="24"/>
          <w:lang w:eastAsia="ru-RU"/>
        </w:rPr>
      </w:pPr>
    </w:p>
    <w:p w:rsidR="00103983" w:rsidRPr="00197CBD" w:rsidRDefault="00103983" w:rsidP="00103983">
      <w:pPr>
        <w:jc w:val="center"/>
        <w:rPr>
          <w:rFonts w:ascii="Times New Roman" w:hAnsi="Times New Roman"/>
          <w:color w:val="000000"/>
          <w:szCs w:val="24"/>
          <w:lang w:eastAsia="ru-RU"/>
        </w:rPr>
      </w:pPr>
      <w:r w:rsidRPr="00197CBD">
        <w:rPr>
          <w:rFonts w:ascii="Times New Roman" w:hAnsi="Times New Roman"/>
          <w:color w:val="000000"/>
          <w:szCs w:val="24"/>
          <w:lang w:eastAsia="ru-RU"/>
        </w:rPr>
        <w:t>РАЗДЕЛ 13. ТРЕБОВАНИЯ К РЕЗУЛЬТАТАМ РАБОТ И ПОРЯДКУ ПРИЕМКИ</w:t>
      </w:r>
    </w:p>
    <w:p w:rsidR="00103983" w:rsidRPr="00197CBD" w:rsidRDefault="00103983" w:rsidP="00103983">
      <w:pPr>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03983" w:rsidRPr="00197CBD" w:rsidTr="00861870">
        <w:trPr>
          <w:trHeight w:val="1061"/>
        </w:trPr>
        <w:tc>
          <w:tcPr>
            <w:tcW w:w="5000" w:type="pct"/>
          </w:tcPr>
          <w:p w:rsidR="00103983" w:rsidRPr="00197CBD" w:rsidRDefault="00103983" w:rsidP="00861870">
            <w:pPr>
              <w:pStyle w:val="NoSpacing"/>
              <w:jc w:val="both"/>
              <w:rPr>
                <w:rFonts w:ascii="Times New Roman" w:hAnsi="Times New Roman" w:cs="Times New Roman"/>
              </w:rPr>
            </w:pPr>
            <w:r w:rsidRPr="00197CBD">
              <w:rPr>
                <w:rFonts w:ascii="Times New Roman" w:hAnsi="Times New Roman" w:cs="Times New Roman"/>
              </w:rPr>
              <w:t>Работы должны быть выполнены в полном объеме в соответствии с настоящим техническим заданием.</w:t>
            </w:r>
          </w:p>
          <w:p w:rsidR="00103983" w:rsidRPr="00197CBD" w:rsidRDefault="00103983" w:rsidP="00861870">
            <w:pPr>
              <w:pStyle w:val="NoSpacing"/>
              <w:jc w:val="both"/>
              <w:rPr>
                <w:rFonts w:ascii="Times New Roman" w:hAnsi="Times New Roman" w:cs="Times New Roman"/>
              </w:rPr>
            </w:pPr>
            <w:r w:rsidRPr="00197CBD">
              <w:rPr>
                <w:rFonts w:ascii="Times New Roman" w:hAnsi="Times New Roman" w:cs="Times New Roman"/>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103983" w:rsidRPr="00197CBD" w:rsidRDefault="00103983" w:rsidP="00103983">
      <w:pPr>
        <w:jc w:val="both"/>
        <w:rPr>
          <w:rFonts w:ascii="Times New Roman" w:hAnsi="Times New Roman"/>
          <w:color w:val="000000"/>
          <w:szCs w:val="24"/>
          <w:lang w:eastAsia="ru-RU"/>
        </w:rPr>
      </w:pPr>
    </w:p>
    <w:p w:rsidR="00103983" w:rsidRPr="00197CBD" w:rsidRDefault="00103983" w:rsidP="00103983">
      <w:pPr>
        <w:jc w:val="center"/>
        <w:rPr>
          <w:rFonts w:ascii="Times New Roman" w:hAnsi="Times New Roman"/>
          <w:color w:val="000000"/>
          <w:szCs w:val="24"/>
          <w:lang w:eastAsia="ru-RU"/>
        </w:rPr>
      </w:pPr>
      <w:r w:rsidRPr="00197CBD">
        <w:rPr>
          <w:rFonts w:ascii="Times New Roman" w:hAnsi="Times New Roman"/>
          <w:color w:val="000000"/>
          <w:szCs w:val="24"/>
          <w:lang w:eastAsia="ru-RU"/>
        </w:rPr>
        <w:t>РАЗДЕЛ 14. ТРЕБОВАНИЕ К ФОРМЕ ПРЕДСТАВЛЯЕМОЙ ИНФОРМАЦИИ</w:t>
      </w:r>
    </w:p>
    <w:p w:rsidR="00103983" w:rsidRPr="00197CBD" w:rsidRDefault="00103983" w:rsidP="00103983">
      <w:pPr>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03983" w:rsidRPr="00197CBD" w:rsidTr="00861870">
        <w:tc>
          <w:tcPr>
            <w:tcW w:w="5000" w:type="pct"/>
          </w:tcPr>
          <w:p w:rsidR="00103983" w:rsidRPr="00197CBD" w:rsidRDefault="00103983" w:rsidP="00861870">
            <w:pPr>
              <w:jc w:val="both"/>
              <w:rPr>
                <w:rFonts w:ascii="Times New Roman" w:hAnsi="Times New Roman"/>
                <w:color w:val="000000"/>
                <w:szCs w:val="24"/>
                <w:lang w:eastAsia="ru-RU"/>
              </w:rPr>
            </w:pPr>
            <w:r w:rsidRPr="00197CBD">
              <w:rPr>
                <w:rFonts w:ascii="Times New Roman" w:hAnsi="Times New Roman"/>
                <w:szCs w:val="24"/>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103983" w:rsidRPr="00197CBD" w:rsidRDefault="00103983" w:rsidP="00103983">
      <w:pPr>
        <w:ind w:firstLine="567"/>
        <w:jc w:val="center"/>
        <w:rPr>
          <w:rFonts w:ascii="Times New Roman" w:hAnsi="Times New Roman"/>
          <w:color w:val="000000"/>
          <w:szCs w:val="24"/>
          <w:lang w:eastAsia="ru-RU"/>
        </w:rPr>
      </w:pPr>
    </w:p>
    <w:p w:rsidR="00103983" w:rsidRPr="00197CBD" w:rsidRDefault="00103983" w:rsidP="00103983">
      <w:pPr>
        <w:ind w:firstLine="567"/>
        <w:jc w:val="center"/>
        <w:rPr>
          <w:rFonts w:ascii="Times New Roman" w:hAnsi="Times New Roman"/>
          <w:color w:val="000000"/>
          <w:szCs w:val="24"/>
          <w:lang w:eastAsia="ru-RU"/>
        </w:rPr>
      </w:pPr>
      <w:r w:rsidRPr="00197CBD">
        <w:rPr>
          <w:rFonts w:ascii="Times New Roman" w:hAnsi="Times New Roman"/>
          <w:color w:val="000000"/>
          <w:szCs w:val="24"/>
          <w:lang w:eastAsia="ru-RU"/>
        </w:rPr>
        <w:t>РАЗДЕЛ 15. ТРЕБОВАНИЯ К ТЕХНИЧЕСКОМУ ОБУЧЕНИЮ ПЕРСОНАЛА ЗАКАЗЧИКА</w:t>
      </w:r>
    </w:p>
    <w:p w:rsidR="00103983" w:rsidRPr="00197CBD" w:rsidRDefault="00103983" w:rsidP="00103983">
      <w:pPr>
        <w:ind w:firstLine="567"/>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03983" w:rsidRPr="00197CBD" w:rsidTr="00861870">
        <w:tc>
          <w:tcPr>
            <w:tcW w:w="5000" w:type="pct"/>
          </w:tcPr>
          <w:p w:rsidR="00103983" w:rsidRPr="00197CBD" w:rsidRDefault="00103983" w:rsidP="00861870">
            <w:pPr>
              <w:jc w:val="both"/>
              <w:rPr>
                <w:rFonts w:ascii="Times New Roman" w:hAnsi="Times New Roman"/>
                <w:color w:val="000000"/>
                <w:szCs w:val="24"/>
                <w:lang w:eastAsia="ru-RU"/>
              </w:rPr>
            </w:pPr>
            <w:r w:rsidRPr="00197CBD">
              <w:rPr>
                <w:rFonts w:ascii="Times New Roman" w:hAnsi="Times New Roman"/>
                <w:color w:val="000000"/>
                <w:szCs w:val="24"/>
                <w:lang w:eastAsia="ru-RU"/>
              </w:rPr>
              <w:t>Техническое обучение персонала заказчика не требуется.</w:t>
            </w:r>
          </w:p>
        </w:tc>
      </w:tr>
    </w:tbl>
    <w:p w:rsidR="00103983" w:rsidRPr="00197CBD" w:rsidRDefault="00103983" w:rsidP="00103983">
      <w:pPr>
        <w:ind w:firstLine="567"/>
        <w:jc w:val="both"/>
        <w:rPr>
          <w:rFonts w:ascii="Times New Roman" w:hAnsi="Times New Roman"/>
          <w:color w:val="000000"/>
          <w:szCs w:val="24"/>
          <w:lang w:eastAsia="ru-RU"/>
        </w:rPr>
      </w:pPr>
    </w:p>
    <w:p w:rsidR="00103983" w:rsidRPr="00197CBD" w:rsidRDefault="00103983" w:rsidP="00103983">
      <w:pPr>
        <w:ind w:firstLine="567"/>
        <w:jc w:val="center"/>
        <w:rPr>
          <w:rFonts w:ascii="Times New Roman" w:hAnsi="Times New Roman"/>
          <w:color w:val="000000"/>
          <w:szCs w:val="24"/>
          <w:lang w:eastAsia="ru-RU"/>
        </w:rPr>
      </w:pPr>
      <w:r w:rsidRPr="00197CBD">
        <w:rPr>
          <w:rFonts w:ascii="Times New Roman" w:hAnsi="Times New Roman"/>
          <w:color w:val="000000"/>
          <w:szCs w:val="24"/>
          <w:lang w:eastAsia="ru-RU"/>
        </w:rPr>
        <w:t>РАЗДЕЛ 16. ПЕРЕЧЕНЬ ПРИНЯТЫХ СОКРАЩЕНИЙ</w:t>
      </w:r>
    </w:p>
    <w:p w:rsidR="00103983" w:rsidRPr="00197CBD" w:rsidRDefault="00103983" w:rsidP="00103983">
      <w:pPr>
        <w:ind w:firstLine="567"/>
        <w:jc w:val="both"/>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3"/>
        <w:gridCol w:w="2358"/>
        <w:gridCol w:w="6380"/>
      </w:tblGrid>
      <w:tr w:rsidR="00103983" w:rsidRPr="00197CBD" w:rsidTr="00861870">
        <w:trPr>
          <w:trHeight w:val="399"/>
        </w:trPr>
        <w:tc>
          <w:tcPr>
            <w:tcW w:w="435" w:type="pct"/>
            <w:vAlign w:val="center"/>
          </w:tcPr>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 xml:space="preserve">№ </w:t>
            </w:r>
            <w:proofErr w:type="gramStart"/>
            <w:r w:rsidRPr="00197CBD">
              <w:rPr>
                <w:rFonts w:ascii="Times New Roman" w:hAnsi="Times New Roman" w:cs="Times New Roman"/>
              </w:rPr>
              <w:t>п</w:t>
            </w:r>
            <w:proofErr w:type="gramEnd"/>
            <w:r w:rsidRPr="00197CBD">
              <w:rPr>
                <w:rFonts w:ascii="Times New Roman" w:hAnsi="Times New Roman" w:cs="Times New Roman"/>
              </w:rPr>
              <w:t>/п</w:t>
            </w:r>
          </w:p>
        </w:tc>
        <w:tc>
          <w:tcPr>
            <w:tcW w:w="1232" w:type="pct"/>
            <w:vAlign w:val="center"/>
          </w:tcPr>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Сокращение</w:t>
            </w:r>
          </w:p>
        </w:tc>
        <w:tc>
          <w:tcPr>
            <w:tcW w:w="3333" w:type="pct"/>
            <w:vAlign w:val="center"/>
          </w:tcPr>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Расшифровка сокращения</w:t>
            </w:r>
          </w:p>
        </w:tc>
      </w:tr>
      <w:tr w:rsidR="00103983" w:rsidRPr="00197CBD" w:rsidTr="00861870">
        <w:trPr>
          <w:trHeight w:val="236"/>
        </w:trPr>
        <w:tc>
          <w:tcPr>
            <w:tcW w:w="435" w:type="pct"/>
          </w:tcPr>
          <w:p w:rsidR="00103983" w:rsidRPr="00197CBD" w:rsidRDefault="00103983" w:rsidP="00861870">
            <w:pPr>
              <w:pStyle w:val="NoSpacing"/>
              <w:rPr>
                <w:rFonts w:ascii="Times New Roman" w:hAnsi="Times New Roman" w:cs="Times New Roman"/>
              </w:rPr>
            </w:pPr>
          </w:p>
        </w:tc>
        <w:tc>
          <w:tcPr>
            <w:tcW w:w="1232" w:type="pct"/>
          </w:tcPr>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ГОСТ</w:t>
            </w:r>
          </w:p>
        </w:tc>
        <w:tc>
          <w:tcPr>
            <w:tcW w:w="3333" w:type="pct"/>
          </w:tcPr>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Государственный стандарт</w:t>
            </w:r>
          </w:p>
        </w:tc>
      </w:tr>
      <w:tr w:rsidR="00103983" w:rsidRPr="00197CBD" w:rsidTr="00861870">
        <w:trPr>
          <w:trHeight w:val="282"/>
        </w:trPr>
        <w:tc>
          <w:tcPr>
            <w:tcW w:w="435" w:type="pct"/>
          </w:tcPr>
          <w:p w:rsidR="00103983" w:rsidRPr="00197CBD" w:rsidRDefault="00103983" w:rsidP="00861870">
            <w:pPr>
              <w:pStyle w:val="NoSpacing"/>
              <w:rPr>
                <w:rFonts w:ascii="Times New Roman" w:hAnsi="Times New Roman" w:cs="Times New Roman"/>
              </w:rPr>
            </w:pPr>
          </w:p>
        </w:tc>
        <w:tc>
          <w:tcPr>
            <w:tcW w:w="1232" w:type="pct"/>
          </w:tcPr>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СНиП</w:t>
            </w:r>
          </w:p>
        </w:tc>
        <w:tc>
          <w:tcPr>
            <w:tcW w:w="3333" w:type="pct"/>
          </w:tcPr>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Строительные нормы и правила</w:t>
            </w:r>
          </w:p>
        </w:tc>
      </w:tr>
      <w:tr w:rsidR="00103983" w:rsidRPr="00197CBD" w:rsidTr="00861870">
        <w:trPr>
          <w:trHeight w:val="258"/>
        </w:trPr>
        <w:tc>
          <w:tcPr>
            <w:tcW w:w="435" w:type="pct"/>
          </w:tcPr>
          <w:p w:rsidR="00103983" w:rsidRPr="00197CBD" w:rsidRDefault="00103983" w:rsidP="00861870">
            <w:pPr>
              <w:pStyle w:val="NoSpacing"/>
              <w:rPr>
                <w:rFonts w:ascii="Times New Roman" w:hAnsi="Times New Roman" w:cs="Times New Roman"/>
              </w:rPr>
            </w:pPr>
          </w:p>
        </w:tc>
        <w:tc>
          <w:tcPr>
            <w:tcW w:w="1232" w:type="pct"/>
          </w:tcPr>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ППБ</w:t>
            </w:r>
          </w:p>
        </w:tc>
        <w:tc>
          <w:tcPr>
            <w:tcW w:w="3333" w:type="pct"/>
          </w:tcPr>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Правила пожарной безопасности</w:t>
            </w:r>
          </w:p>
        </w:tc>
      </w:tr>
      <w:tr w:rsidR="00103983" w:rsidRPr="00197CBD" w:rsidTr="00861870">
        <w:trPr>
          <w:trHeight w:val="277"/>
        </w:trPr>
        <w:tc>
          <w:tcPr>
            <w:tcW w:w="435" w:type="pct"/>
          </w:tcPr>
          <w:p w:rsidR="00103983" w:rsidRPr="00197CBD" w:rsidRDefault="00103983" w:rsidP="00861870">
            <w:pPr>
              <w:pStyle w:val="NoSpacing"/>
              <w:rPr>
                <w:rFonts w:ascii="Times New Roman" w:hAnsi="Times New Roman" w:cs="Times New Roman"/>
              </w:rPr>
            </w:pPr>
          </w:p>
        </w:tc>
        <w:tc>
          <w:tcPr>
            <w:tcW w:w="1232" w:type="pct"/>
          </w:tcPr>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СанПиН</w:t>
            </w:r>
          </w:p>
        </w:tc>
        <w:tc>
          <w:tcPr>
            <w:tcW w:w="3333" w:type="pct"/>
          </w:tcPr>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bCs/>
              </w:rPr>
              <w:t>Санитарные правила и нормы</w:t>
            </w:r>
          </w:p>
        </w:tc>
      </w:tr>
    </w:tbl>
    <w:p w:rsidR="00103983" w:rsidRPr="00197CBD" w:rsidRDefault="00103983" w:rsidP="00103983">
      <w:pPr>
        <w:ind w:firstLine="567"/>
        <w:jc w:val="center"/>
        <w:rPr>
          <w:rFonts w:ascii="Times New Roman" w:hAnsi="Times New Roman"/>
          <w:color w:val="000000"/>
          <w:szCs w:val="24"/>
          <w:lang w:eastAsia="ru-RU"/>
        </w:rPr>
      </w:pPr>
    </w:p>
    <w:p w:rsidR="00103983" w:rsidRPr="00197CBD" w:rsidRDefault="00103983" w:rsidP="00103983">
      <w:pPr>
        <w:ind w:firstLine="567"/>
        <w:jc w:val="center"/>
        <w:rPr>
          <w:rFonts w:ascii="Times New Roman" w:hAnsi="Times New Roman"/>
          <w:color w:val="000000"/>
          <w:szCs w:val="24"/>
          <w:lang w:eastAsia="ru-RU"/>
        </w:rPr>
      </w:pPr>
      <w:r w:rsidRPr="00197CBD">
        <w:rPr>
          <w:rFonts w:ascii="Times New Roman" w:hAnsi="Times New Roman"/>
          <w:color w:val="000000"/>
          <w:szCs w:val="24"/>
          <w:lang w:eastAsia="ru-RU"/>
        </w:rPr>
        <w:t>РАЗДЕЛ 17. ПЕРЕЧЕНЬ ПРИЛОЖЕНИЙ</w:t>
      </w:r>
    </w:p>
    <w:p w:rsidR="00103983" w:rsidRPr="00197CBD" w:rsidRDefault="00103983" w:rsidP="00103983">
      <w:pPr>
        <w:ind w:firstLine="567"/>
        <w:jc w:val="both"/>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2"/>
        <w:gridCol w:w="7213"/>
        <w:gridCol w:w="1526"/>
      </w:tblGrid>
      <w:tr w:rsidR="00103983" w:rsidRPr="00197CBD" w:rsidTr="00861870">
        <w:trPr>
          <w:trHeight w:val="399"/>
        </w:trPr>
        <w:tc>
          <w:tcPr>
            <w:tcW w:w="435" w:type="pct"/>
            <w:vAlign w:val="center"/>
          </w:tcPr>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 xml:space="preserve">№ </w:t>
            </w:r>
            <w:proofErr w:type="gramStart"/>
            <w:r w:rsidRPr="00197CBD">
              <w:rPr>
                <w:rFonts w:ascii="Times New Roman" w:hAnsi="Times New Roman" w:cs="Times New Roman"/>
              </w:rPr>
              <w:t>п</w:t>
            </w:r>
            <w:proofErr w:type="gramEnd"/>
            <w:r w:rsidRPr="00197CBD">
              <w:rPr>
                <w:rFonts w:ascii="Times New Roman" w:hAnsi="Times New Roman" w:cs="Times New Roman"/>
              </w:rPr>
              <w:t>/п</w:t>
            </w:r>
          </w:p>
        </w:tc>
        <w:tc>
          <w:tcPr>
            <w:tcW w:w="3768" w:type="pct"/>
            <w:vAlign w:val="center"/>
          </w:tcPr>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Наименование приложения</w:t>
            </w:r>
          </w:p>
        </w:tc>
        <w:tc>
          <w:tcPr>
            <w:tcW w:w="797" w:type="pct"/>
            <w:vAlign w:val="center"/>
          </w:tcPr>
          <w:p w:rsidR="00103983" w:rsidRPr="00197CBD" w:rsidRDefault="00103983" w:rsidP="00861870">
            <w:pPr>
              <w:pStyle w:val="NoSpacing"/>
              <w:rPr>
                <w:rFonts w:ascii="Times New Roman" w:hAnsi="Times New Roman" w:cs="Times New Roman"/>
              </w:rPr>
            </w:pPr>
            <w:r w:rsidRPr="00197CBD">
              <w:rPr>
                <w:rFonts w:ascii="Times New Roman" w:hAnsi="Times New Roman" w:cs="Times New Roman"/>
              </w:rPr>
              <w:t>Номер страницы</w:t>
            </w:r>
          </w:p>
        </w:tc>
      </w:tr>
      <w:tr w:rsidR="00103983" w:rsidRPr="00197CBD" w:rsidTr="00861870">
        <w:trPr>
          <w:trHeight w:val="270"/>
        </w:trPr>
        <w:tc>
          <w:tcPr>
            <w:tcW w:w="435" w:type="pct"/>
          </w:tcPr>
          <w:p w:rsidR="00103983" w:rsidRPr="00197CBD" w:rsidRDefault="00103983" w:rsidP="00861870">
            <w:pPr>
              <w:pStyle w:val="NoSpacing"/>
              <w:rPr>
                <w:rFonts w:ascii="Times New Roman" w:hAnsi="Times New Roman" w:cs="Times New Roman"/>
              </w:rPr>
            </w:pPr>
          </w:p>
        </w:tc>
        <w:tc>
          <w:tcPr>
            <w:tcW w:w="3768" w:type="pct"/>
          </w:tcPr>
          <w:p w:rsidR="00103983" w:rsidRPr="00197CBD" w:rsidRDefault="00103983" w:rsidP="00861870">
            <w:pPr>
              <w:pStyle w:val="NoSpacing"/>
              <w:rPr>
                <w:rFonts w:ascii="Times New Roman" w:hAnsi="Times New Roman" w:cs="Times New Roman"/>
              </w:rPr>
            </w:pPr>
          </w:p>
        </w:tc>
        <w:tc>
          <w:tcPr>
            <w:tcW w:w="797" w:type="pct"/>
          </w:tcPr>
          <w:p w:rsidR="00103983" w:rsidRPr="00197CBD" w:rsidRDefault="00103983" w:rsidP="00861870">
            <w:pPr>
              <w:pStyle w:val="NoSpacing"/>
              <w:rPr>
                <w:rFonts w:ascii="Times New Roman" w:hAnsi="Times New Roman" w:cs="Times New Roman"/>
                <w:i/>
              </w:rPr>
            </w:pPr>
          </w:p>
        </w:tc>
      </w:tr>
    </w:tbl>
    <w:p w:rsidR="00103983" w:rsidRPr="00197CBD" w:rsidRDefault="00103983" w:rsidP="00103983">
      <w:pPr>
        <w:jc w:val="both"/>
        <w:rPr>
          <w:rFonts w:ascii="Times New Roman" w:hAnsi="Times New Roman"/>
          <w:szCs w:val="24"/>
          <w:lang w:eastAsia="ru-RU"/>
        </w:rPr>
      </w:pPr>
    </w:p>
    <w:p w:rsidR="00103983" w:rsidRPr="00197CBD" w:rsidRDefault="00103983" w:rsidP="00103983">
      <w:pPr>
        <w:jc w:val="both"/>
        <w:rPr>
          <w:rFonts w:ascii="Times New Roman" w:hAnsi="Times New Roman"/>
          <w:szCs w:val="24"/>
        </w:rPr>
      </w:pPr>
    </w:p>
    <w:p w:rsidR="00103983" w:rsidRPr="00197CBD" w:rsidRDefault="00103983" w:rsidP="00103983">
      <w:pPr>
        <w:jc w:val="both"/>
        <w:rPr>
          <w:rFonts w:ascii="Times New Roman" w:hAnsi="Times New Roman"/>
          <w:szCs w:val="24"/>
        </w:rPr>
      </w:pPr>
      <w:r w:rsidRPr="00197CBD">
        <w:rPr>
          <w:rFonts w:ascii="Times New Roman" w:hAnsi="Times New Roman"/>
          <w:szCs w:val="24"/>
        </w:rPr>
        <w:t>Составил:</w:t>
      </w:r>
    </w:p>
    <w:p w:rsidR="00103983" w:rsidRPr="00197CBD" w:rsidRDefault="00103983" w:rsidP="00103983">
      <w:pPr>
        <w:jc w:val="both"/>
        <w:rPr>
          <w:rFonts w:ascii="Times New Roman" w:hAnsi="Times New Roman"/>
          <w:szCs w:val="24"/>
        </w:rPr>
      </w:pPr>
    </w:p>
    <w:p w:rsidR="00103983" w:rsidRPr="00197CBD" w:rsidRDefault="00103983" w:rsidP="00103983">
      <w:pPr>
        <w:tabs>
          <w:tab w:val="left" w:pos="7238"/>
        </w:tabs>
        <w:rPr>
          <w:rFonts w:ascii="Times New Roman" w:hAnsi="Times New Roman"/>
          <w:szCs w:val="24"/>
          <w:lang w:eastAsia="ru-RU"/>
        </w:rPr>
      </w:pPr>
      <w:r w:rsidRPr="00197CBD">
        <w:rPr>
          <w:rFonts w:ascii="Times New Roman" w:hAnsi="Times New Roman"/>
          <w:szCs w:val="24"/>
          <w:lang w:eastAsia="ru-RU"/>
        </w:rPr>
        <w:t>Проверил:</w:t>
      </w:r>
    </w:p>
    <w:p w:rsidR="00103983" w:rsidRPr="00197CBD" w:rsidRDefault="00103983" w:rsidP="00103983">
      <w:pPr>
        <w:tabs>
          <w:tab w:val="left" w:pos="7238"/>
        </w:tabs>
        <w:rPr>
          <w:rFonts w:ascii="Times New Roman" w:hAnsi="Times New Roman"/>
          <w:szCs w:val="24"/>
          <w:lang w:eastAsia="ru-RU"/>
        </w:rPr>
      </w:pPr>
    </w:p>
    <w:p w:rsidR="00103983" w:rsidRDefault="00103983" w:rsidP="00103983">
      <w:pPr>
        <w:tabs>
          <w:tab w:val="left" w:pos="7238"/>
        </w:tabs>
        <w:jc w:val="right"/>
        <w:rPr>
          <w:rFonts w:ascii="Times New Roman" w:hAnsi="Times New Roman"/>
          <w:szCs w:val="24"/>
          <w:lang w:eastAsia="ru-RU"/>
        </w:rPr>
      </w:pPr>
    </w:p>
    <w:p w:rsidR="004B04C0" w:rsidRDefault="004B04C0" w:rsidP="00103983">
      <w:pPr>
        <w:tabs>
          <w:tab w:val="left" w:pos="7238"/>
        </w:tabs>
        <w:jc w:val="right"/>
        <w:rPr>
          <w:rFonts w:ascii="Times New Roman" w:hAnsi="Times New Roman"/>
          <w:szCs w:val="24"/>
          <w:lang w:eastAsia="ru-RU"/>
        </w:rPr>
      </w:pPr>
    </w:p>
    <w:p w:rsidR="004B04C0" w:rsidRDefault="004B04C0" w:rsidP="00103983">
      <w:pPr>
        <w:tabs>
          <w:tab w:val="left" w:pos="7238"/>
        </w:tabs>
        <w:jc w:val="right"/>
        <w:rPr>
          <w:rFonts w:ascii="Times New Roman" w:hAnsi="Times New Roman"/>
          <w:szCs w:val="24"/>
          <w:lang w:eastAsia="ru-RU"/>
        </w:rPr>
      </w:pPr>
    </w:p>
    <w:p w:rsidR="004B04C0" w:rsidRDefault="004B04C0" w:rsidP="00103983">
      <w:pPr>
        <w:tabs>
          <w:tab w:val="left" w:pos="7238"/>
        </w:tabs>
        <w:jc w:val="right"/>
        <w:rPr>
          <w:rFonts w:ascii="Times New Roman" w:hAnsi="Times New Roman"/>
          <w:szCs w:val="24"/>
          <w:lang w:eastAsia="ru-RU"/>
        </w:rPr>
      </w:pPr>
    </w:p>
    <w:p w:rsidR="004B04C0" w:rsidRDefault="004B04C0" w:rsidP="00103983">
      <w:pPr>
        <w:tabs>
          <w:tab w:val="left" w:pos="7238"/>
        </w:tabs>
        <w:jc w:val="right"/>
        <w:rPr>
          <w:rFonts w:ascii="Times New Roman" w:hAnsi="Times New Roman"/>
          <w:szCs w:val="24"/>
          <w:lang w:eastAsia="ru-RU"/>
        </w:rPr>
      </w:pPr>
    </w:p>
    <w:p w:rsidR="004B04C0" w:rsidRPr="00197CBD" w:rsidRDefault="004B04C0" w:rsidP="00103983">
      <w:pPr>
        <w:tabs>
          <w:tab w:val="left" w:pos="7238"/>
        </w:tabs>
        <w:jc w:val="right"/>
        <w:rPr>
          <w:rFonts w:ascii="Times New Roman" w:hAnsi="Times New Roman"/>
          <w:szCs w:val="24"/>
          <w:lang w:eastAsia="ru-RU"/>
        </w:rPr>
      </w:pPr>
      <w:bookmarkStart w:id="0" w:name="_GoBack"/>
      <w:bookmarkEnd w:id="0"/>
    </w:p>
    <w:p w:rsidR="00103983" w:rsidRPr="00197CBD" w:rsidRDefault="00103983" w:rsidP="00103983">
      <w:pPr>
        <w:tabs>
          <w:tab w:val="left" w:pos="7238"/>
        </w:tabs>
        <w:jc w:val="right"/>
        <w:rPr>
          <w:rFonts w:ascii="Times New Roman" w:hAnsi="Times New Roman"/>
          <w:szCs w:val="24"/>
          <w:lang w:eastAsia="ru-RU"/>
        </w:rPr>
      </w:pPr>
      <w:r w:rsidRPr="00197CBD">
        <w:rPr>
          <w:rFonts w:ascii="Times New Roman" w:hAnsi="Times New Roman"/>
          <w:szCs w:val="24"/>
          <w:lang w:eastAsia="ru-RU"/>
        </w:rPr>
        <w:lastRenderedPageBreak/>
        <w:t>Приложение № 2</w:t>
      </w:r>
    </w:p>
    <w:p w:rsidR="00103983" w:rsidRPr="00197CBD" w:rsidRDefault="00103983" w:rsidP="00103983">
      <w:pPr>
        <w:ind w:firstLine="840"/>
        <w:jc w:val="right"/>
        <w:rPr>
          <w:rFonts w:ascii="Times New Roman" w:hAnsi="Times New Roman"/>
          <w:szCs w:val="24"/>
          <w:lang w:eastAsia="ru-RU"/>
        </w:rPr>
      </w:pPr>
      <w:r w:rsidRPr="00197CBD">
        <w:rPr>
          <w:rFonts w:ascii="Times New Roman" w:hAnsi="Times New Roman"/>
          <w:szCs w:val="24"/>
          <w:lang w:eastAsia="ru-RU"/>
        </w:rPr>
        <w:tab/>
        <w:t xml:space="preserve">к договору №_______ </w:t>
      </w:r>
      <w:proofErr w:type="gramStart"/>
      <w:r w:rsidRPr="00197CBD">
        <w:rPr>
          <w:rFonts w:ascii="Times New Roman" w:hAnsi="Times New Roman"/>
          <w:szCs w:val="24"/>
          <w:lang w:eastAsia="ru-RU"/>
        </w:rPr>
        <w:t>от</w:t>
      </w:r>
      <w:proofErr w:type="gramEnd"/>
      <w:r w:rsidRPr="00197CBD">
        <w:rPr>
          <w:rFonts w:ascii="Times New Roman" w:hAnsi="Times New Roman"/>
          <w:szCs w:val="24"/>
          <w:lang w:eastAsia="ru-RU"/>
        </w:rPr>
        <w:t xml:space="preserve"> _______</w:t>
      </w:r>
    </w:p>
    <w:p w:rsidR="00103983" w:rsidRPr="00197CBD" w:rsidRDefault="00103983" w:rsidP="00103983">
      <w:pPr>
        <w:rPr>
          <w:rFonts w:ascii="Times New Roman" w:hAnsi="Times New Roman"/>
          <w:szCs w:val="24"/>
        </w:rPr>
      </w:pPr>
    </w:p>
    <w:p w:rsidR="00103983" w:rsidRPr="00197CBD" w:rsidRDefault="00103983" w:rsidP="00103983">
      <w:pPr>
        <w:jc w:val="center"/>
        <w:rPr>
          <w:rFonts w:ascii="Times New Roman" w:hAnsi="Times New Roman"/>
          <w:b/>
          <w:szCs w:val="24"/>
        </w:rPr>
      </w:pPr>
      <w:r w:rsidRPr="00197CBD">
        <w:rPr>
          <w:rFonts w:ascii="Times New Roman" w:hAnsi="Times New Roman"/>
          <w:b/>
          <w:szCs w:val="24"/>
        </w:rPr>
        <w:t>Смета</w:t>
      </w:r>
    </w:p>
    <w:p w:rsidR="00103983" w:rsidRPr="00197CBD" w:rsidRDefault="00103983" w:rsidP="00103983">
      <w:pPr>
        <w:suppressAutoHyphens w:val="0"/>
        <w:rPr>
          <w:rFonts w:ascii="Times New Roman" w:hAnsi="Times New Roman"/>
          <w:szCs w:val="24"/>
          <w:lang w:eastAsia="ru-RU"/>
        </w:rPr>
      </w:pPr>
    </w:p>
    <w:p w:rsidR="00103983" w:rsidRPr="00197CBD" w:rsidRDefault="00103983" w:rsidP="00103983">
      <w:pPr>
        <w:suppressAutoHyphens w:val="0"/>
        <w:rPr>
          <w:rFonts w:ascii="Times New Roman" w:hAnsi="Times New Roman"/>
          <w:szCs w:val="24"/>
          <w:lang w:eastAsia="ru-RU"/>
        </w:rPr>
      </w:pPr>
    </w:p>
    <w:p w:rsidR="00103983" w:rsidRPr="00197CBD" w:rsidRDefault="00103983" w:rsidP="00103983">
      <w:pPr>
        <w:suppressAutoHyphens w:val="0"/>
        <w:rPr>
          <w:rFonts w:ascii="Times New Roman" w:hAnsi="Times New Roman"/>
          <w:szCs w:val="24"/>
          <w:lang w:eastAsia="ru-RU"/>
        </w:rPr>
      </w:pPr>
    </w:p>
    <w:p w:rsidR="00103983" w:rsidRPr="00197CBD" w:rsidRDefault="00103983" w:rsidP="00103983">
      <w:pPr>
        <w:suppressAutoHyphens w:val="0"/>
        <w:rPr>
          <w:rFonts w:ascii="Times New Roman" w:hAnsi="Times New Roman"/>
          <w:szCs w:val="24"/>
          <w:lang w:eastAsia="ru-RU"/>
        </w:rPr>
      </w:pPr>
    </w:p>
    <w:p w:rsidR="00103983" w:rsidRPr="00197CBD" w:rsidRDefault="00103983" w:rsidP="00103983">
      <w:pPr>
        <w:suppressAutoHyphens w:val="0"/>
        <w:rPr>
          <w:rFonts w:ascii="Times New Roman" w:hAnsi="Times New Roman"/>
          <w:szCs w:val="24"/>
          <w:lang w:eastAsia="ru-RU"/>
        </w:rPr>
      </w:pPr>
    </w:p>
    <w:p w:rsidR="00103983" w:rsidRPr="00197CBD" w:rsidRDefault="00103983" w:rsidP="00103983">
      <w:pPr>
        <w:suppressAutoHyphens w:val="0"/>
        <w:rPr>
          <w:rFonts w:ascii="Times New Roman" w:hAnsi="Times New Roman"/>
          <w:szCs w:val="24"/>
          <w:lang w:eastAsia="ru-RU"/>
        </w:rPr>
      </w:pPr>
    </w:p>
    <w:p w:rsidR="00103983" w:rsidRPr="00197CBD" w:rsidRDefault="00103983" w:rsidP="00103983">
      <w:pPr>
        <w:suppressAutoHyphens w:val="0"/>
        <w:rPr>
          <w:rFonts w:ascii="Times New Roman" w:hAnsi="Times New Roman"/>
          <w:szCs w:val="24"/>
          <w:lang w:eastAsia="ru-RU"/>
        </w:rPr>
      </w:pPr>
    </w:p>
    <w:p w:rsidR="00103983" w:rsidRPr="00197CBD" w:rsidRDefault="00103983" w:rsidP="00103983">
      <w:pPr>
        <w:suppressAutoHyphens w:val="0"/>
        <w:rPr>
          <w:rFonts w:ascii="Times New Roman" w:hAnsi="Times New Roman"/>
          <w:szCs w:val="24"/>
          <w:lang w:eastAsia="ru-RU"/>
        </w:rPr>
      </w:pPr>
    </w:p>
    <w:p w:rsidR="00103983" w:rsidRPr="00197CBD" w:rsidRDefault="00103983" w:rsidP="00103983">
      <w:pPr>
        <w:suppressAutoHyphens w:val="0"/>
        <w:rPr>
          <w:rFonts w:ascii="Times New Roman" w:hAnsi="Times New Roman"/>
          <w:szCs w:val="24"/>
          <w:lang w:eastAsia="ru-RU"/>
        </w:rPr>
      </w:pPr>
    </w:p>
    <w:p w:rsidR="00103983" w:rsidRPr="00197CBD" w:rsidRDefault="00103983" w:rsidP="00103983">
      <w:pPr>
        <w:suppressAutoHyphens w:val="0"/>
        <w:rPr>
          <w:rFonts w:ascii="Times New Roman" w:hAnsi="Times New Roman"/>
          <w:szCs w:val="24"/>
          <w:lang w:eastAsia="ru-RU"/>
        </w:rPr>
      </w:pPr>
    </w:p>
    <w:p w:rsidR="00103983" w:rsidRPr="00DD4110" w:rsidRDefault="00103983" w:rsidP="00103983">
      <w:pPr>
        <w:suppressAutoHyphens w:val="0"/>
        <w:rPr>
          <w:rFonts w:ascii="Times New Roman" w:hAnsi="Times New Roman"/>
          <w:sz w:val="20"/>
          <w:lang w:eastAsia="ru-RU"/>
        </w:rPr>
      </w:pPr>
    </w:p>
    <w:p w:rsidR="00103983" w:rsidRPr="00DD4110" w:rsidRDefault="00103983" w:rsidP="00103983">
      <w:pPr>
        <w:suppressAutoHyphens w:val="0"/>
        <w:rPr>
          <w:rFonts w:ascii="Times New Roman" w:hAnsi="Times New Roman"/>
          <w:sz w:val="20"/>
          <w:lang w:eastAsia="ru-RU"/>
        </w:rPr>
      </w:pPr>
    </w:p>
    <w:p w:rsidR="00103983" w:rsidRDefault="00103983" w:rsidP="00103983">
      <w:pPr>
        <w:suppressAutoHyphens w:val="0"/>
        <w:ind w:firstLine="540"/>
        <w:jc w:val="center"/>
        <w:rPr>
          <w:rFonts w:ascii="Times New Roman" w:hAnsi="Times New Roman"/>
          <w:b/>
          <w:szCs w:val="24"/>
          <w:lang w:eastAsia="ru-RU"/>
        </w:rPr>
      </w:pPr>
    </w:p>
    <w:p w:rsidR="00103983" w:rsidRDefault="00103983" w:rsidP="00103983">
      <w:pPr>
        <w:suppressAutoHyphens w:val="0"/>
        <w:ind w:firstLine="540"/>
        <w:jc w:val="center"/>
        <w:rPr>
          <w:rFonts w:ascii="Times New Roman" w:hAnsi="Times New Roman"/>
          <w:b/>
          <w:szCs w:val="24"/>
          <w:lang w:eastAsia="ru-RU"/>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898379A"/>
    <w:multiLevelType w:val="multilevel"/>
    <w:tmpl w:val="246A6FCC"/>
    <w:lvl w:ilvl="0">
      <w:start w:val="5"/>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1DD120F7"/>
    <w:multiLevelType w:val="hybridMultilevel"/>
    <w:tmpl w:val="6A3C1A42"/>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
    <w:nsid w:val="36005DD9"/>
    <w:multiLevelType w:val="hybridMultilevel"/>
    <w:tmpl w:val="38046F2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
    <w:nsid w:val="3A5337B1"/>
    <w:multiLevelType w:val="singleLevel"/>
    <w:tmpl w:val="D3562AAA"/>
    <w:lvl w:ilvl="0">
      <w:numFmt w:val="bullet"/>
      <w:lvlText w:val="•"/>
      <w:legacy w:legacy="1" w:legacySpace="0" w:legacyIndent="346"/>
      <w:lvlJc w:val="left"/>
      <w:rPr>
        <w:rFonts w:ascii="Times New Roman" w:hAnsi="Times New Roman" w:hint="default"/>
      </w:rPr>
    </w:lvl>
  </w:abstractNum>
  <w:abstractNum w:abstractNumId="5">
    <w:nsid w:val="3E307EAA"/>
    <w:multiLevelType w:val="hybridMultilevel"/>
    <w:tmpl w:val="1744D5C2"/>
    <w:lvl w:ilvl="0" w:tplc="FFFFFFFF">
      <w:start w:val="13"/>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092"/>
        </w:tabs>
        <w:ind w:left="1092" w:hanging="360"/>
      </w:pPr>
      <w:rPr>
        <w:rFonts w:cs="Times New Roman"/>
      </w:rPr>
    </w:lvl>
    <w:lvl w:ilvl="2" w:tplc="0419001B" w:tentative="1">
      <w:start w:val="1"/>
      <w:numFmt w:val="lowerRoman"/>
      <w:lvlText w:val="%3."/>
      <w:lvlJc w:val="right"/>
      <w:pPr>
        <w:tabs>
          <w:tab w:val="num" w:pos="1812"/>
        </w:tabs>
        <w:ind w:left="1812" w:hanging="180"/>
      </w:pPr>
      <w:rPr>
        <w:rFonts w:cs="Times New Roman"/>
      </w:rPr>
    </w:lvl>
    <w:lvl w:ilvl="3" w:tplc="0419000F" w:tentative="1">
      <w:start w:val="1"/>
      <w:numFmt w:val="decimal"/>
      <w:lvlText w:val="%4."/>
      <w:lvlJc w:val="left"/>
      <w:pPr>
        <w:tabs>
          <w:tab w:val="num" w:pos="2532"/>
        </w:tabs>
        <w:ind w:left="2532" w:hanging="360"/>
      </w:pPr>
      <w:rPr>
        <w:rFonts w:cs="Times New Roman"/>
      </w:rPr>
    </w:lvl>
    <w:lvl w:ilvl="4" w:tplc="04190019" w:tentative="1">
      <w:start w:val="1"/>
      <w:numFmt w:val="lowerLetter"/>
      <w:lvlText w:val="%5."/>
      <w:lvlJc w:val="left"/>
      <w:pPr>
        <w:tabs>
          <w:tab w:val="num" w:pos="3252"/>
        </w:tabs>
        <w:ind w:left="3252" w:hanging="360"/>
      </w:pPr>
      <w:rPr>
        <w:rFonts w:cs="Times New Roman"/>
      </w:rPr>
    </w:lvl>
    <w:lvl w:ilvl="5" w:tplc="0419001B" w:tentative="1">
      <w:start w:val="1"/>
      <w:numFmt w:val="lowerRoman"/>
      <w:lvlText w:val="%6."/>
      <w:lvlJc w:val="right"/>
      <w:pPr>
        <w:tabs>
          <w:tab w:val="num" w:pos="3972"/>
        </w:tabs>
        <w:ind w:left="3972" w:hanging="180"/>
      </w:pPr>
      <w:rPr>
        <w:rFonts w:cs="Times New Roman"/>
      </w:rPr>
    </w:lvl>
    <w:lvl w:ilvl="6" w:tplc="0419000F" w:tentative="1">
      <w:start w:val="1"/>
      <w:numFmt w:val="decimal"/>
      <w:lvlText w:val="%7."/>
      <w:lvlJc w:val="left"/>
      <w:pPr>
        <w:tabs>
          <w:tab w:val="num" w:pos="4692"/>
        </w:tabs>
        <w:ind w:left="4692" w:hanging="360"/>
      </w:pPr>
      <w:rPr>
        <w:rFonts w:cs="Times New Roman"/>
      </w:rPr>
    </w:lvl>
    <w:lvl w:ilvl="7" w:tplc="04190019" w:tentative="1">
      <w:start w:val="1"/>
      <w:numFmt w:val="lowerLetter"/>
      <w:lvlText w:val="%8."/>
      <w:lvlJc w:val="left"/>
      <w:pPr>
        <w:tabs>
          <w:tab w:val="num" w:pos="5412"/>
        </w:tabs>
        <w:ind w:left="5412" w:hanging="360"/>
      </w:pPr>
      <w:rPr>
        <w:rFonts w:cs="Times New Roman"/>
      </w:rPr>
    </w:lvl>
    <w:lvl w:ilvl="8" w:tplc="0419001B" w:tentative="1">
      <w:start w:val="1"/>
      <w:numFmt w:val="lowerRoman"/>
      <w:lvlText w:val="%9."/>
      <w:lvlJc w:val="right"/>
      <w:pPr>
        <w:tabs>
          <w:tab w:val="num" w:pos="6132"/>
        </w:tabs>
        <w:ind w:left="6132" w:hanging="180"/>
      </w:pPr>
      <w:rPr>
        <w:rFonts w:cs="Times New Roman"/>
      </w:rPr>
    </w:lvl>
  </w:abstractNum>
  <w:abstractNum w:abstractNumId="6">
    <w:nsid w:val="3F6E1D49"/>
    <w:multiLevelType w:val="hybridMultilevel"/>
    <w:tmpl w:val="6A3C1A42"/>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7">
    <w:nsid w:val="469164AB"/>
    <w:multiLevelType w:val="multilevel"/>
    <w:tmpl w:val="4310528E"/>
    <w:lvl w:ilvl="0">
      <w:start w:val="1"/>
      <w:numFmt w:val="decimal"/>
      <w:lvlText w:val="%1."/>
      <w:lvlJc w:val="left"/>
      <w:pPr>
        <w:ind w:left="1068" w:hanging="360"/>
      </w:pPr>
      <w:rPr>
        <w:rFonts w:cs="Times New Roman"/>
      </w:rPr>
    </w:lvl>
    <w:lvl w:ilvl="1">
      <w:start w:val="1"/>
      <w:numFmt w:val="decimal"/>
      <w:isLgl/>
      <w:lvlText w:val="%1.%2."/>
      <w:lvlJc w:val="left"/>
      <w:pPr>
        <w:ind w:left="1878" w:hanging="1170"/>
      </w:pPr>
      <w:rPr>
        <w:rFonts w:cs="Times New Roman"/>
      </w:rPr>
    </w:lvl>
    <w:lvl w:ilvl="2">
      <w:start w:val="1"/>
      <w:numFmt w:val="decimal"/>
      <w:isLgl/>
      <w:lvlText w:val="%1.%2.%3."/>
      <w:lvlJc w:val="left"/>
      <w:pPr>
        <w:ind w:left="1878" w:hanging="1170"/>
      </w:pPr>
      <w:rPr>
        <w:rFonts w:cs="Times New Roman"/>
      </w:rPr>
    </w:lvl>
    <w:lvl w:ilvl="3">
      <w:start w:val="1"/>
      <w:numFmt w:val="decimal"/>
      <w:isLgl/>
      <w:lvlText w:val="%1.%2.%3.%4."/>
      <w:lvlJc w:val="left"/>
      <w:pPr>
        <w:ind w:left="1878" w:hanging="1170"/>
      </w:pPr>
      <w:rPr>
        <w:rFonts w:cs="Times New Roman"/>
      </w:rPr>
    </w:lvl>
    <w:lvl w:ilvl="4">
      <w:start w:val="1"/>
      <w:numFmt w:val="decimal"/>
      <w:isLgl/>
      <w:lvlText w:val="%1.%2.%3.%4.%5."/>
      <w:lvlJc w:val="left"/>
      <w:pPr>
        <w:ind w:left="1878" w:hanging="1170"/>
      </w:pPr>
      <w:rPr>
        <w:rFonts w:cs="Times New Roman"/>
      </w:rPr>
    </w:lvl>
    <w:lvl w:ilvl="5">
      <w:start w:val="1"/>
      <w:numFmt w:val="decimal"/>
      <w:isLgl/>
      <w:lvlText w:val="%1.%2.%3.%4.%5.%6."/>
      <w:lvlJc w:val="left"/>
      <w:pPr>
        <w:ind w:left="1878" w:hanging="1170"/>
      </w:pPr>
      <w:rPr>
        <w:rFonts w:cs="Times New Roman"/>
      </w:rPr>
    </w:lvl>
    <w:lvl w:ilvl="6">
      <w:start w:val="1"/>
      <w:numFmt w:val="decimal"/>
      <w:isLgl/>
      <w:lvlText w:val="%1.%2.%3.%4.%5.%6.%7."/>
      <w:lvlJc w:val="left"/>
      <w:pPr>
        <w:ind w:left="2148" w:hanging="1440"/>
      </w:pPr>
      <w:rPr>
        <w:rFonts w:cs="Times New Roman"/>
      </w:rPr>
    </w:lvl>
    <w:lvl w:ilvl="7">
      <w:start w:val="1"/>
      <w:numFmt w:val="decimal"/>
      <w:isLgl/>
      <w:lvlText w:val="%1.%2.%3.%4.%5.%6.%7.%8."/>
      <w:lvlJc w:val="left"/>
      <w:pPr>
        <w:ind w:left="2148" w:hanging="1440"/>
      </w:pPr>
      <w:rPr>
        <w:rFonts w:cs="Times New Roman"/>
      </w:rPr>
    </w:lvl>
    <w:lvl w:ilvl="8">
      <w:start w:val="1"/>
      <w:numFmt w:val="decimal"/>
      <w:isLgl/>
      <w:lvlText w:val="%1.%2.%3.%4.%5.%6.%7.%8.%9."/>
      <w:lvlJc w:val="left"/>
      <w:pPr>
        <w:ind w:left="2508" w:hanging="1800"/>
      </w:pPr>
      <w:rPr>
        <w:rFonts w:cs="Times New Roman"/>
      </w:rPr>
    </w:lvl>
  </w:abstractNum>
  <w:abstractNum w:abstractNumId="8">
    <w:nsid w:val="5EEB3865"/>
    <w:multiLevelType w:val="multilevel"/>
    <w:tmpl w:val="6644B16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36A"/>
    <w:rsid w:val="00103983"/>
    <w:rsid w:val="004B04C0"/>
    <w:rsid w:val="008E3C0C"/>
    <w:rsid w:val="00D42E6F"/>
    <w:rsid w:val="00F453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3983"/>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
    <w:name w:val="List Paragraph"/>
    <w:basedOn w:val="a"/>
    <w:rsid w:val="00103983"/>
    <w:pPr>
      <w:suppressAutoHyphens w:val="0"/>
      <w:ind w:left="720"/>
    </w:pPr>
    <w:rPr>
      <w:rFonts w:ascii="Calibri" w:hAnsi="Calibri"/>
      <w:sz w:val="22"/>
      <w:szCs w:val="22"/>
      <w:lang w:eastAsia="ru-RU"/>
    </w:rPr>
  </w:style>
  <w:style w:type="paragraph" w:customStyle="1" w:styleId="NoSpacing">
    <w:name w:val="No Spacing"/>
    <w:rsid w:val="00103983"/>
    <w:pPr>
      <w:jc w:val="left"/>
    </w:pPr>
    <w:rPr>
      <w:rFonts w:ascii="Arial" w:eastAsia="Calibri" w:hAnsi="Arial" w:cs="Arial"/>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3983"/>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
    <w:name w:val="List Paragraph"/>
    <w:basedOn w:val="a"/>
    <w:rsid w:val="00103983"/>
    <w:pPr>
      <w:suppressAutoHyphens w:val="0"/>
      <w:ind w:left="720"/>
    </w:pPr>
    <w:rPr>
      <w:rFonts w:ascii="Calibri" w:hAnsi="Calibri"/>
      <w:sz w:val="22"/>
      <w:szCs w:val="22"/>
      <w:lang w:eastAsia="ru-RU"/>
    </w:rPr>
  </w:style>
  <w:style w:type="paragraph" w:customStyle="1" w:styleId="NoSpacing">
    <w:name w:val="No Spacing"/>
    <w:rsid w:val="00103983"/>
    <w:pPr>
      <w:jc w:val="left"/>
    </w:pPr>
    <w:rPr>
      <w:rFonts w:ascii="Arial" w:eastAsia="Calibri" w:hAnsi="Arial" w:cs="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5746</Words>
  <Characters>32758</Characters>
  <Application>Microsoft Office Word</Application>
  <DocSecurity>0</DocSecurity>
  <Lines>272</Lines>
  <Paragraphs>76</Paragraphs>
  <ScaleCrop>false</ScaleCrop>
  <Company>Организация</Company>
  <LinksUpToDate>false</LinksUpToDate>
  <CharactersWithSpaces>38428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2014-09-18T10:22:00Z</dcterms:created>
  <dcterms:modified xsi:type="dcterms:W3CDTF">2014-09-18T10:25:00Z</dcterms:modified>
</cp:coreProperties>
</file>