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D12CB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3805D7" w:rsidRDefault="003805D7" w:rsidP="003805D7">
      <w:pPr>
        <w:tabs>
          <w:tab w:val="left" w:pos="1276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  <w:r>
        <w:rPr>
          <w:b/>
          <w:bCs/>
          <w:color w:val="000000"/>
          <w:sz w:val="26"/>
          <w:szCs w:val="26"/>
        </w:rPr>
        <w:t>на оказание услуг по вывозу радиоактивных отходов с объекта ОАО "Подольский завод цветных металлов" на временное хранение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Default="00204704" w:rsidP="002B6DE8">
      <w:pPr>
        <w:jc w:val="center"/>
        <w:rPr>
          <w:b/>
          <w:lang w:val="en-US"/>
        </w:rPr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3805D7" w:rsidRPr="003805D7" w:rsidRDefault="003805D7" w:rsidP="002B6DE8">
      <w:pPr>
        <w:jc w:val="center"/>
        <w:rPr>
          <w:lang w:val="en-US"/>
        </w:rPr>
      </w:pPr>
    </w:p>
    <w:p w:rsidR="00511F6E" w:rsidRPr="00511F6E" w:rsidRDefault="00511F6E" w:rsidP="00511F6E">
      <w:pPr>
        <w:jc w:val="center"/>
        <w:rPr>
          <w:b/>
        </w:rPr>
      </w:pPr>
      <w:r w:rsidRPr="00511F6E">
        <w:rPr>
          <w:b/>
        </w:rPr>
        <w:lastRenderedPageBreak/>
        <w:t>Техническое задание</w:t>
      </w:r>
    </w:p>
    <w:p w:rsidR="00511F6E" w:rsidRPr="00511F6E" w:rsidRDefault="00511F6E" w:rsidP="00511F6E">
      <w:pPr>
        <w:jc w:val="center"/>
        <w:rPr>
          <w:b/>
        </w:rPr>
      </w:pPr>
    </w:p>
    <w:p w:rsidR="009A0315" w:rsidRPr="003F3257" w:rsidRDefault="009A0315" w:rsidP="009A0315">
      <w:pPr>
        <w:numPr>
          <w:ilvl w:val="0"/>
          <w:numId w:val="41"/>
        </w:numPr>
        <w:tabs>
          <w:tab w:val="clear" w:pos="360"/>
          <w:tab w:val="num" w:pos="0"/>
        </w:tabs>
        <w:ind w:left="0" w:firstLine="709"/>
        <w:rPr>
          <w:b/>
          <w:bCs/>
        </w:rPr>
      </w:pPr>
      <w:r w:rsidRPr="003F3257">
        <w:rPr>
          <w:b/>
          <w:bCs/>
        </w:rPr>
        <w:t>Общие положения</w:t>
      </w:r>
    </w:p>
    <w:p w:rsidR="009A0315" w:rsidRPr="003F3257" w:rsidRDefault="009A0315" w:rsidP="009A0315">
      <w:pPr>
        <w:tabs>
          <w:tab w:val="num" w:pos="0"/>
        </w:tabs>
        <w:ind w:firstLine="709"/>
        <w:jc w:val="both"/>
      </w:pPr>
      <w:r w:rsidRPr="003F3257">
        <w:t xml:space="preserve">1.1. Наименование работы (предмет </w:t>
      </w:r>
      <w:r>
        <w:t>договора</w:t>
      </w:r>
      <w:r w:rsidRPr="003F3257">
        <w:t>): «</w:t>
      </w:r>
      <w:r w:rsidRPr="003F3257">
        <w:rPr>
          <w:bCs/>
        </w:rPr>
        <w:t>Вывоз радиоактивных отходов с объекта ОАО "Подольский завод цветных металлов" на временное хранение».</w:t>
      </w:r>
    </w:p>
    <w:p w:rsidR="009A0315" w:rsidRPr="003F3257" w:rsidRDefault="009A0315" w:rsidP="009A0315">
      <w:pPr>
        <w:tabs>
          <w:tab w:val="num" w:pos="0"/>
        </w:tabs>
        <w:ind w:firstLine="709"/>
      </w:pPr>
      <w:r w:rsidRPr="003F3257">
        <w:t>1.</w:t>
      </w:r>
      <w:r>
        <w:t>2</w:t>
      </w:r>
      <w:r w:rsidRPr="003F3257">
        <w:t xml:space="preserve">. Заказчик: </w:t>
      </w:r>
      <w:r>
        <w:t>ФГУП «РосРАО»</w:t>
      </w:r>
      <w:r w:rsidRPr="003F3257">
        <w:t>.</w:t>
      </w:r>
    </w:p>
    <w:p w:rsidR="009A0315" w:rsidRPr="003F3257" w:rsidRDefault="009A0315" w:rsidP="009A0315">
      <w:pPr>
        <w:tabs>
          <w:tab w:val="num" w:pos="0"/>
        </w:tabs>
        <w:ind w:firstLine="709"/>
      </w:pPr>
      <w:r w:rsidRPr="003F3257">
        <w:t xml:space="preserve">1.4. Сроки выполнения работы: с даты заключения </w:t>
      </w:r>
      <w:r>
        <w:t>договора</w:t>
      </w:r>
      <w:r w:rsidRPr="003F3257">
        <w:t xml:space="preserve"> по </w:t>
      </w:r>
      <w:r>
        <w:t>25</w:t>
      </w:r>
      <w:r w:rsidRPr="003F3257">
        <w:t>.11.2014.</w:t>
      </w:r>
    </w:p>
    <w:p w:rsidR="009A0315" w:rsidRPr="003F3257" w:rsidRDefault="009A0315" w:rsidP="009A0315">
      <w:pPr>
        <w:tabs>
          <w:tab w:val="num" w:pos="0"/>
        </w:tabs>
        <w:ind w:firstLine="709"/>
      </w:pPr>
      <w:r w:rsidRPr="003F3257">
        <w:t>1.5. Место выполнения работ: п. Львовский, Подольский район, Московская область.</w:t>
      </w:r>
    </w:p>
    <w:p w:rsidR="009A0315" w:rsidRPr="003F3257" w:rsidRDefault="009A0315" w:rsidP="009A0315">
      <w:pPr>
        <w:rPr>
          <w:b/>
          <w:bCs/>
        </w:rPr>
      </w:pPr>
    </w:p>
    <w:p w:rsidR="009A0315" w:rsidRPr="003F3257" w:rsidRDefault="009A0315" w:rsidP="009A0315">
      <w:pPr>
        <w:numPr>
          <w:ilvl w:val="0"/>
          <w:numId w:val="41"/>
        </w:numPr>
        <w:tabs>
          <w:tab w:val="clear" w:pos="360"/>
          <w:tab w:val="num" w:pos="0"/>
        </w:tabs>
        <w:ind w:left="0" w:firstLine="709"/>
        <w:rPr>
          <w:b/>
          <w:bCs/>
        </w:rPr>
      </w:pPr>
      <w:r w:rsidRPr="003F3257">
        <w:rPr>
          <w:b/>
          <w:bCs/>
        </w:rPr>
        <w:t>Цель выполняемых работ</w:t>
      </w:r>
    </w:p>
    <w:p w:rsidR="009A0315" w:rsidRPr="003F3257" w:rsidRDefault="009A0315" w:rsidP="009A0315">
      <w:pPr>
        <w:tabs>
          <w:tab w:val="num" w:pos="0"/>
        </w:tabs>
        <w:ind w:firstLine="709"/>
        <w:jc w:val="both"/>
      </w:pPr>
      <w:r w:rsidRPr="003F3257">
        <w:t xml:space="preserve">Основная цель работы: </w:t>
      </w:r>
      <w:r w:rsidRPr="003F3257">
        <w:rPr>
          <w:bCs/>
        </w:rPr>
        <w:t xml:space="preserve">вывоз радиоактивных отходов в объеме не менее </w:t>
      </w:r>
      <w:smartTag w:uri="urn:schemas-microsoft-com:office:smarttags" w:element="metricconverter">
        <w:smartTagPr>
          <w:attr w:name="ProductID" w:val="1 000 м³"/>
        </w:smartTagPr>
        <w:r w:rsidRPr="003F3257">
          <w:rPr>
            <w:bCs/>
          </w:rPr>
          <w:t>1 000 м³</w:t>
        </w:r>
      </w:smartTag>
      <w:r w:rsidRPr="003F3257">
        <w:rPr>
          <w:bCs/>
        </w:rPr>
        <w:t xml:space="preserve"> с объекта ОАО "Подольский завод цветных металлов" на временное хранение не менее 5 лет в пункт хранения РАО в обеспечение мероприятия "Реабилитация территорий субъектов Российской Федерации"</w:t>
      </w:r>
      <w:r w:rsidRPr="003F3257">
        <w:t>.</w:t>
      </w:r>
    </w:p>
    <w:p w:rsidR="009A0315" w:rsidRPr="003F3257" w:rsidRDefault="009A0315" w:rsidP="009A0315"/>
    <w:p w:rsidR="009A0315" w:rsidRPr="003F3257" w:rsidRDefault="009A0315" w:rsidP="009A0315">
      <w:pPr>
        <w:numPr>
          <w:ilvl w:val="0"/>
          <w:numId w:val="41"/>
        </w:numPr>
        <w:tabs>
          <w:tab w:val="clear" w:pos="360"/>
          <w:tab w:val="num" w:pos="0"/>
        </w:tabs>
        <w:ind w:left="0" w:firstLine="709"/>
        <w:rPr>
          <w:b/>
          <w:bCs/>
        </w:rPr>
      </w:pPr>
      <w:r w:rsidRPr="003F3257">
        <w:rPr>
          <w:b/>
          <w:bCs/>
        </w:rPr>
        <w:t>Исходные данные для проведения работ</w:t>
      </w:r>
    </w:p>
    <w:p w:rsidR="009A0315" w:rsidRPr="003F3257" w:rsidRDefault="009A0315" w:rsidP="009A0315">
      <w:pPr>
        <w:ind w:firstLine="709"/>
        <w:jc w:val="both"/>
      </w:pPr>
      <w:r w:rsidRPr="003F3257">
        <w:t xml:space="preserve">В 1989 году в результате несанкционированного поступления с металлом радиоактивного источника в печь плавильного цеха ОАО «ПЗЦМ» произошло радиоактивное загрязнение объектов и территории предприятия. В период с 1989 по 2011 </w:t>
      </w:r>
      <w:r>
        <w:t>г.</w:t>
      </w:r>
      <w:r w:rsidRPr="003F3257">
        <w:t xml:space="preserve">г. проводились работы по реабилитации объектов и территории предприятия. После проведения дезактивационных работ отходы, относящиеся к категории </w:t>
      </w:r>
      <w:proofErr w:type="spellStart"/>
      <w:r w:rsidRPr="003F3257">
        <w:t>среднеактивных</w:t>
      </w:r>
      <w:proofErr w:type="spellEnd"/>
      <w:r w:rsidRPr="003F3257">
        <w:t xml:space="preserve"> отходов (САО), были удалены из рабочих зон завода и переданы на длительное хранение в </w:t>
      </w:r>
      <w:proofErr w:type="spellStart"/>
      <w:r w:rsidRPr="003F3257">
        <w:t>МосНПО</w:t>
      </w:r>
      <w:proofErr w:type="spellEnd"/>
      <w:r w:rsidRPr="003F3257">
        <w:t xml:space="preserve"> «Радон». Радиоактивные отходы, отнесенные к категории </w:t>
      </w:r>
      <w:proofErr w:type="spellStart"/>
      <w:r w:rsidRPr="003F3257">
        <w:t>низкоактивных</w:t>
      </w:r>
      <w:proofErr w:type="spellEnd"/>
      <w:r w:rsidRPr="003F3257">
        <w:t xml:space="preserve"> отходов (НАО), были сконцентрированы на специально отведенных площадках и в отделении плавильного цеха. Находящиеся на территории склада </w:t>
      </w:r>
      <w:proofErr w:type="spellStart"/>
      <w:r w:rsidRPr="003F3257">
        <w:t>ОКСа</w:t>
      </w:r>
      <w:proofErr w:type="spellEnd"/>
      <w:r w:rsidRPr="003F3257">
        <w:t xml:space="preserve"> РАО в объеме </w:t>
      </w:r>
      <w:smartTag w:uri="urn:schemas-microsoft-com:office:smarttags" w:element="metricconverter">
        <w:smartTagPr>
          <w:attr w:name="ProductID" w:val="1000 м³"/>
        </w:smartTagPr>
        <w:r w:rsidRPr="003F3257">
          <w:t xml:space="preserve">1000 </w:t>
        </w:r>
        <w:r w:rsidRPr="003F3257">
          <w:rPr>
            <w:bCs/>
          </w:rPr>
          <w:t>м³</w:t>
        </w:r>
      </w:smartTag>
      <w:r w:rsidRPr="003F3257">
        <w:t xml:space="preserve">, подлежащие вывозу в соответствии с условиями настоящего </w:t>
      </w:r>
      <w:r>
        <w:t>договора</w:t>
      </w:r>
      <w:r w:rsidRPr="003F3257">
        <w:t xml:space="preserve">, образовались в результате работ по реабилитации, проводимых в 2009-2010 годах. РАО были вывезены с территории </w:t>
      </w:r>
      <w:proofErr w:type="spellStart"/>
      <w:proofErr w:type="gramStart"/>
      <w:r w:rsidRPr="003F3257">
        <w:t>РАФ-отделения</w:t>
      </w:r>
      <w:proofErr w:type="spellEnd"/>
      <w:proofErr w:type="gramEnd"/>
      <w:r w:rsidRPr="003F3257">
        <w:t xml:space="preserve"> и </w:t>
      </w:r>
      <w:proofErr w:type="spellStart"/>
      <w:r w:rsidRPr="003F3257">
        <w:t>шлакоотвалов</w:t>
      </w:r>
      <w:proofErr w:type="spellEnd"/>
      <w:r w:rsidRPr="003F3257">
        <w:t xml:space="preserve"> № 1-5 и </w:t>
      </w:r>
      <w:proofErr w:type="spellStart"/>
      <w:r w:rsidRPr="003F3257">
        <w:t>затарены</w:t>
      </w:r>
      <w:proofErr w:type="spellEnd"/>
      <w:r w:rsidRPr="003F3257">
        <w:t xml:space="preserve"> в полиэтиленовые мешки. Удельная активность РАО находится в пределах от 10 000 Бк/кг до 200 000 Бк/кг.</w:t>
      </w:r>
    </w:p>
    <w:p w:rsidR="009A0315" w:rsidRDefault="009A0315" w:rsidP="009A0315"/>
    <w:p w:rsidR="009A0315" w:rsidRPr="003F3257" w:rsidRDefault="009A0315" w:rsidP="009A0315">
      <w:pPr>
        <w:numPr>
          <w:ilvl w:val="0"/>
          <w:numId w:val="41"/>
        </w:numPr>
        <w:tabs>
          <w:tab w:val="clear" w:pos="360"/>
          <w:tab w:val="num" w:pos="0"/>
        </w:tabs>
        <w:ind w:left="0" w:firstLine="709"/>
        <w:rPr>
          <w:b/>
        </w:rPr>
      </w:pPr>
      <w:r w:rsidRPr="003F3257">
        <w:rPr>
          <w:b/>
        </w:rPr>
        <w:t>Этапы работ</w:t>
      </w:r>
    </w:p>
    <w:p w:rsidR="009A0315" w:rsidRPr="003F3257" w:rsidRDefault="009A0315" w:rsidP="009A0315">
      <w:pPr>
        <w:tabs>
          <w:tab w:val="num" w:pos="0"/>
        </w:tabs>
        <w:ind w:firstLine="709"/>
        <w:jc w:val="both"/>
      </w:pPr>
      <w:r w:rsidRPr="003F3257">
        <w:t>4.1. Этапы работы, их основное содержание, продолжительность и формы отчетности по каждому этапу представлены в таблице:</w:t>
      </w:r>
    </w:p>
    <w:p w:rsidR="009A0315" w:rsidRPr="003F3257" w:rsidRDefault="009A0315" w:rsidP="009A03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"/>
        <w:gridCol w:w="3988"/>
        <w:gridCol w:w="2126"/>
        <w:gridCol w:w="3260"/>
      </w:tblGrid>
      <w:tr w:rsidR="009A0315" w:rsidRPr="003F3257" w:rsidTr="00177942">
        <w:tc>
          <w:tcPr>
            <w:tcW w:w="515" w:type="dxa"/>
            <w:vAlign w:val="center"/>
          </w:tcPr>
          <w:p w:rsidR="009A0315" w:rsidRPr="003F3257" w:rsidRDefault="009A0315" w:rsidP="00177942">
            <w:pPr>
              <w:rPr>
                <w:b/>
                <w:bCs/>
              </w:rPr>
            </w:pPr>
            <w:r w:rsidRPr="003F3257">
              <w:rPr>
                <w:b/>
                <w:bCs/>
              </w:rPr>
              <w:t>№</w:t>
            </w:r>
          </w:p>
        </w:tc>
        <w:tc>
          <w:tcPr>
            <w:tcW w:w="3988" w:type="dxa"/>
            <w:vAlign w:val="center"/>
          </w:tcPr>
          <w:p w:rsidR="009A0315" w:rsidRPr="003F3257" w:rsidRDefault="009A0315" w:rsidP="00177942">
            <w:pPr>
              <w:rPr>
                <w:b/>
                <w:bCs/>
              </w:rPr>
            </w:pPr>
            <w:r w:rsidRPr="003F3257">
              <w:rPr>
                <w:b/>
                <w:bCs/>
              </w:rPr>
              <w:t>Этапы работы</w:t>
            </w:r>
          </w:p>
        </w:tc>
        <w:tc>
          <w:tcPr>
            <w:tcW w:w="2126" w:type="dxa"/>
            <w:vAlign w:val="center"/>
          </w:tcPr>
          <w:p w:rsidR="009A0315" w:rsidRPr="003F3257" w:rsidRDefault="009A0315" w:rsidP="00177942">
            <w:pPr>
              <w:rPr>
                <w:b/>
                <w:bCs/>
              </w:rPr>
            </w:pPr>
            <w:r w:rsidRPr="003F3257">
              <w:rPr>
                <w:b/>
                <w:bCs/>
              </w:rPr>
              <w:t>Дата начала и окончания</w:t>
            </w:r>
          </w:p>
        </w:tc>
        <w:tc>
          <w:tcPr>
            <w:tcW w:w="3260" w:type="dxa"/>
            <w:vAlign w:val="center"/>
          </w:tcPr>
          <w:p w:rsidR="009A0315" w:rsidRPr="003F3257" w:rsidRDefault="009A0315" w:rsidP="00177942">
            <w:pPr>
              <w:rPr>
                <w:b/>
                <w:bCs/>
              </w:rPr>
            </w:pPr>
            <w:r w:rsidRPr="003F3257">
              <w:rPr>
                <w:b/>
                <w:bCs/>
              </w:rPr>
              <w:t>Форма отчетности</w:t>
            </w:r>
          </w:p>
        </w:tc>
      </w:tr>
      <w:tr w:rsidR="009A0315" w:rsidRPr="003F3257" w:rsidTr="00177942">
        <w:tc>
          <w:tcPr>
            <w:tcW w:w="515" w:type="dxa"/>
          </w:tcPr>
          <w:p w:rsidR="009A0315" w:rsidRPr="003F3257" w:rsidRDefault="009A0315" w:rsidP="00177942">
            <w:pPr>
              <w:rPr>
                <w:bCs/>
              </w:rPr>
            </w:pPr>
            <w:r w:rsidRPr="003F3257">
              <w:rPr>
                <w:bCs/>
              </w:rPr>
              <w:t>1</w:t>
            </w:r>
          </w:p>
        </w:tc>
        <w:tc>
          <w:tcPr>
            <w:tcW w:w="3988" w:type="dxa"/>
          </w:tcPr>
          <w:p w:rsidR="009A0315" w:rsidRPr="003F3257" w:rsidRDefault="009A0315" w:rsidP="00177942">
            <w:r w:rsidRPr="003F3257">
              <w:rPr>
                <w:bCs/>
              </w:rPr>
              <w:t xml:space="preserve">Вывоз радиоактивных отходов с объекта ОАО "Подольский завод цветных металлов" на временное хранение в объеме </w:t>
            </w:r>
            <w:smartTag w:uri="urn:schemas-microsoft-com:office:smarttags" w:element="metricconverter">
              <w:smartTagPr>
                <w:attr w:name="ProductID" w:val="375 м³"/>
              </w:smartTagPr>
              <w:r w:rsidRPr="003F3257">
                <w:rPr>
                  <w:bCs/>
                </w:rPr>
                <w:t>375 м³</w:t>
              </w:r>
            </w:smartTag>
          </w:p>
        </w:tc>
        <w:tc>
          <w:tcPr>
            <w:tcW w:w="2126" w:type="dxa"/>
          </w:tcPr>
          <w:p w:rsidR="009A0315" w:rsidRPr="003F3257" w:rsidRDefault="009A0315" w:rsidP="00177942">
            <w:r w:rsidRPr="003F3257">
              <w:t xml:space="preserve">с даты заключения </w:t>
            </w:r>
            <w:r>
              <w:t>договора</w:t>
            </w:r>
            <w:r w:rsidRPr="003F3257">
              <w:t xml:space="preserve"> до 1</w:t>
            </w:r>
            <w:r>
              <w:t>0</w:t>
            </w:r>
            <w:r w:rsidRPr="003F3257">
              <w:t>.06.2013 г.</w:t>
            </w:r>
          </w:p>
        </w:tc>
        <w:tc>
          <w:tcPr>
            <w:tcW w:w="3260" w:type="dxa"/>
          </w:tcPr>
          <w:p w:rsidR="009A0315" w:rsidRPr="003F3257" w:rsidRDefault="009A0315" w:rsidP="00177942">
            <w:r w:rsidRPr="003F3257">
              <w:t>Отчет по этапу 1 с приложением первичной документации.</w:t>
            </w:r>
          </w:p>
          <w:p w:rsidR="009A0315" w:rsidRPr="003F3257" w:rsidRDefault="009A0315" w:rsidP="00177942">
            <w:r w:rsidRPr="003F3257">
              <w:t>Акт сдачи-приемки выполненных работ.</w:t>
            </w:r>
          </w:p>
        </w:tc>
      </w:tr>
      <w:tr w:rsidR="009A0315" w:rsidRPr="003F3257" w:rsidTr="00177942">
        <w:tc>
          <w:tcPr>
            <w:tcW w:w="515" w:type="dxa"/>
          </w:tcPr>
          <w:p w:rsidR="009A0315" w:rsidRPr="003F3257" w:rsidRDefault="009A0315" w:rsidP="00177942">
            <w:pPr>
              <w:rPr>
                <w:bCs/>
              </w:rPr>
            </w:pPr>
            <w:r w:rsidRPr="003F3257">
              <w:rPr>
                <w:bCs/>
              </w:rPr>
              <w:t>2</w:t>
            </w:r>
          </w:p>
        </w:tc>
        <w:tc>
          <w:tcPr>
            <w:tcW w:w="3988" w:type="dxa"/>
          </w:tcPr>
          <w:p w:rsidR="009A0315" w:rsidRPr="003F3257" w:rsidRDefault="009A0315" w:rsidP="00177942">
            <w:r w:rsidRPr="003F3257">
              <w:rPr>
                <w:bCs/>
              </w:rPr>
              <w:t xml:space="preserve">Вывоз радиоактивных отходов с объекта ОАО "Подольский завод цветных металлов" на временное хранение в объеме </w:t>
            </w:r>
            <w:smartTag w:uri="urn:schemas-microsoft-com:office:smarttags" w:element="metricconverter">
              <w:smartTagPr>
                <w:attr w:name="ProductID" w:val="375 м³"/>
              </w:smartTagPr>
              <w:r w:rsidRPr="003F3257">
                <w:rPr>
                  <w:bCs/>
                </w:rPr>
                <w:t>375 м³</w:t>
              </w:r>
            </w:smartTag>
          </w:p>
        </w:tc>
        <w:tc>
          <w:tcPr>
            <w:tcW w:w="2126" w:type="dxa"/>
          </w:tcPr>
          <w:p w:rsidR="009A0315" w:rsidRPr="003F3257" w:rsidRDefault="009A0315" w:rsidP="00177942">
            <w:r w:rsidRPr="003F3257">
              <w:t>с 1</w:t>
            </w:r>
            <w:r>
              <w:t>1</w:t>
            </w:r>
            <w:r w:rsidRPr="003F3257">
              <w:t xml:space="preserve">.06.2012 г. до </w:t>
            </w:r>
            <w:r>
              <w:t>25</w:t>
            </w:r>
            <w:r w:rsidRPr="003F3257">
              <w:t>.11.2013 г.</w:t>
            </w:r>
          </w:p>
        </w:tc>
        <w:tc>
          <w:tcPr>
            <w:tcW w:w="3260" w:type="dxa"/>
          </w:tcPr>
          <w:p w:rsidR="009A0315" w:rsidRPr="003F3257" w:rsidRDefault="009A0315" w:rsidP="00177942">
            <w:r w:rsidRPr="003F3257">
              <w:t>Отчет по этапу 2 с приложением первичной документации.</w:t>
            </w:r>
          </w:p>
          <w:p w:rsidR="009A0315" w:rsidRPr="003F3257" w:rsidRDefault="009A0315" w:rsidP="00177942">
            <w:r w:rsidRPr="003F3257">
              <w:t>Акт сдачи-приемки выполненных работ.</w:t>
            </w:r>
          </w:p>
        </w:tc>
      </w:tr>
      <w:tr w:rsidR="009A0315" w:rsidRPr="003F3257" w:rsidTr="00177942">
        <w:trPr>
          <w:trHeight w:val="1379"/>
        </w:trPr>
        <w:tc>
          <w:tcPr>
            <w:tcW w:w="515" w:type="dxa"/>
          </w:tcPr>
          <w:p w:rsidR="009A0315" w:rsidRPr="003F3257" w:rsidRDefault="009A0315" w:rsidP="00177942">
            <w:pPr>
              <w:rPr>
                <w:bCs/>
              </w:rPr>
            </w:pPr>
            <w:r w:rsidRPr="003F3257">
              <w:rPr>
                <w:bCs/>
              </w:rPr>
              <w:t>3</w:t>
            </w:r>
          </w:p>
        </w:tc>
        <w:tc>
          <w:tcPr>
            <w:tcW w:w="3988" w:type="dxa"/>
          </w:tcPr>
          <w:p w:rsidR="009A0315" w:rsidRPr="003F3257" w:rsidRDefault="009A0315" w:rsidP="00177942">
            <w:pPr>
              <w:rPr>
                <w:bCs/>
              </w:rPr>
            </w:pPr>
            <w:r w:rsidRPr="003F3257">
              <w:rPr>
                <w:bCs/>
              </w:rPr>
              <w:t xml:space="preserve">Вывоз радиоактивных отходов с объекта ОАО "Подольский завод цветных металлов" на временное хранение в объеме </w:t>
            </w:r>
            <w:smartTag w:uri="urn:schemas-microsoft-com:office:smarttags" w:element="metricconverter">
              <w:smartTagPr>
                <w:attr w:name="ProductID" w:val="125 м³"/>
              </w:smartTagPr>
              <w:r w:rsidRPr="003F3257">
                <w:rPr>
                  <w:bCs/>
                </w:rPr>
                <w:t>125 м³</w:t>
              </w:r>
            </w:smartTag>
          </w:p>
        </w:tc>
        <w:tc>
          <w:tcPr>
            <w:tcW w:w="2126" w:type="dxa"/>
          </w:tcPr>
          <w:p w:rsidR="009A0315" w:rsidRPr="003F3257" w:rsidRDefault="009A0315" w:rsidP="00177942">
            <w:r w:rsidRPr="003F3257">
              <w:t>с 01.12.201</w:t>
            </w:r>
            <w:r w:rsidRPr="003F3257">
              <w:rPr>
                <w:lang w:val="en-US"/>
              </w:rPr>
              <w:t xml:space="preserve">3 </w:t>
            </w:r>
            <w:r w:rsidRPr="003F3257">
              <w:t>г. до 1</w:t>
            </w:r>
            <w:r>
              <w:t>0</w:t>
            </w:r>
            <w:r w:rsidRPr="003F3257">
              <w:t>.06.201</w:t>
            </w:r>
            <w:r w:rsidRPr="003F3257">
              <w:rPr>
                <w:lang w:val="en-US"/>
              </w:rPr>
              <w:t>4</w:t>
            </w:r>
            <w:r w:rsidRPr="003F3257">
              <w:t xml:space="preserve"> г.</w:t>
            </w:r>
          </w:p>
        </w:tc>
        <w:tc>
          <w:tcPr>
            <w:tcW w:w="3260" w:type="dxa"/>
          </w:tcPr>
          <w:p w:rsidR="009A0315" w:rsidRPr="003F3257" w:rsidRDefault="009A0315" w:rsidP="00177942">
            <w:r w:rsidRPr="003F3257">
              <w:t>Отчет по этапу 3 с приложением первичной документации.</w:t>
            </w:r>
          </w:p>
          <w:p w:rsidR="009A0315" w:rsidRPr="003F3257" w:rsidRDefault="009A0315" w:rsidP="00177942">
            <w:r w:rsidRPr="003F3257">
              <w:t>Акт сдачи-приемки выполненных работ.</w:t>
            </w:r>
          </w:p>
        </w:tc>
      </w:tr>
      <w:tr w:rsidR="009A0315" w:rsidRPr="003F3257" w:rsidTr="00177942">
        <w:trPr>
          <w:trHeight w:val="1379"/>
        </w:trPr>
        <w:tc>
          <w:tcPr>
            <w:tcW w:w="515" w:type="dxa"/>
          </w:tcPr>
          <w:p w:rsidR="009A0315" w:rsidRPr="003F3257" w:rsidRDefault="009A0315" w:rsidP="00177942">
            <w:pPr>
              <w:rPr>
                <w:bCs/>
              </w:rPr>
            </w:pPr>
            <w:r w:rsidRPr="003F3257">
              <w:rPr>
                <w:bCs/>
              </w:rPr>
              <w:lastRenderedPageBreak/>
              <w:t>4</w:t>
            </w:r>
          </w:p>
        </w:tc>
        <w:tc>
          <w:tcPr>
            <w:tcW w:w="3988" w:type="dxa"/>
          </w:tcPr>
          <w:p w:rsidR="009A0315" w:rsidRPr="003F3257" w:rsidRDefault="009A0315" w:rsidP="00177942">
            <w:r w:rsidRPr="003F3257">
              <w:rPr>
                <w:bCs/>
              </w:rPr>
              <w:t xml:space="preserve">Вывоз радиоактивных отходов с объекта ОАО "Подольский завод цветных металлов" на временное хранение в объеме </w:t>
            </w:r>
            <w:smartTag w:uri="urn:schemas-microsoft-com:office:smarttags" w:element="metricconverter">
              <w:smartTagPr>
                <w:attr w:name="ProductID" w:val="125 м³"/>
              </w:smartTagPr>
              <w:r w:rsidRPr="003F3257">
                <w:rPr>
                  <w:bCs/>
                </w:rPr>
                <w:t>125 м³</w:t>
              </w:r>
            </w:smartTag>
          </w:p>
        </w:tc>
        <w:tc>
          <w:tcPr>
            <w:tcW w:w="2126" w:type="dxa"/>
          </w:tcPr>
          <w:p w:rsidR="009A0315" w:rsidRPr="003F3257" w:rsidRDefault="009A0315" w:rsidP="00177942">
            <w:r w:rsidRPr="003F3257">
              <w:t>с 1</w:t>
            </w:r>
            <w:r>
              <w:t>1</w:t>
            </w:r>
            <w:r w:rsidRPr="003F3257">
              <w:t xml:space="preserve">.06.2012 г. до </w:t>
            </w:r>
            <w:r>
              <w:t>20</w:t>
            </w:r>
            <w:r w:rsidRPr="003F3257">
              <w:t>.11.2014 г.</w:t>
            </w:r>
          </w:p>
        </w:tc>
        <w:tc>
          <w:tcPr>
            <w:tcW w:w="3260" w:type="dxa"/>
          </w:tcPr>
          <w:p w:rsidR="009A0315" w:rsidRPr="003F3257" w:rsidRDefault="009A0315" w:rsidP="00177942">
            <w:r w:rsidRPr="003F3257">
              <w:t>Отчет по этапу 4 с приложением первичной документации.</w:t>
            </w:r>
          </w:p>
          <w:p w:rsidR="009A0315" w:rsidRPr="003F3257" w:rsidRDefault="009A0315" w:rsidP="00177942">
            <w:r w:rsidRPr="003F3257">
              <w:t>Акт сдачи-приемки выполненных работ.</w:t>
            </w:r>
          </w:p>
        </w:tc>
      </w:tr>
    </w:tbl>
    <w:p w:rsidR="009A0315" w:rsidRPr="003F3257" w:rsidRDefault="009A0315" w:rsidP="009A0315">
      <w:pPr>
        <w:rPr>
          <w:b/>
        </w:rPr>
      </w:pPr>
    </w:p>
    <w:p w:rsidR="009A0315" w:rsidRPr="003F3257" w:rsidRDefault="009A0315" w:rsidP="009A0315">
      <w:pPr>
        <w:rPr>
          <w:b/>
        </w:rPr>
      </w:pPr>
      <w:r w:rsidRPr="003F3257">
        <w:rPr>
          <w:b/>
        </w:rPr>
        <w:t>5. Основные требования к проведению работ</w:t>
      </w:r>
    </w:p>
    <w:p w:rsidR="009A0315" w:rsidRPr="003F3257" w:rsidRDefault="009A0315" w:rsidP="009A0315">
      <w:pPr>
        <w:jc w:val="both"/>
      </w:pPr>
      <w:r w:rsidRPr="003F3257">
        <w:t xml:space="preserve">5.1. В течение 1 месяца после заключения </w:t>
      </w:r>
      <w:r>
        <w:t>договора</w:t>
      </w:r>
      <w:r w:rsidRPr="003F3257">
        <w:t xml:space="preserve"> предоставить программу обеспечения качества (ПОК) и сетевой график выполняемых по </w:t>
      </w:r>
      <w:r>
        <w:t>договору</w:t>
      </w:r>
      <w:r w:rsidRPr="003F3257">
        <w:t xml:space="preserve"> работ и согласовать их с Заказчиком. </w:t>
      </w:r>
      <w:proofErr w:type="gramStart"/>
      <w:r w:rsidRPr="003F3257">
        <w:t xml:space="preserve">Сетевой график строится на основании календарного плана путем декомпозиции  работ на </w:t>
      </w:r>
      <w:proofErr w:type="spellStart"/>
      <w:r w:rsidRPr="003F3257">
        <w:t>подэтапы</w:t>
      </w:r>
      <w:proofErr w:type="spellEnd"/>
      <w:r w:rsidRPr="003F3257">
        <w:t xml:space="preserve">, имеющие измеряемые значения на конец отчетных периодов: 3 мес., 6 мес., 9 мес., 10 мес., 11 мес., 12 мес. В процессе выполнения </w:t>
      </w:r>
      <w:r>
        <w:t>договора</w:t>
      </w:r>
      <w:r w:rsidRPr="003F3257">
        <w:t xml:space="preserve"> Исполнитель представляет Заказчику отчет об исполнении сетевого графика (форма прилагается) в трехдневных срок по каждому отчетному периоду.</w:t>
      </w:r>
      <w:proofErr w:type="gramEnd"/>
      <w:r w:rsidRPr="003F3257">
        <w:t xml:space="preserve"> При наличии отставания от сетевого графика по требованию Заказчика может быть установлен недельный период отчетности (форма сетевого графика – отчета прилагается).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>5.2. Обеспечить временное хранение вывезенных РАО не менее чем 5 лет.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 xml:space="preserve">5.2.1. Исполнитель представляет в течение 1 месяца с даты заключения </w:t>
      </w:r>
      <w:r>
        <w:rPr>
          <w:bCs/>
        </w:rPr>
        <w:t>договора</w:t>
      </w:r>
      <w:r w:rsidRPr="003F3257">
        <w:rPr>
          <w:bCs/>
        </w:rPr>
        <w:t xml:space="preserve"> справку о стоимости затрат по сбору и транспортировке </w:t>
      </w:r>
      <w:smartTag w:uri="urn:schemas-microsoft-com:office:smarttags" w:element="metricconverter">
        <w:smartTagPr>
          <w:attr w:name="ProductID" w:val="1 м³"/>
        </w:smartTagPr>
        <w:r w:rsidRPr="003F3257">
          <w:rPr>
            <w:bCs/>
          </w:rPr>
          <w:t>1 м³</w:t>
        </w:r>
      </w:smartTag>
      <w:r w:rsidRPr="003F3257">
        <w:rPr>
          <w:bCs/>
        </w:rPr>
        <w:t xml:space="preserve"> РАО, а также справку о стоимости затрат хранения </w:t>
      </w:r>
      <w:smartTag w:uri="urn:schemas-microsoft-com:office:smarttags" w:element="metricconverter">
        <w:smartTagPr>
          <w:attr w:name="ProductID" w:val="1 м³"/>
        </w:smartTagPr>
        <w:r w:rsidRPr="003F3257">
          <w:rPr>
            <w:bCs/>
          </w:rPr>
          <w:t>1 м³</w:t>
        </w:r>
      </w:smartTag>
      <w:r w:rsidRPr="003F3257">
        <w:rPr>
          <w:bCs/>
        </w:rPr>
        <w:t xml:space="preserve"> РАО в год.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>5.3. Работы должны быть выполнены в соответствии с:</w:t>
      </w:r>
    </w:p>
    <w:p w:rsidR="009A0315" w:rsidRPr="003F3257" w:rsidRDefault="009A0315" w:rsidP="009A0315">
      <w:pPr>
        <w:jc w:val="both"/>
      </w:pPr>
      <w:r w:rsidRPr="003F3257">
        <w:rPr>
          <w:bCs/>
        </w:rPr>
        <w:t xml:space="preserve">5.3.1. </w:t>
      </w:r>
      <w:r w:rsidRPr="003F3257">
        <w:t>Федеральным законом от 21.11.1995 № 170-ФЗ «Об использовании атомной энергии».</w:t>
      </w:r>
    </w:p>
    <w:p w:rsidR="009A0315" w:rsidRPr="003F3257" w:rsidRDefault="009A0315" w:rsidP="009A0315">
      <w:pPr>
        <w:jc w:val="both"/>
      </w:pPr>
      <w:r w:rsidRPr="003F3257">
        <w:rPr>
          <w:bCs/>
        </w:rPr>
        <w:t xml:space="preserve">5.3.2. </w:t>
      </w:r>
      <w:r w:rsidRPr="003F3257">
        <w:t>Федеральным законом от 01.01.1996 № 3-ФЗ «О радиационной безопасности населения».</w:t>
      </w:r>
    </w:p>
    <w:p w:rsidR="009A0315" w:rsidRPr="003F3257" w:rsidRDefault="009A0315" w:rsidP="009A0315">
      <w:pPr>
        <w:jc w:val="both"/>
      </w:pPr>
      <w:r w:rsidRPr="003F3257">
        <w:t>5.3.3. Федеральным законом от 10.01.2002 № 7-ФЗ «Об охране окружающей среды».</w:t>
      </w:r>
    </w:p>
    <w:p w:rsidR="009A0315" w:rsidRPr="003F3257" w:rsidRDefault="009A0315" w:rsidP="009A0315">
      <w:pPr>
        <w:jc w:val="both"/>
      </w:pPr>
      <w:r w:rsidRPr="003F3257">
        <w:t>5.3.4. Федеральным законом от 30.03.1999 № 52-ФЗ «О санитарно-эпидемиологическом благополучии населения».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>5.3.5. Федеральным законом от 11.07.2011 № 190-ФЗ «Об обращении с радиоактивными отходами и о внесении изменений в отдельные законодательные акты Российской Федерации».</w:t>
      </w:r>
    </w:p>
    <w:p w:rsidR="009A0315" w:rsidRPr="003F3257" w:rsidRDefault="009A0315" w:rsidP="009A0315">
      <w:pPr>
        <w:jc w:val="both"/>
      </w:pPr>
      <w:r w:rsidRPr="003F3257">
        <w:t>5.3.6. Постановлением Правительства Российской Федерации «Об утверждении Положения о лицензировании деятельности в области использования атомной энергии» от 14 июля 1997г. № 865.</w:t>
      </w:r>
    </w:p>
    <w:p w:rsidR="009A0315" w:rsidRPr="003F3257" w:rsidRDefault="009A0315" w:rsidP="009A0315">
      <w:pPr>
        <w:jc w:val="both"/>
      </w:pPr>
      <w:r w:rsidRPr="003F3257">
        <w:t>5.3.7. Требованиями нормативных документов по обеспечению ядерной и радиационной безопасности, включая:</w:t>
      </w:r>
    </w:p>
    <w:p w:rsidR="009A0315" w:rsidRPr="003F3257" w:rsidRDefault="009A0315" w:rsidP="009A0315">
      <w:pPr>
        <w:jc w:val="both"/>
      </w:pPr>
      <w:r w:rsidRPr="003F3257">
        <w:t>- «Нормы радиационной безопасности» НРБ-99/2009.</w:t>
      </w:r>
    </w:p>
    <w:p w:rsidR="009A0315" w:rsidRPr="003F3257" w:rsidRDefault="009A0315" w:rsidP="009A0315">
      <w:pPr>
        <w:jc w:val="both"/>
      </w:pPr>
      <w:r w:rsidRPr="003F3257">
        <w:t>-«Основные санитарные правила обеспечения радиационной безопасности»  ОСПОРБ-99/2010.</w:t>
      </w:r>
    </w:p>
    <w:p w:rsidR="009A0315" w:rsidRPr="003F3257" w:rsidRDefault="009A0315" w:rsidP="009A0315">
      <w:pPr>
        <w:jc w:val="both"/>
      </w:pPr>
      <w:r w:rsidRPr="003F3257">
        <w:t>- «Санитарные правила обращения с радиоактивными отходами» СПОРО-2002.</w:t>
      </w:r>
    </w:p>
    <w:p w:rsidR="009A0315" w:rsidRPr="003F3257" w:rsidRDefault="009A0315" w:rsidP="009A0315">
      <w:pPr>
        <w:jc w:val="both"/>
      </w:pPr>
      <w:r w:rsidRPr="003F3257">
        <w:t>- «Безопасность при обращении с радиоактивными отходами. Общие положения» НП-058-04.</w:t>
      </w:r>
    </w:p>
    <w:p w:rsidR="009A0315" w:rsidRPr="003F3257" w:rsidRDefault="009A0315" w:rsidP="009A0315">
      <w:pPr>
        <w:jc w:val="both"/>
      </w:pPr>
      <w:r w:rsidRPr="003F3257">
        <w:t>- «Основные правила учёта и контроля радиоактивных веществ и радиоактивных отходов» НП - 067-2005.</w:t>
      </w:r>
    </w:p>
    <w:p w:rsidR="009A0315" w:rsidRPr="003F3257" w:rsidRDefault="009A0315" w:rsidP="009A0315">
      <w:pPr>
        <w:jc w:val="both"/>
      </w:pPr>
      <w:r w:rsidRPr="003F3257">
        <w:t>- «Требования к программе обеспечения качества при обращении с радиоактивными отходами» РБ-003-98.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t xml:space="preserve">- </w:t>
      </w:r>
      <w:r w:rsidRPr="003F3257">
        <w:rPr>
          <w:bCs/>
        </w:rPr>
        <w:t xml:space="preserve">ГОСТ </w:t>
      </w:r>
      <w:proofErr w:type="gramStart"/>
      <w:r w:rsidRPr="003F3257">
        <w:rPr>
          <w:bCs/>
        </w:rPr>
        <w:t>Р</w:t>
      </w:r>
      <w:proofErr w:type="gramEnd"/>
      <w:r w:rsidRPr="003F3257">
        <w:rPr>
          <w:bCs/>
        </w:rPr>
        <w:t xml:space="preserve"> 52037-2003. Могильники приповерхностные для захоронения радиоактивных отходов.  Общие требования.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 xml:space="preserve">- ГОСТ 12.1.048.85. Контроль радиационный при захоронении радиоактивных отходов. Номенклатура контролируемых параметров.   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 xml:space="preserve">- СП 2.6.1.2216-07. Санитарно-защитные зоны и зоны наблюдения радиационных объектов. Условия эксплуатации и обоснования границ 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 xml:space="preserve">- РБ-011-2000. Оценка безопасности приповерхностных хранилищ радиоактивных отходов. 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>- НП-055-04. Захоронение радиоактивных отходов. Принципы, критерии и основные требования безопасности.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>- НП-058-04. Безопасность при обращении с радиоактивными отходами. Общие положения.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lastRenderedPageBreak/>
        <w:t>- НП-064-05. Учет внешних воздействий природного и техногенного происхождения на объекты использования атомной энергии.</w:t>
      </w:r>
    </w:p>
    <w:p w:rsidR="009A0315" w:rsidRPr="003F3257" w:rsidRDefault="009A0315" w:rsidP="009A0315">
      <w:pPr>
        <w:jc w:val="both"/>
        <w:rPr>
          <w:bCs/>
        </w:rPr>
      </w:pPr>
      <w:r w:rsidRPr="003F3257">
        <w:rPr>
          <w:bCs/>
        </w:rPr>
        <w:t>- НП-069-06. Приповерхностное захоронение радиоактивных отходов. Требования безопасности.</w:t>
      </w:r>
    </w:p>
    <w:p w:rsidR="009A0315" w:rsidRDefault="009A0315" w:rsidP="009A0315">
      <w:pPr>
        <w:rPr>
          <w:b/>
        </w:rPr>
      </w:pPr>
    </w:p>
    <w:p w:rsidR="009A0315" w:rsidRPr="003F3257" w:rsidRDefault="009A0315" w:rsidP="009A0315">
      <w:pPr>
        <w:ind w:firstLine="709"/>
        <w:rPr>
          <w:b/>
        </w:rPr>
      </w:pPr>
      <w:r w:rsidRPr="003F3257">
        <w:rPr>
          <w:b/>
        </w:rPr>
        <w:t>6. Перечень документации, предъявляемой по окончании работ.</w:t>
      </w:r>
    </w:p>
    <w:p w:rsidR="009A0315" w:rsidRPr="003F3257" w:rsidRDefault="009A0315" w:rsidP="009A0315">
      <w:pPr>
        <w:ind w:firstLine="709"/>
        <w:jc w:val="both"/>
      </w:pPr>
      <w:r w:rsidRPr="003F3257">
        <w:t xml:space="preserve">В ходе выполнения работ и по её завершению Исполнитель представляет отчётные документы </w:t>
      </w:r>
      <w:r>
        <w:t>З</w:t>
      </w:r>
      <w:r w:rsidRPr="003F3257">
        <w:t xml:space="preserve">аказчику по установленным формам и в установленные сроки согласно заключенному </w:t>
      </w:r>
      <w:r>
        <w:t>договору</w:t>
      </w:r>
      <w:r w:rsidRPr="003F3257">
        <w:t xml:space="preserve"> и разделу 4 настоящего Технического задания, включая также следующей перечень технической документации:</w:t>
      </w:r>
    </w:p>
    <w:p w:rsidR="009A0315" w:rsidRPr="003F3257" w:rsidRDefault="009A0315" w:rsidP="009A0315">
      <w:pPr>
        <w:ind w:firstLine="709"/>
        <w:jc w:val="both"/>
      </w:pPr>
      <w:r w:rsidRPr="003F3257">
        <w:t>- Отчеты по этапам 1 и 2 с приложением первичной документации;</w:t>
      </w:r>
    </w:p>
    <w:p w:rsidR="009A0315" w:rsidRPr="003F3257" w:rsidRDefault="009A0315" w:rsidP="009A0315">
      <w:pPr>
        <w:ind w:firstLine="709"/>
        <w:jc w:val="both"/>
      </w:pPr>
      <w:r w:rsidRPr="003F3257">
        <w:t>а также иные необходимые документы, разработка которых предусмотрена в рамках данной работы.</w:t>
      </w:r>
    </w:p>
    <w:p w:rsidR="009A0315" w:rsidRDefault="009A0315" w:rsidP="009A0315">
      <w:pPr>
        <w:rPr>
          <w:b/>
        </w:rPr>
      </w:pPr>
    </w:p>
    <w:p w:rsidR="009A0315" w:rsidRPr="003F3257" w:rsidRDefault="009A0315" w:rsidP="009A0315">
      <w:pPr>
        <w:rPr>
          <w:b/>
        </w:rPr>
      </w:pPr>
    </w:p>
    <w:p w:rsidR="009A0315" w:rsidRPr="003F3257" w:rsidRDefault="009A0315" w:rsidP="009A0315">
      <w:pPr>
        <w:ind w:firstLine="709"/>
        <w:jc w:val="both"/>
        <w:rPr>
          <w:b/>
          <w:bCs/>
        </w:rPr>
      </w:pPr>
      <w:r w:rsidRPr="003F3257">
        <w:rPr>
          <w:b/>
        </w:rPr>
        <w:t>7</w:t>
      </w:r>
      <w:r w:rsidRPr="003F3257">
        <w:t xml:space="preserve">. </w:t>
      </w:r>
      <w:r w:rsidRPr="003F3257">
        <w:rPr>
          <w:b/>
          <w:bCs/>
        </w:rPr>
        <w:t>Порядок контроля, рассмотрения и приемки работ</w:t>
      </w:r>
    </w:p>
    <w:p w:rsidR="009A0315" w:rsidRPr="003F3257" w:rsidRDefault="009A0315" w:rsidP="009A0315">
      <w:pPr>
        <w:ind w:firstLine="709"/>
        <w:jc w:val="both"/>
      </w:pPr>
      <w:proofErr w:type="gramStart"/>
      <w:r w:rsidRPr="003F3257">
        <w:t>Контроль за</w:t>
      </w:r>
      <w:proofErr w:type="gramEnd"/>
      <w:r w:rsidRPr="003F3257">
        <w:t xml:space="preserve"> ходом выполнения работ осуществляется представлением </w:t>
      </w:r>
      <w:r>
        <w:t>З</w:t>
      </w:r>
      <w:r w:rsidRPr="003F3257">
        <w:t xml:space="preserve">аказчику ежеквартальных отчетов в соответствии с требованиями п. 5 настоящего ТЗ. Отчеты, содержащие только общедоступную информацию, представляются в адрес </w:t>
      </w:r>
      <w:r>
        <w:t>ФГУП «РосРАО»</w:t>
      </w:r>
      <w:r w:rsidRPr="003F3257">
        <w:t xml:space="preserve"> в электронном виде на адрес </w:t>
      </w:r>
      <w:proofErr w:type="spellStart"/>
      <w:r>
        <w:rPr>
          <w:lang w:val="en-US"/>
        </w:rPr>
        <w:t>khvorikov</w:t>
      </w:r>
      <w:proofErr w:type="spellEnd"/>
      <w:r w:rsidRPr="003F3257">
        <w:t>@</w:t>
      </w:r>
      <w:proofErr w:type="spellStart"/>
      <w:r w:rsidRPr="003F3257">
        <w:t>ros</w:t>
      </w:r>
      <w:r>
        <w:rPr>
          <w:lang w:val="en-US"/>
        </w:rPr>
        <w:t>rao</w:t>
      </w:r>
      <w:proofErr w:type="spellEnd"/>
      <w:r w:rsidRPr="003F3257">
        <w:t>.</w:t>
      </w:r>
      <w:proofErr w:type="spellStart"/>
      <w:r w:rsidRPr="003F3257">
        <w:t>ru</w:t>
      </w:r>
      <w:proofErr w:type="spellEnd"/>
      <w:r w:rsidRPr="003F3257">
        <w:t xml:space="preserve"> (при отклонении (отставании) от сроков, установленных календарным планом, устанавливается еженедельный режим представления отчетов с представлением справки по принимаемым компенсационным мерам).</w:t>
      </w:r>
    </w:p>
    <w:p w:rsidR="009A0315" w:rsidRPr="003F3257" w:rsidRDefault="009A0315" w:rsidP="009A0315">
      <w:pPr>
        <w:ind w:firstLine="709"/>
        <w:jc w:val="both"/>
      </w:pPr>
      <w:r w:rsidRPr="003F3257">
        <w:t xml:space="preserve">При завершении выполнения работ (этапа), Исполнитель обязан в письменной форме </w:t>
      </w:r>
      <w:r>
        <w:t>З</w:t>
      </w:r>
      <w:r w:rsidRPr="003F3257">
        <w:t>аказчика о готовности работ (этапа), к сдаче.</w:t>
      </w:r>
    </w:p>
    <w:p w:rsidR="009A0315" w:rsidRPr="003F3257" w:rsidRDefault="009A0315" w:rsidP="009A0315">
      <w:pPr>
        <w:ind w:firstLine="709"/>
        <w:jc w:val="both"/>
      </w:pPr>
      <w:r w:rsidRPr="003F3257">
        <w:t>Уведомление Исполнителя о готовности работ (этапа) к сдаче должно быть подписано руководителем Исполнителя.</w:t>
      </w:r>
    </w:p>
    <w:p w:rsidR="009A0315" w:rsidRPr="003F3257" w:rsidRDefault="009A0315" w:rsidP="009A0315">
      <w:pPr>
        <w:ind w:firstLine="709"/>
        <w:jc w:val="both"/>
      </w:pPr>
      <w:r w:rsidRPr="003F3257">
        <w:t xml:space="preserve">По окончании работы (этапа) Исполнитель представляет </w:t>
      </w:r>
      <w:r>
        <w:t>З</w:t>
      </w:r>
      <w:r w:rsidRPr="003F3257">
        <w:t xml:space="preserve">аказчику акт сдачи-приемки работ в 3-х экз. по установленной </w:t>
      </w:r>
      <w:r>
        <w:t>З</w:t>
      </w:r>
      <w:r w:rsidRPr="003F3257">
        <w:t>аказчиком форме, прилагая к нему отчетные документы.</w:t>
      </w:r>
    </w:p>
    <w:p w:rsidR="009A0315" w:rsidRPr="003F3257" w:rsidRDefault="009A0315" w:rsidP="009A0315">
      <w:pPr>
        <w:ind w:firstLine="709"/>
        <w:jc w:val="both"/>
      </w:pPr>
      <w:r>
        <w:t>З</w:t>
      </w:r>
      <w:r w:rsidRPr="003F3257">
        <w:t>аказчик в 15-дневный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</w:r>
    </w:p>
    <w:p w:rsidR="009A0315" w:rsidRPr="003F3257" w:rsidRDefault="009A0315" w:rsidP="009A0315">
      <w:pPr>
        <w:ind w:firstLine="709"/>
        <w:jc w:val="both"/>
      </w:pPr>
      <w:r>
        <w:t>З</w:t>
      </w:r>
      <w:r w:rsidRPr="003F3257">
        <w:t xml:space="preserve">аказчик вправе в течение 15 дней 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Исполнителем от условий технического задания и согласовать с Исполнителем срок для приведения результатов работ в соответствие с указанными условиями. </w:t>
      </w:r>
    </w:p>
    <w:p w:rsidR="009A0315" w:rsidRPr="003F3257" w:rsidRDefault="009A0315" w:rsidP="009A0315">
      <w:pPr>
        <w:ind w:firstLine="709"/>
        <w:jc w:val="both"/>
        <w:rPr>
          <w:bCs/>
        </w:rPr>
      </w:pPr>
      <w:r w:rsidRPr="003F3257">
        <w:t xml:space="preserve">Замечания и претензии устраняются Исполнителем и за его счёт. В этом случае акт сдачи-приемки работ подписывается </w:t>
      </w:r>
      <w:r>
        <w:t>З</w:t>
      </w:r>
      <w:r w:rsidRPr="003F3257">
        <w:t xml:space="preserve">аказчиком после </w:t>
      </w:r>
      <w:r w:rsidRPr="003F3257">
        <w:rPr>
          <w:bCs/>
        </w:rPr>
        <w:t>устранения замечаний и претензий</w:t>
      </w:r>
    </w:p>
    <w:p w:rsidR="009A0315" w:rsidRPr="003F3257" w:rsidRDefault="009A0315" w:rsidP="009A0315"/>
    <w:p w:rsidR="009A0315" w:rsidRPr="003F3257" w:rsidRDefault="009A0315" w:rsidP="009A0315">
      <w:pPr>
        <w:ind w:firstLine="709"/>
        <w:rPr>
          <w:b/>
          <w:bCs/>
        </w:rPr>
      </w:pPr>
      <w:r w:rsidRPr="003F3257">
        <w:rPr>
          <w:b/>
          <w:bCs/>
        </w:rPr>
        <w:t>8. Требования к конфиденциальности</w:t>
      </w:r>
    </w:p>
    <w:p w:rsidR="009A0315" w:rsidRPr="003F3257" w:rsidRDefault="009A0315" w:rsidP="009A0315">
      <w:pPr>
        <w:ind w:firstLine="709"/>
        <w:jc w:val="both"/>
      </w:pPr>
      <w:r w:rsidRPr="003F3257">
        <w:t xml:space="preserve">Защита сведений, составляющих государственную тайну, коммерческую тайну и служебную информацию осуществляется в соответствии с законодательными и нормативными правовыми актами Российской Федерации. </w:t>
      </w:r>
    </w:p>
    <w:p w:rsidR="009A0315" w:rsidRPr="003F3257" w:rsidRDefault="009A0315" w:rsidP="009A0315">
      <w:pPr>
        <w:ind w:firstLine="709"/>
        <w:jc w:val="both"/>
      </w:pPr>
      <w:r w:rsidRPr="003F3257"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порядке.</w:t>
      </w:r>
    </w:p>
    <w:p w:rsidR="009A0315" w:rsidRDefault="009A0315" w:rsidP="009A0315"/>
    <w:p w:rsidR="002B6DE8" w:rsidRPr="002B6DE8" w:rsidRDefault="002B6DE8" w:rsidP="003805D7">
      <w:pPr>
        <w:jc w:val="both"/>
      </w:pPr>
    </w:p>
    <w:p w:rsidR="00511F6E" w:rsidRPr="00511F6E" w:rsidRDefault="00511F6E" w:rsidP="00511F6E">
      <w:pPr>
        <w:jc w:val="both"/>
        <w:rPr>
          <w:b/>
        </w:rPr>
      </w:pPr>
    </w:p>
    <w:sectPr w:rsidR="00511F6E" w:rsidRPr="00511F6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3BC" w:rsidRDefault="000423BC">
      <w:r>
        <w:separator/>
      </w:r>
    </w:p>
  </w:endnote>
  <w:endnote w:type="continuationSeparator" w:id="0">
    <w:p w:rsidR="000423BC" w:rsidRDefault="00042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3BC" w:rsidRDefault="000423B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0423BC" w:rsidRPr="004A2DFE" w:rsidRDefault="00AD12C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A031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555BFE" w:rsidRDefault="000423B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805D7" w:rsidRPr="003805D7" w:rsidRDefault="003805D7" w:rsidP="003805D7">
    <w:pPr>
      <w:tabs>
        <w:tab w:val="left" w:pos="1276"/>
      </w:tabs>
      <w:jc w:val="center"/>
      <w:rPr>
        <w:b/>
        <w:sz w:val="16"/>
        <w:szCs w:val="16"/>
      </w:rPr>
    </w:pPr>
    <w:r>
      <w:rPr>
        <w:b/>
        <w:sz w:val="16"/>
        <w:szCs w:val="16"/>
      </w:rPr>
      <w:t>О</w:t>
    </w:r>
    <w:r w:rsidRPr="003805D7">
      <w:rPr>
        <w:b/>
        <w:sz w:val="16"/>
        <w:szCs w:val="16"/>
      </w:rPr>
      <w:t xml:space="preserve">ткрытый одноэтапный конкурс в электронной форме на право заключения договора </w:t>
    </w:r>
    <w:r w:rsidRPr="003805D7">
      <w:rPr>
        <w:b/>
        <w:bCs/>
        <w:color w:val="000000"/>
        <w:sz w:val="16"/>
        <w:szCs w:val="16"/>
      </w:rPr>
      <w:t>на оказание услуг по вывозу радиоактивных отходов с объекта ОАО "Подольский завод цветных металлов" на временное хранение</w:t>
    </w:r>
  </w:p>
  <w:p w:rsidR="000423BC" w:rsidRPr="0051768E" w:rsidRDefault="000423BC" w:rsidP="004A2DFE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3BC" w:rsidRDefault="000423BC">
      <w:r>
        <w:separator/>
      </w:r>
    </w:p>
  </w:footnote>
  <w:footnote w:type="continuationSeparator" w:id="0">
    <w:p w:rsidR="000423BC" w:rsidRDefault="00042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27146"/>
    <w:multiLevelType w:val="hybridMultilevel"/>
    <w:tmpl w:val="8FE25D6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C20F9C"/>
    <w:multiLevelType w:val="hybridMultilevel"/>
    <w:tmpl w:val="97786DE8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7C635FC"/>
    <w:multiLevelType w:val="hybridMultilevel"/>
    <w:tmpl w:val="1F929F30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C696FB3"/>
    <w:multiLevelType w:val="hybridMultilevel"/>
    <w:tmpl w:val="FAEA9FD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1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7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31"/>
  </w:num>
  <w:num w:numId="2">
    <w:abstractNumId w:val="11"/>
  </w:num>
  <w:num w:numId="3">
    <w:abstractNumId w:val="35"/>
  </w:num>
  <w:num w:numId="4">
    <w:abstractNumId w:val="27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8"/>
  </w:num>
  <w:num w:numId="10">
    <w:abstractNumId w:val="2"/>
  </w:num>
  <w:num w:numId="11">
    <w:abstractNumId w:val="21"/>
  </w:num>
  <w:num w:numId="12">
    <w:abstractNumId w:val="34"/>
  </w:num>
  <w:num w:numId="13">
    <w:abstractNumId w:val="9"/>
  </w:num>
  <w:num w:numId="14">
    <w:abstractNumId w:val="8"/>
  </w:num>
  <w:num w:numId="15">
    <w:abstractNumId w:val="24"/>
  </w:num>
  <w:num w:numId="16">
    <w:abstractNumId w:val="12"/>
  </w:num>
  <w:num w:numId="17">
    <w:abstractNumId w:val="29"/>
  </w:num>
  <w:num w:numId="18">
    <w:abstractNumId w:val="17"/>
  </w:num>
  <w:num w:numId="19">
    <w:abstractNumId w:val="10"/>
  </w:num>
  <w:num w:numId="20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22"/>
  </w:num>
  <w:num w:numId="23">
    <w:abstractNumId w:val="20"/>
  </w:num>
  <w:num w:numId="24">
    <w:abstractNumId w:val="38"/>
  </w:num>
  <w:num w:numId="25">
    <w:abstractNumId w:val="14"/>
  </w:num>
  <w:num w:numId="26">
    <w:abstractNumId w:val="39"/>
  </w:num>
  <w:num w:numId="27">
    <w:abstractNumId w:val="36"/>
  </w:num>
  <w:num w:numId="28">
    <w:abstractNumId w:val="6"/>
  </w:num>
  <w:num w:numId="29">
    <w:abstractNumId w:val="30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32"/>
  </w:num>
  <w:num w:numId="34">
    <w:abstractNumId w:val="26"/>
  </w:num>
  <w:num w:numId="35">
    <w:abstractNumId w:val="15"/>
  </w:num>
  <w:num w:numId="36">
    <w:abstractNumId w:val="37"/>
  </w:num>
  <w:num w:numId="37">
    <w:abstractNumId w:val="25"/>
  </w:num>
  <w:num w:numId="38">
    <w:abstractNumId w:val="13"/>
  </w:num>
  <w:num w:numId="39">
    <w:abstractNumId w:val="19"/>
  </w:num>
  <w:num w:numId="40">
    <w:abstractNumId w:val="28"/>
  </w:num>
  <w:num w:numId="41">
    <w:abstractNumId w:val="3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5D7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0315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12CB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52476-8DE9-49D6-BDF6-82929BE158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66C6A4-8CEB-4EB6-9921-0EE96298D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4</Pages>
  <Words>1220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396</cp:revision>
  <cp:lastPrinted>2012-04-20T11:24:00Z</cp:lastPrinted>
  <dcterms:created xsi:type="dcterms:W3CDTF">2012-03-23T07:01:00Z</dcterms:created>
  <dcterms:modified xsi:type="dcterms:W3CDTF">2013-03-19T06:13:00Z</dcterms:modified>
</cp:coreProperties>
</file>