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0D2" w:rsidRDefault="00FD50D2" w:rsidP="002F62B0">
      <w:pPr>
        <w:jc w:val="center"/>
      </w:pPr>
    </w:p>
    <w:p w:rsidR="002F62B0" w:rsidRPr="002F62B0" w:rsidRDefault="002F62B0" w:rsidP="002F62B0">
      <w:pPr>
        <w:jc w:val="center"/>
        <w:rPr>
          <w:b/>
          <w:sz w:val="28"/>
          <w:szCs w:val="28"/>
        </w:rPr>
      </w:pPr>
      <w:r w:rsidRPr="002F62B0">
        <w:rPr>
          <w:b/>
          <w:sz w:val="28"/>
          <w:szCs w:val="28"/>
        </w:rPr>
        <w:t xml:space="preserve">Типографическая наклейка </w:t>
      </w:r>
      <w:proofErr w:type="gramStart"/>
      <w:r w:rsidRPr="002F62B0">
        <w:rPr>
          <w:b/>
          <w:sz w:val="28"/>
          <w:szCs w:val="28"/>
        </w:rPr>
        <w:t>радиационной</w:t>
      </w:r>
      <w:proofErr w:type="gramEnd"/>
      <w:r w:rsidRPr="002F62B0">
        <w:rPr>
          <w:b/>
          <w:sz w:val="28"/>
          <w:szCs w:val="28"/>
        </w:rPr>
        <w:t xml:space="preserve"> </w:t>
      </w:r>
    </w:p>
    <w:p w:rsidR="002F62B0" w:rsidRPr="002F62B0" w:rsidRDefault="002F62B0" w:rsidP="002F62B0">
      <w:pPr>
        <w:jc w:val="center"/>
        <w:rPr>
          <w:b/>
          <w:sz w:val="28"/>
          <w:szCs w:val="28"/>
        </w:rPr>
      </w:pPr>
      <w:r w:rsidRPr="002F62B0">
        <w:rPr>
          <w:b/>
          <w:sz w:val="28"/>
          <w:szCs w:val="28"/>
        </w:rPr>
        <w:t>опасности на клейкой основе</w:t>
      </w:r>
    </w:p>
    <w:p w:rsidR="002F62B0" w:rsidRDefault="002F62B0" w:rsidP="002F62B0">
      <w:pPr>
        <w:jc w:val="center"/>
        <w:rPr>
          <w:sz w:val="28"/>
          <w:szCs w:val="28"/>
        </w:rPr>
      </w:pPr>
    </w:p>
    <w:p w:rsidR="002F62B0" w:rsidRDefault="002F62B0" w:rsidP="002F62B0">
      <w:pPr>
        <w:jc w:val="center"/>
        <w:rPr>
          <w:sz w:val="28"/>
          <w:szCs w:val="28"/>
        </w:rPr>
      </w:pPr>
    </w:p>
    <w:p w:rsidR="002F62B0" w:rsidRDefault="002F62B0" w:rsidP="002F62B0">
      <w:pPr>
        <w:pStyle w:val="1"/>
        <w:widowControl/>
        <w:ind w:left="1276" w:hanging="556"/>
        <w:jc w:val="both"/>
        <w:rPr>
          <w:sz w:val="26"/>
          <w:szCs w:val="26"/>
        </w:rPr>
      </w:pPr>
      <w:r w:rsidRPr="002F62B0">
        <w:rPr>
          <w:b/>
          <w:sz w:val="26"/>
          <w:szCs w:val="26"/>
        </w:rPr>
        <w:t>Рис.1.</w:t>
      </w:r>
      <w:r w:rsidRPr="002F62B0">
        <w:rPr>
          <w:sz w:val="26"/>
          <w:szCs w:val="26"/>
        </w:rPr>
        <w:t xml:space="preserve"> Этикетка категории "I-БЕЛАЯ". </w:t>
      </w:r>
      <w:proofErr w:type="gramStart"/>
      <w:r w:rsidRPr="002F62B0">
        <w:rPr>
          <w:sz w:val="26"/>
          <w:szCs w:val="26"/>
        </w:rPr>
        <w:t xml:space="preserve">Цвет фона этикетки - белый, цвет основного знака радиационной опасности (трилистника) и надписей - черный, цвет полосы, обозначающей категорию, - красный. </w:t>
      </w:r>
      <w:proofErr w:type="gramEnd"/>
    </w:p>
    <w:p w:rsidR="002F62B0" w:rsidRPr="002F62B0" w:rsidRDefault="002F62B0" w:rsidP="002F62B0">
      <w:pPr>
        <w:pStyle w:val="1"/>
        <w:widowControl/>
        <w:ind w:left="1276" w:hanging="55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="00903429">
        <w:rPr>
          <w:b/>
          <w:sz w:val="26"/>
          <w:szCs w:val="26"/>
        </w:rPr>
        <w:t>Кол-во</w:t>
      </w:r>
      <w:r>
        <w:rPr>
          <w:b/>
          <w:sz w:val="26"/>
          <w:szCs w:val="26"/>
        </w:rPr>
        <w:t xml:space="preserve"> -</w:t>
      </w:r>
      <w:r w:rsidRPr="002F62B0">
        <w:rPr>
          <w:b/>
          <w:sz w:val="26"/>
          <w:szCs w:val="26"/>
        </w:rPr>
        <w:t xml:space="preserve"> 300 шт.</w:t>
      </w:r>
    </w:p>
    <w:p w:rsidR="002F62B0" w:rsidRDefault="002F62B0" w:rsidP="002F62B0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049583" cy="5676900"/>
            <wp:effectExtent l="19050" t="0" r="8317" b="0"/>
            <wp:docPr id="2" name="Рисунок 1" descr="Знак РО на транспорт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нак РО на транспорт.bmp"/>
                    <pic:cNvPicPr/>
                  </pic:nvPicPr>
                  <pic:blipFill>
                    <a:blip r:embed="rId4" cstate="print"/>
                    <a:srcRect l="18846" t="25585" r="20847" b="14035"/>
                    <a:stretch>
                      <a:fillRect/>
                    </a:stretch>
                  </pic:blipFill>
                  <pic:spPr>
                    <a:xfrm>
                      <a:off x="0" y="0"/>
                      <a:ext cx="6049583" cy="567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62B0" w:rsidRDefault="002F62B0" w:rsidP="002F62B0">
      <w:pPr>
        <w:jc w:val="center"/>
        <w:rPr>
          <w:sz w:val="28"/>
          <w:szCs w:val="28"/>
        </w:rPr>
      </w:pPr>
    </w:p>
    <w:p w:rsidR="002F62B0" w:rsidRDefault="002F62B0" w:rsidP="002F62B0">
      <w:pPr>
        <w:jc w:val="center"/>
        <w:rPr>
          <w:sz w:val="28"/>
          <w:szCs w:val="28"/>
        </w:rPr>
      </w:pPr>
    </w:p>
    <w:p w:rsidR="002F62B0" w:rsidRDefault="002F62B0" w:rsidP="002F62B0">
      <w:pPr>
        <w:jc w:val="center"/>
        <w:rPr>
          <w:sz w:val="28"/>
          <w:szCs w:val="28"/>
        </w:rPr>
      </w:pPr>
    </w:p>
    <w:p w:rsidR="002F62B0" w:rsidRDefault="002F62B0" w:rsidP="002F62B0">
      <w:pPr>
        <w:jc w:val="center"/>
        <w:rPr>
          <w:sz w:val="28"/>
          <w:szCs w:val="28"/>
        </w:rPr>
      </w:pPr>
    </w:p>
    <w:p w:rsidR="002F62B0" w:rsidRDefault="002F62B0" w:rsidP="002F62B0">
      <w:pPr>
        <w:jc w:val="center"/>
        <w:rPr>
          <w:sz w:val="28"/>
          <w:szCs w:val="28"/>
        </w:rPr>
      </w:pPr>
    </w:p>
    <w:p w:rsidR="002F62B0" w:rsidRDefault="002F62B0" w:rsidP="002F62B0">
      <w:pPr>
        <w:jc w:val="center"/>
        <w:rPr>
          <w:sz w:val="28"/>
          <w:szCs w:val="28"/>
        </w:rPr>
      </w:pPr>
    </w:p>
    <w:p w:rsidR="002F62B0" w:rsidRDefault="002F62B0" w:rsidP="002F62B0">
      <w:pPr>
        <w:jc w:val="center"/>
        <w:rPr>
          <w:sz w:val="28"/>
          <w:szCs w:val="28"/>
        </w:rPr>
      </w:pPr>
    </w:p>
    <w:p w:rsidR="002F62B0" w:rsidRDefault="002F62B0" w:rsidP="002F62B0">
      <w:pPr>
        <w:jc w:val="center"/>
        <w:rPr>
          <w:sz w:val="28"/>
          <w:szCs w:val="28"/>
        </w:rPr>
      </w:pPr>
    </w:p>
    <w:p w:rsidR="002F62B0" w:rsidRDefault="002F62B0" w:rsidP="002F62B0">
      <w:pPr>
        <w:jc w:val="center"/>
        <w:rPr>
          <w:sz w:val="28"/>
          <w:szCs w:val="28"/>
        </w:rPr>
      </w:pPr>
    </w:p>
    <w:p w:rsidR="002F62B0" w:rsidRDefault="002F62B0" w:rsidP="002F62B0">
      <w:pPr>
        <w:jc w:val="center"/>
        <w:rPr>
          <w:sz w:val="28"/>
          <w:szCs w:val="28"/>
        </w:rPr>
      </w:pPr>
    </w:p>
    <w:p w:rsidR="002F62B0" w:rsidRDefault="002F62B0" w:rsidP="002F62B0">
      <w:pPr>
        <w:jc w:val="center"/>
        <w:rPr>
          <w:sz w:val="28"/>
          <w:szCs w:val="28"/>
        </w:rPr>
      </w:pPr>
    </w:p>
    <w:p w:rsidR="002F62B0" w:rsidRDefault="002F62B0" w:rsidP="002F62B0">
      <w:pPr>
        <w:jc w:val="center"/>
        <w:rPr>
          <w:sz w:val="28"/>
          <w:szCs w:val="28"/>
        </w:rPr>
      </w:pPr>
    </w:p>
    <w:p w:rsidR="002F62B0" w:rsidRDefault="002F62B0" w:rsidP="002F62B0">
      <w:pPr>
        <w:pStyle w:val="1"/>
        <w:widowControl/>
        <w:ind w:left="1276" w:hanging="556"/>
        <w:jc w:val="both"/>
        <w:rPr>
          <w:sz w:val="26"/>
          <w:szCs w:val="26"/>
        </w:rPr>
      </w:pPr>
      <w:r w:rsidRPr="002F62B0">
        <w:rPr>
          <w:b/>
          <w:sz w:val="26"/>
          <w:szCs w:val="26"/>
        </w:rPr>
        <w:t>Рис.2.</w:t>
      </w:r>
      <w:r w:rsidRPr="002F62B0">
        <w:rPr>
          <w:sz w:val="26"/>
          <w:szCs w:val="26"/>
        </w:rPr>
        <w:t xml:space="preserve"> Этикетка категории "II-ЖЕЛТАЯ". </w:t>
      </w:r>
      <w:proofErr w:type="gramStart"/>
      <w:r w:rsidRPr="002F62B0">
        <w:rPr>
          <w:sz w:val="26"/>
          <w:szCs w:val="26"/>
        </w:rPr>
        <w:t>Цвет фона верхней половины этикетки - желтый, нижней половины - белый, цвет основного знака радиационной опасности (трилистника) и надписей -  черный, цвет полос, обозначающих категорию, - красный.</w:t>
      </w:r>
      <w:proofErr w:type="gramEnd"/>
    </w:p>
    <w:p w:rsidR="002F62B0" w:rsidRPr="002F62B0" w:rsidRDefault="002F62B0" w:rsidP="002F62B0">
      <w:pPr>
        <w:pStyle w:val="1"/>
        <w:widowControl/>
        <w:ind w:left="1276" w:hanging="556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      </w:t>
      </w:r>
      <w:r w:rsidR="00903429">
        <w:rPr>
          <w:b/>
          <w:sz w:val="26"/>
          <w:szCs w:val="26"/>
        </w:rPr>
        <w:t>Кол-во -</w:t>
      </w:r>
      <w:r w:rsidR="00903429" w:rsidRPr="002F62B0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400 шт.</w:t>
      </w:r>
      <w:r>
        <w:rPr>
          <w:sz w:val="26"/>
          <w:szCs w:val="26"/>
        </w:rPr>
        <w:t xml:space="preserve"> </w:t>
      </w:r>
    </w:p>
    <w:p w:rsidR="002F62B0" w:rsidRDefault="002D5F57" w:rsidP="002F62B0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838825" cy="6106934"/>
            <wp:effectExtent l="19050" t="0" r="9525" b="0"/>
            <wp:docPr id="4" name="Рисунок 3" descr="Знак РО на трансп. конт.2-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нак РО на трансп. конт.2-2.bmp"/>
                    <pic:cNvPicPr/>
                  </pic:nvPicPr>
                  <pic:blipFill>
                    <a:blip r:embed="rId5" cstate="print"/>
                    <a:srcRect l="20441" b="16327"/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6106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5F57" w:rsidRDefault="002D5F57" w:rsidP="002F62B0">
      <w:pPr>
        <w:rPr>
          <w:sz w:val="28"/>
          <w:szCs w:val="28"/>
        </w:rPr>
      </w:pPr>
    </w:p>
    <w:p w:rsidR="002D5F57" w:rsidRDefault="002D5F57" w:rsidP="002F62B0">
      <w:pPr>
        <w:rPr>
          <w:sz w:val="28"/>
          <w:szCs w:val="28"/>
        </w:rPr>
      </w:pPr>
    </w:p>
    <w:p w:rsidR="002D5F57" w:rsidRDefault="002D5F57" w:rsidP="002F62B0">
      <w:pPr>
        <w:rPr>
          <w:sz w:val="28"/>
          <w:szCs w:val="28"/>
        </w:rPr>
      </w:pPr>
    </w:p>
    <w:p w:rsidR="002D5F57" w:rsidRDefault="002D5F57" w:rsidP="002F62B0">
      <w:pPr>
        <w:rPr>
          <w:sz w:val="28"/>
          <w:szCs w:val="28"/>
        </w:rPr>
      </w:pPr>
    </w:p>
    <w:p w:rsidR="002D5F57" w:rsidRDefault="002D5F57" w:rsidP="002F62B0">
      <w:pPr>
        <w:rPr>
          <w:sz w:val="28"/>
          <w:szCs w:val="28"/>
        </w:rPr>
      </w:pPr>
    </w:p>
    <w:p w:rsidR="002D5F57" w:rsidRDefault="002D5F57" w:rsidP="002F62B0">
      <w:pPr>
        <w:rPr>
          <w:sz w:val="28"/>
          <w:szCs w:val="28"/>
        </w:rPr>
      </w:pPr>
    </w:p>
    <w:p w:rsidR="002D5F57" w:rsidRDefault="002D5F57" w:rsidP="002F62B0">
      <w:pPr>
        <w:rPr>
          <w:sz w:val="28"/>
          <w:szCs w:val="28"/>
        </w:rPr>
      </w:pPr>
    </w:p>
    <w:p w:rsidR="002D5F57" w:rsidRDefault="002D5F57" w:rsidP="002F62B0">
      <w:pPr>
        <w:rPr>
          <w:sz w:val="28"/>
          <w:szCs w:val="28"/>
        </w:rPr>
      </w:pPr>
    </w:p>
    <w:p w:rsidR="002D5F57" w:rsidRDefault="002D5F57" w:rsidP="002F62B0">
      <w:pPr>
        <w:rPr>
          <w:sz w:val="28"/>
          <w:szCs w:val="28"/>
        </w:rPr>
      </w:pPr>
    </w:p>
    <w:p w:rsidR="002D5F57" w:rsidRDefault="002D5F57" w:rsidP="002F62B0">
      <w:pPr>
        <w:rPr>
          <w:sz w:val="28"/>
          <w:szCs w:val="28"/>
        </w:rPr>
      </w:pPr>
    </w:p>
    <w:p w:rsidR="002D5F57" w:rsidRDefault="002D5F57" w:rsidP="002F62B0">
      <w:pPr>
        <w:rPr>
          <w:sz w:val="28"/>
          <w:szCs w:val="28"/>
        </w:rPr>
      </w:pPr>
    </w:p>
    <w:p w:rsidR="002D5F57" w:rsidRPr="002D5F57" w:rsidRDefault="002D5F57" w:rsidP="002D5F57">
      <w:pPr>
        <w:pStyle w:val="1"/>
        <w:widowControl/>
        <w:ind w:left="1276" w:hanging="556"/>
        <w:jc w:val="both"/>
        <w:rPr>
          <w:sz w:val="26"/>
          <w:szCs w:val="26"/>
        </w:rPr>
      </w:pPr>
      <w:r w:rsidRPr="002D5F57">
        <w:rPr>
          <w:b/>
          <w:sz w:val="26"/>
          <w:szCs w:val="26"/>
        </w:rPr>
        <w:lastRenderedPageBreak/>
        <w:t>Рис.3</w:t>
      </w:r>
      <w:r w:rsidRPr="002D5F57">
        <w:rPr>
          <w:sz w:val="26"/>
          <w:szCs w:val="26"/>
        </w:rPr>
        <w:t>. Этикетка категории "II</w:t>
      </w:r>
      <w:r w:rsidRPr="002D5F57">
        <w:rPr>
          <w:sz w:val="26"/>
          <w:szCs w:val="26"/>
          <w:lang w:val="en-US"/>
        </w:rPr>
        <w:t>I</w:t>
      </w:r>
      <w:r w:rsidRPr="002D5F57">
        <w:rPr>
          <w:sz w:val="26"/>
          <w:szCs w:val="26"/>
        </w:rPr>
        <w:t xml:space="preserve">-ЖЕЛТАЯ". </w:t>
      </w:r>
      <w:proofErr w:type="gramStart"/>
      <w:r w:rsidRPr="002D5F57">
        <w:rPr>
          <w:sz w:val="26"/>
          <w:szCs w:val="26"/>
        </w:rPr>
        <w:t>Цвет фона верхней половины этикетки - желтый, нижней половины - белый, цвет основного знака радиационной опасности (трилистника) и надписей -  черный, цвет полос, обозначающих  категорию, - красный.</w:t>
      </w:r>
      <w:proofErr w:type="gramEnd"/>
    </w:p>
    <w:p w:rsidR="002D5F57" w:rsidRDefault="002D5F57" w:rsidP="002D5F57">
      <w:pPr>
        <w:pStyle w:val="1"/>
        <w:widowControl/>
        <w:ind w:firstLine="720"/>
        <w:jc w:val="both"/>
        <w:rPr>
          <w:b/>
          <w:sz w:val="26"/>
          <w:szCs w:val="26"/>
        </w:rPr>
      </w:pPr>
      <w:r>
        <w:rPr>
          <w:rFonts w:ascii="Arial" w:hAnsi="Arial"/>
          <w:sz w:val="18"/>
        </w:rPr>
        <w:t xml:space="preserve">                 </w:t>
      </w:r>
      <w:r w:rsidR="00903429">
        <w:rPr>
          <w:b/>
          <w:sz w:val="26"/>
          <w:szCs w:val="26"/>
        </w:rPr>
        <w:t>Кол-во -</w:t>
      </w:r>
      <w:r w:rsidR="00903429" w:rsidRPr="002F62B0">
        <w:rPr>
          <w:b/>
          <w:sz w:val="26"/>
          <w:szCs w:val="26"/>
        </w:rPr>
        <w:t xml:space="preserve"> </w:t>
      </w:r>
      <w:r w:rsidRPr="002D5F57">
        <w:rPr>
          <w:b/>
          <w:sz w:val="26"/>
          <w:szCs w:val="26"/>
        </w:rPr>
        <w:t>300шт.</w:t>
      </w:r>
    </w:p>
    <w:p w:rsidR="002D5F57" w:rsidRDefault="002D5F57" w:rsidP="002D5F57">
      <w:pPr>
        <w:pStyle w:val="1"/>
        <w:widowControl/>
        <w:ind w:firstLine="720"/>
        <w:jc w:val="both"/>
        <w:rPr>
          <w:b/>
          <w:sz w:val="26"/>
          <w:szCs w:val="26"/>
        </w:rPr>
      </w:pPr>
    </w:p>
    <w:p w:rsidR="002D5F57" w:rsidRPr="002D5F57" w:rsidRDefault="002D5F57" w:rsidP="002D5F57">
      <w:pPr>
        <w:pStyle w:val="1"/>
        <w:widowControl/>
        <w:ind w:firstLine="720"/>
        <w:jc w:val="both"/>
        <w:rPr>
          <w:b/>
          <w:sz w:val="26"/>
          <w:szCs w:val="26"/>
        </w:rPr>
      </w:pPr>
      <w:r>
        <w:rPr>
          <w:b/>
          <w:noProof/>
          <w:snapToGrid/>
          <w:sz w:val="26"/>
          <w:szCs w:val="26"/>
        </w:rPr>
        <w:drawing>
          <wp:inline distT="0" distB="0" distL="0" distR="0">
            <wp:extent cx="5846445" cy="5659755"/>
            <wp:effectExtent l="19050" t="0" r="1905" b="0"/>
            <wp:docPr id="5" name="Рисунок 4" descr="Знак РО на транспортн конт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нак РО на транспортн конт3.bmp"/>
                    <pic:cNvPicPr/>
                  </pic:nvPicPr>
                  <pic:blipFill>
                    <a:blip r:embed="rId6" cstate="print"/>
                    <a:srcRect l="11018" b="13884"/>
                    <a:stretch>
                      <a:fillRect/>
                    </a:stretch>
                  </pic:blipFill>
                  <pic:spPr>
                    <a:xfrm>
                      <a:off x="0" y="0"/>
                      <a:ext cx="5846445" cy="5659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5F57" w:rsidRPr="002F62B0" w:rsidRDefault="002D5F57" w:rsidP="002F62B0">
      <w:pPr>
        <w:rPr>
          <w:sz w:val="28"/>
          <w:szCs w:val="28"/>
        </w:rPr>
      </w:pPr>
    </w:p>
    <w:sectPr w:rsidR="002D5F57" w:rsidRPr="002F62B0" w:rsidSect="002F62B0">
      <w:pgSz w:w="11906" w:h="16838"/>
      <w:pgMar w:top="426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62B0"/>
    <w:rsid w:val="000227F8"/>
    <w:rsid w:val="00023498"/>
    <w:rsid w:val="00023E92"/>
    <w:rsid w:val="000258D5"/>
    <w:rsid w:val="00026AF2"/>
    <w:rsid w:val="00037C1F"/>
    <w:rsid w:val="00045C43"/>
    <w:rsid w:val="00051147"/>
    <w:rsid w:val="00054F6E"/>
    <w:rsid w:val="00076DA6"/>
    <w:rsid w:val="00081C09"/>
    <w:rsid w:val="00082078"/>
    <w:rsid w:val="00084BBE"/>
    <w:rsid w:val="00087464"/>
    <w:rsid w:val="00092D39"/>
    <w:rsid w:val="00093F23"/>
    <w:rsid w:val="000A09E8"/>
    <w:rsid w:val="000A1962"/>
    <w:rsid w:val="000A43A3"/>
    <w:rsid w:val="000A7B34"/>
    <w:rsid w:val="000B2C34"/>
    <w:rsid w:val="000B58BA"/>
    <w:rsid w:val="000B62C0"/>
    <w:rsid w:val="000E01D0"/>
    <w:rsid w:val="000E2785"/>
    <w:rsid w:val="000E7D61"/>
    <w:rsid w:val="000F0C04"/>
    <w:rsid w:val="000F1771"/>
    <w:rsid w:val="000F186C"/>
    <w:rsid w:val="000F1EA1"/>
    <w:rsid w:val="00101755"/>
    <w:rsid w:val="00104604"/>
    <w:rsid w:val="00104BCB"/>
    <w:rsid w:val="001155D3"/>
    <w:rsid w:val="001157C1"/>
    <w:rsid w:val="00117D61"/>
    <w:rsid w:val="00126CF0"/>
    <w:rsid w:val="00133FED"/>
    <w:rsid w:val="00141B98"/>
    <w:rsid w:val="00145AE6"/>
    <w:rsid w:val="001470E4"/>
    <w:rsid w:val="001506A2"/>
    <w:rsid w:val="00156426"/>
    <w:rsid w:val="00165F78"/>
    <w:rsid w:val="001666F6"/>
    <w:rsid w:val="00174CAD"/>
    <w:rsid w:val="00183856"/>
    <w:rsid w:val="001A012B"/>
    <w:rsid w:val="001A4DCA"/>
    <w:rsid w:val="001A5555"/>
    <w:rsid w:val="001A6D74"/>
    <w:rsid w:val="001C13FD"/>
    <w:rsid w:val="001C6C92"/>
    <w:rsid w:val="001D2269"/>
    <w:rsid w:val="001D6016"/>
    <w:rsid w:val="001E1521"/>
    <w:rsid w:val="001E69D0"/>
    <w:rsid w:val="002039BB"/>
    <w:rsid w:val="0020706C"/>
    <w:rsid w:val="00214571"/>
    <w:rsid w:val="00217F0B"/>
    <w:rsid w:val="00225A63"/>
    <w:rsid w:val="00225F49"/>
    <w:rsid w:val="002337C5"/>
    <w:rsid w:val="0023469E"/>
    <w:rsid w:val="00234A5E"/>
    <w:rsid w:val="002350E4"/>
    <w:rsid w:val="00235F3E"/>
    <w:rsid w:val="002460CC"/>
    <w:rsid w:val="0025292C"/>
    <w:rsid w:val="00254BFF"/>
    <w:rsid w:val="00256404"/>
    <w:rsid w:val="00256DEA"/>
    <w:rsid w:val="0026451E"/>
    <w:rsid w:val="00265173"/>
    <w:rsid w:val="00273106"/>
    <w:rsid w:val="002747D2"/>
    <w:rsid w:val="00274CDC"/>
    <w:rsid w:val="002812C8"/>
    <w:rsid w:val="0028334F"/>
    <w:rsid w:val="00286D4B"/>
    <w:rsid w:val="002A3F45"/>
    <w:rsid w:val="002B1479"/>
    <w:rsid w:val="002C15BE"/>
    <w:rsid w:val="002D5F57"/>
    <w:rsid w:val="002D6A9E"/>
    <w:rsid w:val="002E42C2"/>
    <w:rsid w:val="002F30DA"/>
    <w:rsid w:val="002F62B0"/>
    <w:rsid w:val="00305016"/>
    <w:rsid w:val="003163DD"/>
    <w:rsid w:val="0031687C"/>
    <w:rsid w:val="00317B9C"/>
    <w:rsid w:val="00321722"/>
    <w:rsid w:val="00334423"/>
    <w:rsid w:val="00344107"/>
    <w:rsid w:val="00347236"/>
    <w:rsid w:val="003504C2"/>
    <w:rsid w:val="003523E2"/>
    <w:rsid w:val="00356419"/>
    <w:rsid w:val="00356466"/>
    <w:rsid w:val="003609BB"/>
    <w:rsid w:val="003612DA"/>
    <w:rsid w:val="00361511"/>
    <w:rsid w:val="0036275B"/>
    <w:rsid w:val="00362B07"/>
    <w:rsid w:val="00364AA4"/>
    <w:rsid w:val="0036629C"/>
    <w:rsid w:val="00372022"/>
    <w:rsid w:val="00375DD1"/>
    <w:rsid w:val="00380786"/>
    <w:rsid w:val="003874CC"/>
    <w:rsid w:val="00391082"/>
    <w:rsid w:val="0039420C"/>
    <w:rsid w:val="003947BC"/>
    <w:rsid w:val="00396803"/>
    <w:rsid w:val="003B1674"/>
    <w:rsid w:val="003C5A33"/>
    <w:rsid w:val="003D1C16"/>
    <w:rsid w:val="003E1E57"/>
    <w:rsid w:val="003E557D"/>
    <w:rsid w:val="003F1DF5"/>
    <w:rsid w:val="003F2082"/>
    <w:rsid w:val="004070DB"/>
    <w:rsid w:val="00412D1C"/>
    <w:rsid w:val="00414742"/>
    <w:rsid w:val="00426CB8"/>
    <w:rsid w:val="00434CBA"/>
    <w:rsid w:val="00436057"/>
    <w:rsid w:val="0043768B"/>
    <w:rsid w:val="00447796"/>
    <w:rsid w:val="0045120C"/>
    <w:rsid w:val="00451A97"/>
    <w:rsid w:val="00453C2A"/>
    <w:rsid w:val="00453EFB"/>
    <w:rsid w:val="00453F3F"/>
    <w:rsid w:val="00455DAF"/>
    <w:rsid w:val="00472A1E"/>
    <w:rsid w:val="00477A6B"/>
    <w:rsid w:val="00487669"/>
    <w:rsid w:val="0049357A"/>
    <w:rsid w:val="004953DA"/>
    <w:rsid w:val="00496B7F"/>
    <w:rsid w:val="004A30AE"/>
    <w:rsid w:val="004A757F"/>
    <w:rsid w:val="004A7A40"/>
    <w:rsid w:val="004B1F0A"/>
    <w:rsid w:val="004B2B65"/>
    <w:rsid w:val="004B354B"/>
    <w:rsid w:val="004B78C9"/>
    <w:rsid w:val="004C0BF1"/>
    <w:rsid w:val="004C51E5"/>
    <w:rsid w:val="004C798A"/>
    <w:rsid w:val="004D1EC7"/>
    <w:rsid w:val="004E137F"/>
    <w:rsid w:val="004E3A3E"/>
    <w:rsid w:val="004E5B6A"/>
    <w:rsid w:val="004F09A9"/>
    <w:rsid w:val="00501E05"/>
    <w:rsid w:val="00502B3F"/>
    <w:rsid w:val="00507F46"/>
    <w:rsid w:val="00512C04"/>
    <w:rsid w:val="005176BB"/>
    <w:rsid w:val="005220C2"/>
    <w:rsid w:val="005329BE"/>
    <w:rsid w:val="005627C2"/>
    <w:rsid w:val="00562EEA"/>
    <w:rsid w:val="0056790E"/>
    <w:rsid w:val="00570303"/>
    <w:rsid w:val="00574450"/>
    <w:rsid w:val="005751D4"/>
    <w:rsid w:val="00582FC9"/>
    <w:rsid w:val="00587F03"/>
    <w:rsid w:val="00592D2B"/>
    <w:rsid w:val="0059715A"/>
    <w:rsid w:val="005A0588"/>
    <w:rsid w:val="005A065B"/>
    <w:rsid w:val="005B11D4"/>
    <w:rsid w:val="005B154E"/>
    <w:rsid w:val="005B345C"/>
    <w:rsid w:val="005B4A58"/>
    <w:rsid w:val="005C23C7"/>
    <w:rsid w:val="005C34A7"/>
    <w:rsid w:val="005D6D6C"/>
    <w:rsid w:val="005E00B1"/>
    <w:rsid w:val="005E02AF"/>
    <w:rsid w:val="005E150F"/>
    <w:rsid w:val="005E2433"/>
    <w:rsid w:val="005E470F"/>
    <w:rsid w:val="005E78E1"/>
    <w:rsid w:val="005F5BA1"/>
    <w:rsid w:val="005F623D"/>
    <w:rsid w:val="00625D25"/>
    <w:rsid w:val="00632C02"/>
    <w:rsid w:val="006373CC"/>
    <w:rsid w:val="00652D17"/>
    <w:rsid w:val="00652EA7"/>
    <w:rsid w:val="00657045"/>
    <w:rsid w:val="00657629"/>
    <w:rsid w:val="006615BD"/>
    <w:rsid w:val="00672F31"/>
    <w:rsid w:val="006765A2"/>
    <w:rsid w:val="00680992"/>
    <w:rsid w:val="006964EF"/>
    <w:rsid w:val="006A5309"/>
    <w:rsid w:val="006A62CE"/>
    <w:rsid w:val="006B7974"/>
    <w:rsid w:val="006C0048"/>
    <w:rsid w:val="006D3DE3"/>
    <w:rsid w:val="006E000D"/>
    <w:rsid w:val="006F4589"/>
    <w:rsid w:val="006F5FE7"/>
    <w:rsid w:val="006F6FF7"/>
    <w:rsid w:val="006F797E"/>
    <w:rsid w:val="00703168"/>
    <w:rsid w:val="0071077E"/>
    <w:rsid w:val="00714710"/>
    <w:rsid w:val="00717152"/>
    <w:rsid w:val="007205BE"/>
    <w:rsid w:val="00723546"/>
    <w:rsid w:val="00725E05"/>
    <w:rsid w:val="007260A1"/>
    <w:rsid w:val="00726B2B"/>
    <w:rsid w:val="00731689"/>
    <w:rsid w:val="00732806"/>
    <w:rsid w:val="0074124D"/>
    <w:rsid w:val="007439A2"/>
    <w:rsid w:val="00752CCE"/>
    <w:rsid w:val="00754364"/>
    <w:rsid w:val="007671CA"/>
    <w:rsid w:val="00772F9B"/>
    <w:rsid w:val="00780560"/>
    <w:rsid w:val="0078684D"/>
    <w:rsid w:val="0078740D"/>
    <w:rsid w:val="007909BA"/>
    <w:rsid w:val="00791366"/>
    <w:rsid w:val="0079543B"/>
    <w:rsid w:val="007D00DE"/>
    <w:rsid w:val="007D1FBB"/>
    <w:rsid w:val="007D2E3F"/>
    <w:rsid w:val="007E491A"/>
    <w:rsid w:val="007E4A46"/>
    <w:rsid w:val="007E5F80"/>
    <w:rsid w:val="007E62F4"/>
    <w:rsid w:val="007F3DB1"/>
    <w:rsid w:val="008137B6"/>
    <w:rsid w:val="00844B88"/>
    <w:rsid w:val="00847A8B"/>
    <w:rsid w:val="00854DF7"/>
    <w:rsid w:val="00860574"/>
    <w:rsid w:val="008661CF"/>
    <w:rsid w:val="008674B9"/>
    <w:rsid w:val="00870A05"/>
    <w:rsid w:val="00875C30"/>
    <w:rsid w:val="00881B28"/>
    <w:rsid w:val="00884479"/>
    <w:rsid w:val="00894BE1"/>
    <w:rsid w:val="008A61C6"/>
    <w:rsid w:val="008B5CE1"/>
    <w:rsid w:val="008B73F6"/>
    <w:rsid w:val="008C0794"/>
    <w:rsid w:val="008C294B"/>
    <w:rsid w:val="008C5E9A"/>
    <w:rsid w:val="008D4E2A"/>
    <w:rsid w:val="008D6C01"/>
    <w:rsid w:val="008F0250"/>
    <w:rsid w:val="008F3C07"/>
    <w:rsid w:val="008F3CAD"/>
    <w:rsid w:val="008F5EBE"/>
    <w:rsid w:val="008F630C"/>
    <w:rsid w:val="009019F2"/>
    <w:rsid w:val="00901FB0"/>
    <w:rsid w:val="00903429"/>
    <w:rsid w:val="00920E0F"/>
    <w:rsid w:val="00924DCB"/>
    <w:rsid w:val="00930C3F"/>
    <w:rsid w:val="009329ED"/>
    <w:rsid w:val="00940E3D"/>
    <w:rsid w:val="00943AFF"/>
    <w:rsid w:val="009558FF"/>
    <w:rsid w:val="00971994"/>
    <w:rsid w:val="0097780D"/>
    <w:rsid w:val="00981A6C"/>
    <w:rsid w:val="00983BD3"/>
    <w:rsid w:val="00987B4B"/>
    <w:rsid w:val="0099399B"/>
    <w:rsid w:val="009A75C2"/>
    <w:rsid w:val="009C51C2"/>
    <w:rsid w:val="009C7F2A"/>
    <w:rsid w:val="009D0D3E"/>
    <w:rsid w:val="009D1D28"/>
    <w:rsid w:val="009D4211"/>
    <w:rsid w:val="009E43E8"/>
    <w:rsid w:val="009F22B9"/>
    <w:rsid w:val="009F4E7E"/>
    <w:rsid w:val="00A05674"/>
    <w:rsid w:val="00A14FA2"/>
    <w:rsid w:val="00A23F93"/>
    <w:rsid w:val="00A24588"/>
    <w:rsid w:val="00A37972"/>
    <w:rsid w:val="00A57031"/>
    <w:rsid w:val="00A57927"/>
    <w:rsid w:val="00A637CD"/>
    <w:rsid w:val="00A64C04"/>
    <w:rsid w:val="00A73C93"/>
    <w:rsid w:val="00A81052"/>
    <w:rsid w:val="00A825EC"/>
    <w:rsid w:val="00A85015"/>
    <w:rsid w:val="00A85B53"/>
    <w:rsid w:val="00A8762D"/>
    <w:rsid w:val="00AA29E5"/>
    <w:rsid w:val="00AA4197"/>
    <w:rsid w:val="00AA68FF"/>
    <w:rsid w:val="00AA6F4E"/>
    <w:rsid w:val="00AA713A"/>
    <w:rsid w:val="00AB1D38"/>
    <w:rsid w:val="00AC1CB5"/>
    <w:rsid w:val="00AC47E9"/>
    <w:rsid w:val="00AD6ECC"/>
    <w:rsid w:val="00AE6358"/>
    <w:rsid w:val="00AE69C2"/>
    <w:rsid w:val="00AE7126"/>
    <w:rsid w:val="00AF042C"/>
    <w:rsid w:val="00AF2F77"/>
    <w:rsid w:val="00AF3C4E"/>
    <w:rsid w:val="00B04A6C"/>
    <w:rsid w:val="00B07730"/>
    <w:rsid w:val="00B1226B"/>
    <w:rsid w:val="00B1380C"/>
    <w:rsid w:val="00B14E2A"/>
    <w:rsid w:val="00B214EB"/>
    <w:rsid w:val="00B45E0D"/>
    <w:rsid w:val="00B5319A"/>
    <w:rsid w:val="00B56726"/>
    <w:rsid w:val="00B62EE3"/>
    <w:rsid w:val="00B72108"/>
    <w:rsid w:val="00B73A2D"/>
    <w:rsid w:val="00B8125B"/>
    <w:rsid w:val="00B8125C"/>
    <w:rsid w:val="00B8691B"/>
    <w:rsid w:val="00B905E4"/>
    <w:rsid w:val="00B9682D"/>
    <w:rsid w:val="00B975A0"/>
    <w:rsid w:val="00BA1734"/>
    <w:rsid w:val="00BA34D8"/>
    <w:rsid w:val="00BA736C"/>
    <w:rsid w:val="00BB06D5"/>
    <w:rsid w:val="00BB4C94"/>
    <w:rsid w:val="00BB7595"/>
    <w:rsid w:val="00BC3830"/>
    <w:rsid w:val="00BC44F1"/>
    <w:rsid w:val="00BE1E12"/>
    <w:rsid w:val="00BF15E9"/>
    <w:rsid w:val="00BF263E"/>
    <w:rsid w:val="00C100D5"/>
    <w:rsid w:val="00C10177"/>
    <w:rsid w:val="00C11682"/>
    <w:rsid w:val="00C11B73"/>
    <w:rsid w:val="00C15A91"/>
    <w:rsid w:val="00C175EF"/>
    <w:rsid w:val="00C302C8"/>
    <w:rsid w:val="00C313A9"/>
    <w:rsid w:val="00C33266"/>
    <w:rsid w:val="00C33A27"/>
    <w:rsid w:val="00C3429A"/>
    <w:rsid w:val="00C439E5"/>
    <w:rsid w:val="00C566C8"/>
    <w:rsid w:val="00C63DAA"/>
    <w:rsid w:val="00C66958"/>
    <w:rsid w:val="00C811D5"/>
    <w:rsid w:val="00C8370E"/>
    <w:rsid w:val="00C9041F"/>
    <w:rsid w:val="00CA4E5A"/>
    <w:rsid w:val="00CA5864"/>
    <w:rsid w:val="00CA71D6"/>
    <w:rsid w:val="00CB5782"/>
    <w:rsid w:val="00CB59D4"/>
    <w:rsid w:val="00CC34C6"/>
    <w:rsid w:val="00CD402E"/>
    <w:rsid w:val="00CE1535"/>
    <w:rsid w:val="00CF3B3B"/>
    <w:rsid w:val="00CF49DD"/>
    <w:rsid w:val="00D00D73"/>
    <w:rsid w:val="00D04100"/>
    <w:rsid w:val="00D04CD7"/>
    <w:rsid w:val="00D11253"/>
    <w:rsid w:val="00D140D8"/>
    <w:rsid w:val="00D26EF5"/>
    <w:rsid w:val="00D30AA2"/>
    <w:rsid w:val="00D43A66"/>
    <w:rsid w:val="00D4490F"/>
    <w:rsid w:val="00D53937"/>
    <w:rsid w:val="00D53DB4"/>
    <w:rsid w:val="00D57EC9"/>
    <w:rsid w:val="00D76EBA"/>
    <w:rsid w:val="00D8149E"/>
    <w:rsid w:val="00D93AB1"/>
    <w:rsid w:val="00D94907"/>
    <w:rsid w:val="00D96CCD"/>
    <w:rsid w:val="00DA1976"/>
    <w:rsid w:val="00DA4F17"/>
    <w:rsid w:val="00DC7326"/>
    <w:rsid w:val="00DD1E04"/>
    <w:rsid w:val="00DD5CC8"/>
    <w:rsid w:val="00DE2C1D"/>
    <w:rsid w:val="00DE2CD5"/>
    <w:rsid w:val="00DF5AAA"/>
    <w:rsid w:val="00DF5BA9"/>
    <w:rsid w:val="00E003FA"/>
    <w:rsid w:val="00E06807"/>
    <w:rsid w:val="00E1063F"/>
    <w:rsid w:val="00E120B7"/>
    <w:rsid w:val="00E1465B"/>
    <w:rsid w:val="00E2431F"/>
    <w:rsid w:val="00E27E49"/>
    <w:rsid w:val="00E32422"/>
    <w:rsid w:val="00E4623E"/>
    <w:rsid w:val="00E554E9"/>
    <w:rsid w:val="00E617C9"/>
    <w:rsid w:val="00E62155"/>
    <w:rsid w:val="00E62B41"/>
    <w:rsid w:val="00E64B7F"/>
    <w:rsid w:val="00E66FCB"/>
    <w:rsid w:val="00E704B5"/>
    <w:rsid w:val="00E71877"/>
    <w:rsid w:val="00E74228"/>
    <w:rsid w:val="00E80D6A"/>
    <w:rsid w:val="00E916FA"/>
    <w:rsid w:val="00E932AE"/>
    <w:rsid w:val="00E937E0"/>
    <w:rsid w:val="00E97F3F"/>
    <w:rsid w:val="00EA32AD"/>
    <w:rsid w:val="00EA4012"/>
    <w:rsid w:val="00EB0AA2"/>
    <w:rsid w:val="00EB16B6"/>
    <w:rsid w:val="00EC44E6"/>
    <w:rsid w:val="00ED00F7"/>
    <w:rsid w:val="00ED76DC"/>
    <w:rsid w:val="00EE0600"/>
    <w:rsid w:val="00EF127A"/>
    <w:rsid w:val="00EF5890"/>
    <w:rsid w:val="00F064BD"/>
    <w:rsid w:val="00F10F34"/>
    <w:rsid w:val="00F11A8A"/>
    <w:rsid w:val="00F16CF1"/>
    <w:rsid w:val="00F25F57"/>
    <w:rsid w:val="00F331D7"/>
    <w:rsid w:val="00F35652"/>
    <w:rsid w:val="00F43794"/>
    <w:rsid w:val="00F45B3C"/>
    <w:rsid w:val="00F56B2B"/>
    <w:rsid w:val="00F66467"/>
    <w:rsid w:val="00F66A5A"/>
    <w:rsid w:val="00F66FF0"/>
    <w:rsid w:val="00F67E61"/>
    <w:rsid w:val="00F72EC7"/>
    <w:rsid w:val="00F75538"/>
    <w:rsid w:val="00F805DD"/>
    <w:rsid w:val="00F816A9"/>
    <w:rsid w:val="00F83F72"/>
    <w:rsid w:val="00F84096"/>
    <w:rsid w:val="00F97453"/>
    <w:rsid w:val="00FB1F38"/>
    <w:rsid w:val="00FB2F53"/>
    <w:rsid w:val="00FC7CDF"/>
    <w:rsid w:val="00FD0223"/>
    <w:rsid w:val="00FD13EB"/>
    <w:rsid w:val="00FD2F9D"/>
    <w:rsid w:val="00FD46CC"/>
    <w:rsid w:val="00FD50D2"/>
    <w:rsid w:val="00FD5511"/>
    <w:rsid w:val="00FE0B49"/>
    <w:rsid w:val="00FE1C51"/>
    <w:rsid w:val="00FE360A"/>
    <w:rsid w:val="00FE42E8"/>
    <w:rsid w:val="00FE738E"/>
    <w:rsid w:val="00FF00A8"/>
    <w:rsid w:val="00FF0F13"/>
    <w:rsid w:val="00FF32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ind w:firstLine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0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62B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62B0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2F62B0"/>
    <w:pPr>
      <w:widowControl w:val="0"/>
      <w:ind w:firstLine="0"/>
    </w:pPr>
    <w:rPr>
      <w:rFonts w:eastAsia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Иванов</cp:lastModifiedBy>
  <cp:revision>4</cp:revision>
  <dcterms:created xsi:type="dcterms:W3CDTF">2013-04-04T06:59:00Z</dcterms:created>
  <dcterms:modified xsi:type="dcterms:W3CDTF">2013-04-04T06:59:00Z</dcterms:modified>
</cp:coreProperties>
</file>