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4DCA7F09" wp14:editId="6C78528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0025A5" w:rsidP="00933254">
      <w:pPr>
        <w:jc w:val="right"/>
        <w:rPr>
          <w:rFonts w:ascii="Times New Roman" w:hAnsi="Times New Roman" w:cs="Times New Roman"/>
          <w:sz w:val="24"/>
          <w:szCs w:val="24"/>
        </w:rPr>
      </w:pPr>
      <w:r>
        <w:rPr>
          <w:rFonts w:ascii="Times New Roman" w:hAnsi="Times New Roman" w:cs="Times New Roman"/>
          <w:sz w:val="24"/>
          <w:szCs w:val="24"/>
        </w:rPr>
        <w:t>«10</w:t>
      </w:r>
      <w:r w:rsidR="00F43B1B" w:rsidRPr="006F3E5C">
        <w:rPr>
          <w:rFonts w:ascii="Times New Roman" w:hAnsi="Times New Roman" w:cs="Times New Roman"/>
          <w:sz w:val="24"/>
          <w:szCs w:val="24"/>
        </w:rPr>
        <w:t xml:space="preserve">» </w:t>
      </w:r>
      <w:r>
        <w:rPr>
          <w:rFonts w:ascii="Times New Roman" w:hAnsi="Times New Roman" w:cs="Times New Roman"/>
          <w:sz w:val="24"/>
          <w:szCs w:val="24"/>
        </w:rPr>
        <w:t>мая</w:t>
      </w:r>
      <w:r w:rsidR="005B1DAD" w:rsidRPr="006F3E5C">
        <w:rPr>
          <w:rFonts w:ascii="Times New Roman" w:hAnsi="Times New Roman" w:cs="Times New Roman"/>
          <w:sz w:val="24"/>
          <w:szCs w:val="24"/>
        </w:rPr>
        <w:t xml:space="preserve"> </w:t>
      </w:r>
      <w:r w:rsidR="00933254"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C84B02" w:rsidRPr="00B518BF" w:rsidRDefault="00C84B02" w:rsidP="00C84B02">
      <w:pPr>
        <w:pStyle w:val="a4"/>
        <w:spacing w:before="0" w:after="0"/>
        <w:jc w:val="center"/>
      </w:pPr>
      <w:r w:rsidRPr="00B518BF">
        <w:rPr>
          <w:b/>
          <w:sz w:val="32"/>
          <w:szCs w:val="32"/>
        </w:rPr>
        <w:t xml:space="preserve">на право заключения </w:t>
      </w:r>
      <w:proofErr w:type="gramStart"/>
      <w:r w:rsidRPr="00B518BF">
        <w:rPr>
          <w:b/>
          <w:sz w:val="32"/>
          <w:szCs w:val="32"/>
        </w:rPr>
        <w:t>договора</w:t>
      </w:r>
      <w:proofErr w:type="gramEnd"/>
      <w:r w:rsidRPr="00B518BF">
        <w:rPr>
          <w:b/>
          <w:sz w:val="32"/>
          <w:szCs w:val="32"/>
        </w:rPr>
        <w:t xml:space="preserve"> на оказание услуг по техническому обслуживанию контрольно-кассовых машин для нужд </w:t>
      </w:r>
      <w:r w:rsidRPr="00B734A1">
        <w:rPr>
          <w:b/>
          <w:sz w:val="32"/>
          <w:szCs w:val="32"/>
        </w:rPr>
        <w:t>ОАО «</w:t>
      </w:r>
      <w:proofErr w:type="spellStart"/>
      <w:r w:rsidRPr="00B734A1">
        <w:rPr>
          <w:b/>
          <w:sz w:val="32"/>
          <w:szCs w:val="32"/>
        </w:rPr>
        <w:t>Ивэнергосбыт</w:t>
      </w:r>
      <w:proofErr w:type="spellEnd"/>
      <w:r w:rsidRPr="00B734A1">
        <w:rPr>
          <w:b/>
          <w:sz w:val="32"/>
          <w:szCs w:val="32"/>
        </w:rPr>
        <w:t>»</w:t>
      </w:r>
    </w:p>
    <w:p w:rsidR="002D5ED5" w:rsidRPr="006F3E5C" w:rsidRDefault="002D5ED5" w:rsidP="002D5ED5">
      <w:pPr>
        <w:suppressAutoHyphens/>
        <w:ind w:right="-1"/>
        <w:rPr>
          <w:rFonts w:ascii="Times New Roman" w:hAnsi="Times New Roman" w:cs="Times New Roman"/>
          <w:b/>
          <w:sz w:val="32"/>
          <w:szCs w:val="32"/>
        </w:rPr>
      </w:pPr>
    </w:p>
    <w:p w:rsidR="002D5ED5" w:rsidRPr="006F3E5C" w:rsidRDefault="002D5ED5"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6F3E5C">
        <w:rPr>
          <w:rFonts w:ascii="Times New Roman" w:hAnsi="Times New Roman" w:cs="Times New Roman"/>
          <w:sz w:val="24"/>
          <w:szCs w:val="24"/>
          <w:lang w:eastAsia="ru-RU"/>
        </w:rPr>
        <w:t>«</w:t>
      </w:r>
      <w:r w:rsidR="000025A5">
        <w:rPr>
          <w:rFonts w:ascii="Times New Roman" w:hAnsi="Times New Roman" w:cs="Times New Roman"/>
          <w:sz w:val="24"/>
          <w:szCs w:val="24"/>
          <w:lang w:eastAsia="ru-RU"/>
        </w:rPr>
        <w:t>10</w:t>
      </w:r>
      <w:r w:rsidRPr="006F3E5C">
        <w:rPr>
          <w:rFonts w:ascii="Times New Roman" w:hAnsi="Times New Roman" w:cs="Times New Roman"/>
          <w:sz w:val="24"/>
          <w:szCs w:val="24"/>
          <w:lang w:eastAsia="ru-RU"/>
        </w:rPr>
        <w:t xml:space="preserve">» </w:t>
      </w:r>
      <w:r w:rsidR="000025A5">
        <w:rPr>
          <w:rFonts w:ascii="Times New Roman" w:hAnsi="Times New Roman" w:cs="Times New Roman"/>
          <w:sz w:val="24"/>
          <w:szCs w:val="24"/>
          <w:lang w:eastAsia="ru-RU"/>
        </w:rPr>
        <w:t>мая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C266BA" w:rsidRPr="006F3E5C" w:rsidRDefault="004A1E9F" w:rsidP="004A1E9F">
      <w:pPr>
        <w:tabs>
          <w:tab w:val="left" w:pos="1725"/>
        </w:tabs>
        <w:rPr>
          <w:rFonts w:ascii="Times New Roman" w:hAnsi="Times New Roman" w:cs="Times New Roman"/>
          <w:sz w:val="28"/>
          <w:szCs w:val="28"/>
        </w:rPr>
      </w:pPr>
      <w:r>
        <w:rPr>
          <w:rFonts w:ascii="Times New Roman" w:hAnsi="Times New Roman" w:cs="Times New Roman"/>
          <w:sz w:val="28"/>
          <w:szCs w:val="28"/>
        </w:rPr>
        <w:tab/>
      </w: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3226FE" w:rsidRPr="006F3E5C" w:rsidRDefault="00884E8B">
          <w:pPr>
            <w:pStyle w:val="11"/>
            <w:tabs>
              <w:tab w:val="right" w:leader="dot" w:pos="9345"/>
            </w:tabs>
            <w:rPr>
              <w:rFonts w:ascii="Times New Roman" w:eastAsiaTheme="minorEastAsia" w:hAnsi="Times New Roman" w:cs="Times New Roman"/>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19271113" w:history="1">
            <w:r w:rsidR="003226FE" w:rsidRPr="006F3E5C">
              <w:rPr>
                <w:rStyle w:val="a9"/>
                <w:rFonts w:ascii="Times New Roman" w:hAnsi="Times New Roman" w:cs="Times New Roman"/>
                <w:noProof/>
              </w:rPr>
              <w:t>Раздел 1. Основные термины, используемые в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025A5">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F3E5C">
              <w:rPr>
                <w:rStyle w:val="a9"/>
                <w:rFonts w:ascii="Times New Roman" w:hAnsi="Times New Roman" w:cs="Times New Roman"/>
                <w:noProof/>
              </w:rPr>
              <w:t>Раздел 2. Общие сведения о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F3E5C">
              <w:rPr>
                <w:rStyle w:val="a9"/>
                <w:rFonts w:ascii="Times New Roman" w:hAnsi="Times New Roman" w:cs="Times New Roman"/>
                <w:noProof/>
              </w:rPr>
              <w:t>2.1. Наименование, способ и предмет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F3E5C">
              <w:rPr>
                <w:rStyle w:val="a9"/>
                <w:rFonts w:ascii="Times New Roman" w:hAnsi="Times New Roman" w:cs="Times New Roman"/>
                <w:noProof/>
              </w:rPr>
              <w:t>2.2. Заказчик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F3E5C">
              <w:rPr>
                <w:rStyle w:val="a9"/>
                <w:rFonts w:ascii="Times New Roman" w:hAnsi="Times New Roman" w:cs="Times New Roman"/>
                <w:noProof/>
              </w:rPr>
              <w:t>2.3. Извещение о проведении процедуры закупки – запрос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F3E5C">
              <w:rPr>
                <w:rStyle w:val="a9"/>
                <w:rFonts w:ascii="Times New Roman" w:hAnsi="Times New Roman" w:cs="Times New Roman"/>
                <w:noProof/>
              </w:rPr>
              <w:t>2.4. Начальная (максимальная) цена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F3E5C">
              <w:rPr>
                <w:rStyle w:val="a9"/>
                <w:rFonts w:ascii="Times New Roman" w:hAnsi="Times New Roman" w:cs="Times New Roman"/>
                <w:noProof/>
              </w:rPr>
              <w:t>2.5. Срок подачи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F3E5C">
              <w:rPr>
                <w:rStyle w:val="a9"/>
                <w:rFonts w:ascii="Times New Roman" w:hAnsi="Times New Roman" w:cs="Times New Roman"/>
                <w:noProof/>
              </w:rPr>
              <w:t>2.6. Отказ от проведения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F3E5C">
              <w:rPr>
                <w:rStyle w:val="a9"/>
                <w:rFonts w:ascii="Times New Roman" w:hAnsi="Times New Roman" w:cs="Times New Roman"/>
                <w:noProof/>
              </w:rPr>
              <w:t>2.7. Затраты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0025A5">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F3E5C">
              <w:rPr>
                <w:rStyle w:val="a9"/>
                <w:rFonts w:ascii="Times New Roman" w:hAnsi="Times New Roman" w:cs="Times New Roman"/>
                <w:noProof/>
              </w:rPr>
              <w:t>Раздел 3.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F3E5C">
              <w:rPr>
                <w:rStyle w:val="a9"/>
                <w:rFonts w:ascii="Times New Roman" w:hAnsi="Times New Roman" w:cs="Times New Roman"/>
                <w:noProof/>
              </w:rPr>
              <w:t>3.1. Обязательные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0025A5">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F3E5C">
              <w:rPr>
                <w:rStyle w:val="a9"/>
                <w:rFonts w:ascii="Times New Roman" w:hAnsi="Times New Roman" w:cs="Times New Roman"/>
                <w:noProof/>
              </w:rPr>
              <w:t>Раздел 4. Порядок проведения процедуры закупки и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F3E5C">
              <w:rPr>
                <w:rStyle w:val="a9"/>
                <w:rFonts w:ascii="Times New Roman" w:hAnsi="Times New Roman" w:cs="Times New Roman"/>
                <w:noProof/>
              </w:rPr>
              <w:t>4.1. Получение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F3E5C">
              <w:rPr>
                <w:rStyle w:val="a9"/>
                <w:rFonts w:ascii="Times New Roman" w:hAnsi="Times New Roman" w:cs="Times New Roman"/>
                <w:noProof/>
              </w:rPr>
              <w:t>4.2. Разъяснение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F3E5C">
              <w:rPr>
                <w:rStyle w:val="a9"/>
                <w:rFonts w:ascii="Times New Roman" w:hAnsi="Times New Roman" w:cs="Times New Roman"/>
                <w:noProof/>
              </w:rPr>
              <w:t>4.3. Изменения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F3E5C">
              <w:rPr>
                <w:rStyle w:val="a9"/>
                <w:rFonts w:ascii="Times New Roman" w:hAnsi="Times New Roman" w:cs="Times New Roman"/>
                <w:noProof/>
              </w:rPr>
              <w:t>4.4. Официальный язык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F3E5C">
              <w:rPr>
                <w:rStyle w:val="a9"/>
                <w:rFonts w:ascii="Times New Roman" w:hAnsi="Times New Roman" w:cs="Times New Roman"/>
                <w:noProof/>
              </w:rPr>
              <w:t>4.5. Валюта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F3E5C">
              <w:rPr>
                <w:rStyle w:val="a9"/>
                <w:rFonts w:ascii="Times New Roman" w:hAnsi="Times New Roman" w:cs="Times New Roman"/>
                <w:noProof/>
              </w:rPr>
              <w:t>4.6. Подача и прием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F3E5C">
              <w:rPr>
                <w:rStyle w:val="a9"/>
                <w:rFonts w:ascii="Times New Roman" w:hAnsi="Times New Roman" w:cs="Times New Roman"/>
                <w:noProof/>
              </w:rPr>
              <w:t>4.7. Вскрытие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F3E5C">
              <w:rPr>
                <w:rStyle w:val="a9"/>
                <w:rFonts w:ascii="Times New Roman" w:hAnsi="Times New Roman" w:cs="Times New Roman"/>
                <w:noProof/>
              </w:rPr>
              <w:t>4.8. Контакты заказчика с участниками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F3E5C">
              <w:rPr>
                <w:rStyle w:val="a9"/>
                <w:rFonts w:ascii="Times New Roman" w:hAnsi="Times New Roman" w:cs="Times New Roman"/>
                <w:noProof/>
              </w:rPr>
              <w:t>4.9. Рассмотрение и оценка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0025A5">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F3E5C">
              <w:rPr>
                <w:rStyle w:val="a9"/>
                <w:rFonts w:ascii="Times New Roman" w:hAnsi="Times New Roman" w:cs="Times New Roman"/>
                <w:b/>
                <w:bCs/>
                <w:caps/>
                <w:noProof/>
                <w:lang w:val="es-MX"/>
              </w:rPr>
              <w:t>Порядок оценки Заявок по критериям оценки Заявок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10</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F3E5C">
              <w:rPr>
                <w:rStyle w:val="a9"/>
                <w:rFonts w:ascii="Times New Roman" w:hAnsi="Times New Roman" w:cs="Times New Roman"/>
                <w:noProof/>
              </w:rPr>
              <w:t>4.10. Определение победителя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19</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F3E5C">
              <w:rPr>
                <w:rStyle w:val="a9"/>
                <w:rFonts w:ascii="Times New Roman" w:hAnsi="Times New Roman" w:cs="Times New Roman"/>
                <w:noProof/>
              </w:rPr>
              <w:t>4.11. Порядок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20</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F3E5C">
              <w:rPr>
                <w:rStyle w:val="a9"/>
                <w:rFonts w:ascii="Times New Roman" w:hAnsi="Times New Roman" w:cs="Times New Roman"/>
                <w:noProof/>
              </w:rPr>
              <w:t>4.12. Обеспечение исполнения договора и (или) обеспечения возврата аванса.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21</w:t>
            </w:r>
            <w:r w:rsidR="003226FE" w:rsidRPr="006F3E5C">
              <w:rPr>
                <w:rFonts w:ascii="Times New Roman" w:hAnsi="Times New Roman" w:cs="Times New Roman"/>
                <w:noProof/>
                <w:webHidden/>
              </w:rPr>
              <w:fldChar w:fldCharType="end"/>
            </w:r>
          </w:hyperlink>
        </w:p>
        <w:p w:rsidR="003226FE" w:rsidRPr="006F3E5C" w:rsidRDefault="000025A5">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F3E5C">
              <w:rPr>
                <w:rStyle w:val="a9"/>
                <w:rFonts w:ascii="Times New Roman" w:hAnsi="Times New Roman" w:cs="Times New Roman"/>
                <w:noProof/>
              </w:rPr>
              <w:t>Раздел 5. Инструкция по подготовке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F3E5C">
              <w:rPr>
                <w:rStyle w:val="a9"/>
                <w:rFonts w:ascii="Times New Roman" w:hAnsi="Times New Roman" w:cs="Times New Roman"/>
                <w:noProof/>
              </w:rPr>
              <w:t>5.1. Форма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F3E5C">
              <w:rPr>
                <w:rStyle w:val="a9"/>
                <w:rFonts w:ascii="Times New Roman" w:hAnsi="Times New Roman" w:cs="Times New Roman"/>
                <w:noProof/>
              </w:rPr>
              <w:t>5.2. Подготовка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F3E5C">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F3E5C">
              <w:rPr>
                <w:rStyle w:val="a9"/>
                <w:rFonts w:ascii="Times New Roman" w:hAnsi="Times New Roman" w:cs="Times New Roman"/>
                <w:noProof/>
              </w:rPr>
              <w:t>5.4. Расчет цены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F3E5C">
              <w:rPr>
                <w:rStyle w:val="a9"/>
                <w:rFonts w:ascii="Times New Roman" w:hAnsi="Times New Roman" w:cs="Times New Roman"/>
                <w:noProof/>
              </w:rPr>
              <w:t>5.5. Обеспечение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26</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F3E5C">
              <w:rPr>
                <w:rStyle w:val="a9"/>
                <w:rFonts w:ascii="Times New Roman" w:hAnsi="Times New Roman" w:cs="Times New Roman"/>
                <w:noProof/>
              </w:rPr>
              <w:t>5.6. Оформление и подписание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F3E5C">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F3E5C">
              <w:rPr>
                <w:rStyle w:val="a9"/>
                <w:rFonts w:ascii="Times New Roman" w:hAnsi="Times New Roman" w:cs="Times New Roman"/>
                <w:noProof/>
              </w:rPr>
              <w:t>5.8. Возврат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28</w:t>
            </w:r>
            <w:r w:rsidR="003226FE" w:rsidRPr="006F3E5C">
              <w:rPr>
                <w:rFonts w:ascii="Times New Roman" w:hAnsi="Times New Roman" w:cs="Times New Roman"/>
                <w:noProof/>
                <w:webHidden/>
              </w:rPr>
              <w:fldChar w:fldCharType="end"/>
            </w:r>
          </w:hyperlink>
        </w:p>
        <w:p w:rsidR="003226FE" w:rsidRPr="006F3E5C" w:rsidRDefault="000025A5">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F3E5C">
              <w:rPr>
                <w:rStyle w:val="a9"/>
                <w:rFonts w:ascii="Times New Roman" w:hAnsi="Times New Roman" w:cs="Times New Roman"/>
                <w:noProof/>
              </w:rPr>
              <w:t>Раздел 6. Информационная карта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29</w:t>
            </w:r>
            <w:r w:rsidR="003226FE" w:rsidRPr="006F3E5C">
              <w:rPr>
                <w:rFonts w:ascii="Times New Roman" w:hAnsi="Times New Roman" w:cs="Times New Roman"/>
                <w:noProof/>
                <w:webHidden/>
              </w:rPr>
              <w:fldChar w:fldCharType="end"/>
            </w:r>
          </w:hyperlink>
        </w:p>
        <w:p w:rsidR="003226FE" w:rsidRPr="006F3E5C" w:rsidRDefault="000025A5">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F3E5C">
              <w:rPr>
                <w:rStyle w:val="a9"/>
                <w:rFonts w:ascii="Times New Roman" w:hAnsi="Times New Roman" w:cs="Times New Roman"/>
                <w:noProof/>
              </w:rPr>
              <w:t>Раздел 7. Образцы и формы документов для заполнения участниками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F3E5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F3E5C">
              <w:rPr>
                <w:rStyle w:val="a9"/>
                <w:rFonts w:ascii="Times New Roman" w:hAnsi="Times New Roman" w:cs="Times New Roman"/>
                <w:noProof/>
              </w:rPr>
              <w:t>7.2. Форма «Заявка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40</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F3E5C">
              <w:rPr>
                <w:rStyle w:val="a9"/>
                <w:rFonts w:ascii="Times New Roman" w:hAnsi="Times New Roman" w:cs="Times New Roman"/>
                <w:noProof/>
              </w:rPr>
              <w:t>7.2.1. Форма «Предложение о цене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43</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F3E5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44</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F3E5C">
              <w:rPr>
                <w:rStyle w:val="a9"/>
                <w:rFonts w:ascii="Times New Roman" w:hAnsi="Times New Roman" w:cs="Times New Roman"/>
                <w:noProof/>
              </w:rPr>
              <w:t>7.3. Форма «Анкета 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47</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F3E5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50</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F3E5C">
              <w:rPr>
                <w:rStyle w:val="a9"/>
                <w:rFonts w:ascii="Times New Roman" w:hAnsi="Times New Roman" w:cs="Times New Roman"/>
                <w:noProof/>
              </w:rPr>
              <w:t>7.5. Форма «Запрос на разъяснение документации запроса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51</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F3E5C">
              <w:rPr>
                <w:rStyle w:val="a9"/>
                <w:rFonts w:ascii="Times New Roman" w:hAnsi="Times New Roman" w:cs="Times New Roman"/>
                <w:noProof/>
              </w:rPr>
              <w:t>7.6. Форма «Уведомление об отзыве заявки на участие в запросе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52</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F3E5C">
              <w:rPr>
                <w:rStyle w:val="a9"/>
                <w:rFonts w:ascii="Times New Roman" w:hAnsi="Times New Roman" w:cs="Times New Roman"/>
                <w:noProof/>
              </w:rPr>
              <w:t>Раздел 8. Проект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53</w:t>
            </w:r>
            <w:r w:rsidR="003226FE" w:rsidRPr="006F3E5C">
              <w:rPr>
                <w:rFonts w:ascii="Times New Roman" w:hAnsi="Times New Roman" w:cs="Times New Roman"/>
                <w:noProof/>
                <w:webHidden/>
              </w:rPr>
              <w:fldChar w:fldCharType="end"/>
            </w:r>
          </w:hyperlink>
        </w:p>
        <w:p w:rsidR="003226FE" w:rsidRPr="006F3E5C" w:rsidRDefault="000025A5">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F3E5C">
              <w:rPr>
                <w:rStyle w:val="a9"/>
                <w:rFonts w:ascii="Times New Roman" w:hAnsi="Times New Roman" w:cs="Times New Roman"/>
                <w:noProof/>
              </w:rPr>
              <w:t>Раздел 9. Техническое задание</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54</w:t>
            </w:r>
            <w:r w:rsidR="003226FE" w:rsidRPr="006F3E5C">
              <w:rPr>
                <w:rFonts w:ascii="Times New Roman" w:hAnsi="Times New Roman" w:cs="Times New Roman"/>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19271113"/>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19271114"/>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19271115"/>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19271116"/>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19271117"/>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19271118"/>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19271119"/>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19271120"/>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19271121"/>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19271122"/>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19271123"/>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19271124"/>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19271125"/>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19271126"/>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19271127"/>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19271128"/>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w:t>
      </w:r>
      <w:proofErr w:type="gramStart"/>
      <w:r w:rsidRPr="006F3E5C">
        <w:rPr>
          <w:szCs w:val="24"/>
        </w:rPr>
        <w:t xml:space="preserve"> .</w:t>
      </w:r>
      <w:proofErr w:type="gramEnd"/>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19271129"/>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19271130"/>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19271131"/>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19271132"/>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19271133"/>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9F045B" w:rsidRPr="006A50AD" w:rsidRDefault="009F045B" w:rsidP="009F045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006303" w:rsidRPr="006F3E5C" w:rsidRDefault="00006303"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F02480D" wp14:editId="7592FA4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996C28" w:rsidRPr="006A2A03" w:rsidRDefault="00996C28" w:rsidP="00996C28">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996C28" w:rsidRPr="006A2A03" w:rsidRDefault="00996C28" w:rsidP="00996C28">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31D3620" wp14:editId="62B234B4">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996C28" w:rsidRPr="006A2A03" w:rsidRDefault="00996C28" w:rsidP="00996C28">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699CB761" wp14:editId="3C33E3D9">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996C28" w:rsidRPr="006A2A03" w:rsidRDefault="00996C28" w:rsidP="00996C28">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996C28" w:rsidRPr="006A2A03" w:rsidRDefault="00996C28" w:rsidP="00996C28">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0D69B9C" wp14:editId="741CA4C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9EA8944" wp14:editId="05A0ABE1">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FEE96B9" wp14:editId="7F193C0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w:t>
      </w:r>
      <w:r w:rsidRPr="006F3E5C">
        <w:rPr>
          <w:rFonts w:ascii="Times New Roman" w:hAnsi="Times New Roman" w:cs="Times New Roman"/>
          <w:sz w:val="24"/>
          <w:szCs w:val="24"/>
        </w:rPr>
        <w:lastRenderedPageBreak/>
        <w:t xml:space="preserve">Заявке по указанному критерию. В случае применения показателей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0621C0E1" wp14:editId="57F1187B">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7450EFC" wp14:editId="0F5CAD65">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174B8FB" wp14:editId="25E9655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5E20464" wp14:editId="4ACF29D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8863D09" wp14:editId="20E040C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6213F0C" wp14:editId="547C90C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9CA8E23" wp14:editId="7ABBB3D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DF06614" wp14:editId="5A88CEAD">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D6DB2A4" wp14:editId="046B17B9">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B79B507" wp14:editId="27229673">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4F28980" wp14:editId="1791D78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10642C3" wp14:editId="783C222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5F83BC4" wp14:editId="0F19AE3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19271135"/>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lastRenderedPageBreak/>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19271136"/>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19271137"/>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 xml:space="preserve">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w:t>
      </w:r>
      <w:r w:rsidR="00DD3714" w:rsidRPr="006F3E5C">
        <w:rPr>
          <w:rFonts w:ascii="Times New Roman" w:hAnsi="Times New Roman" w:cs="Times New Roman"/>
          <w:sz w:val="24"/>
          <w:szCs w:val="24"/>
        </w:rPr>
        <w:lastRenderedPageBreak/>
        <w:t>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19271138"/>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19271139"/>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19271140"/>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lastRenderedPageBreak/>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19271141"/>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19271142"/>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с действующим законодательством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19271143"/>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19271144"/>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19271145"/>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19271146"/>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19271147"/>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2543C" w:rsidRPr="000964EB" w:rsidRDefault="0032543C" w:rsidP="0032543C">
            <w:pPr>
              <w:spacing w:after="0" w:line="240" w:lineRule="auto"/>
              <w:rPr>
                <w:rFonts w:ascii="Times New Roman" w:eastAsia="Times New Roman" w:hAnsi="Times New Roman" w:cs="Times New Roman"/>
                <w:bCs/>
                <w:color w:val="000000"/>
                <w:sz w:val="24"/>
                <w:szCs w:val="24"/>
              </w:rPr>
            </w:pPr>
            <w:r w:rsidRPr="00B75490">
              <w:rPr>
                <w:rFonts w:ascii="Times New Roman" w:eastAsia="Calibri" w:hAnsi="Times New Roman" w:cs="Times New Roman"/>
                <w:b/>
                <w:sz w:val="24"/>
                <w:szCs w:val="24"/>
              </w:rPr>
              <w:t>Сведения о заказчике:</w:t>
            </w:r>
            <w:r w:rsidRPr="000964EB">
              <w:rPr>
                <w:rFonts w:ascii="Times New Roman" w:hAnsi="Times New Roman"/>
                <w:sz w:val="24"/>
                <w:szCs w:val="24"/>
              </w:rPr>
              <w:t xml:space="preserve"> </w:t>
            </w:r>
            <w:r w:rsidRPr="000964EB">
              <w:rPr>
                <w:rFonts w:ascii="Times New Roman" w:eastAsia="Times New Roman" w:hAnsi="Times New Roman" w:cs="Times New Roman"/>
                <w:bCs/>
                <w:color w:val="000000"/>
                <w:sz w:val="24"/>
                <w:szCs w:val="24"/>
              </w:rPr>
              <w:t>ОАО «</w:t>
            </w:r>
            <w:proofErr w:type="spellStart"/>
            <w:r w:rsidRPr="000964EB">
              <w:rPr>
                <w:rFonts w:ascii="Times New Roman" w:eastAsia="Times New Roman" w:hAnsi="Times New Roman" w:cs="Times New Roman"/>
                <w:bCs/>
                <w:color w:val="000000"/>
                <w:sz w:val="24"/>
                <w:szCs w:val="24"/>
              </w:rPr>
              <w:t>Ивэнергосбыт</w:t>
            </w:r>
            <w:proofErr w:type="spellEnd"/>
            <w:r w:rsidRPr="000964EB">
              <w:rPr>
                <w:rFonts w:ascii="Times New Roman" w:eastAsia="Times New Roman" w:hAnsi="Times New Roman" w:cs="Times New Roman"/>
                <w:bCs/>
                <w:color w:val="000000"/>
                <w:sz w:val="24"/>
                <w:szCs w:val="24"/>
              </w:rPr>
              <w:t>»</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Адрес заказчика:</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Местонахождение:</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Почтовый адрес:</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Контактное лицо:</w:t>
            </w:r>
            <w:r w:rsidRPr="000964EB">
              <w:rPr>
                <w:rFonts w:ascii="Times New Roman" w:hAnsi="Times New Roman"/>
                <w:sz w:val="24"/>
                <w:szCs w:val="24"/>
              </w:rPr>
              <w:t xml:space="preserve"> Масленников Игорь Владимирович</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Телефон:</w:t>
            </w:r>
            <w:r w:rsidRPr="000964EB">
              <w:rPr>
                <w:rFonts w:ascii="Times New Roman" w:hAnsi="Times New Roman"/>
                <w:sz w:val="24"/>
                <w:szCs w:val="24"/>
              </w:rPr>
              <w:t xml:space="preserve"> (4932) 249-417</w:t>
            </w:r>
          </w:p>
          <w:p w:rsidR="0032543C" w:rsidRDefault="0032543C" w:rsidP="0032543C">
            <w:pPr>
              <w:pStyle w:val="a7"/>
              <w:rPr>
                <w:rFonts w:ascii="Times New Roman" w:hAnsi="Times New Roman"/>
                <w:sz w:val="24"/>
                <w:szCs w:val="24"/>
              </w:rPr>
            </w:pPr>
            <w:r w:rsidRPr="00B75490">
              <w:rPr>
                <w:rFonts w:ascii="Times New Roman" w:hAnsi="Times New Roman"/>
                <w:b/>
                <w:sz w:val="24"/>
                <w:szCs w:val="24"/>
              </w:rPr>
              <w:t>Электронная почта:</w:t>
            </w:r>
            <w:r w:rsidRPr="000964EB">
              <w:rPr>
                <w:rFonts w:ascii="Times New Roman" w:hAnsi="Times New Roman"/>
                <w:sz w:val="24"/>
                <w:szCs w:val="24"/>
              </w:rPr>
              <w:t xml:space="preserve"> </w:t>
            </w:r>
            <w:hyperlink r:id="rId35" w:history="1">
              <w:r w:rsidRPr="000964EB">
                <w:rPr>
                  <w:rStyle w:val="a9"/>
                  <w:rFonts w:ascii="Times New Roman" w:hAnsi="Times New Roman"/>
                  <w:sz w:val="24"/>
                  <w:szCs w:val="24"/>
                </w:rPr>
                <w:t>miv@ivene.elektra.ru</w:t>
              </w:r>
            </w:hyperlink>
            <w:r w:rsidRPr="000964EB">
              <w:rPr>
                <w:rFonts w:ascii="Times New Roman" w:hAnsi="Times New Roman"/>
                <w:sz w:val="24"/>
                <w:szCs w:val="24"/>
              </w:rPr>
              <w:t xml:space="preserve"> </w:t>
            </w:r>
          </w:p>
          <w:p w:rsidR="00FB5058" w:rsidRPr="006F3E5C" w:rsidRDefault="00FB5058" w:rsidP="00FB5058">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proofErr w:type="spellStart"/>
            <w:r w:rsidR="00FB5058" w:rsidRPr="006F3E5C">
              <w:rPr>
                <w:rFonts w:ascii="Times New Roman" w:hAnsi="Times New Roman"/>
                <w:sz w:val="24"/>
                <w:szCs w:val="24"/>
              </w:rPr>
              <w:t>Смазнов</w:t>
            </w:r>
            <w:proofErr w:type="spellEnd"/>
            <w:r w:rsidR="00FB5058" w:rsidRPr="006F3E5C">
              <w:rPr>
                <w:rFonts w:ascii="Times New Roman" w:hAnsi="Times New Roman"/>
                <w:sz w:val="24"/>
                <w:szCs w:val="24"/>
              </w:rPr>
              <w:t xml:space="preserve"> Сергей Александрович</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102</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7"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424F20">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8" w:history="1">
              <w:r w:rsidR="00FB5058" w:rsidRPr="006F3E5C">
                <w:rPr>
                  <w:rStyle w:val="a9"/>
                  <w:rFonts w:ascii="Times New Roman" w:hAnsi="Times New Roman"/>
                  <w:sz w:val="24"/>
                  <w:szCs w:val="24"/>
                  <w:lang w:val="en-US"/>
                </w:rPr>
                <w:t>smaznov</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s</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a</w:t>
              </w:r>
              <w:r w:rsidR="00FB5058" w:rsidRPr="006F3E5C">
                <w:rPr>
                  <w:rStyle w:val="a9"/>
                  <w:rFonts w:ascii="Times New Roman" w:hAnsi="Times New Roman"/>
                  <w:sz w:val="24"/>
                  <w:szCs w:val="24"/>
                </w:rPr>
                <w:t>@global-logistics.ru</w:t>
              </w:r>
            </w:hyperlink>
            <w:r w:rsidR="00424F20" w:rsidRPr="006F3E5C">
              <w:rPr>
                <w:rFonts w:ascii="Times New Roman" w:hAnsi="Times New Roman"/>
                <w:sz w:val="24"/>
                <w:szCs w:val="24"/>
              </w:rPr>
              <w:t xml:space="preserve"> </w:t>
            </w:r>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8D5F9C" w:rsidRDefault="008D5F9C" w:rsidP="00FB5058">
            <w:pPr>
              <w:spacing w:after="0" w:line="240" w:lineRule="auto"/>
              <w:rPr>
                <w:rFonts w:ascii="Times New Roman" w:eastAsia="Times New Roman" w:hAnsi="Times New Roman" w:cs="Times New Roman"/>
                <w:bCs/>
                <w:color w:val="000000"/>
                <w:sz w:val="24"/>
                <w:szCs w:val="24"/>
              </w:rPr>
            </w:pPr>
            <w:r w:rsidRPr="00221F58">
              <w:rPr>
                <w:rFonts w:ascii="Times New Roman" w:eastAsia="Times New Roman" w:hAnsi="Times New Roman" w:cs="Times New Roman"/>
                <w:bCs/>
                <w:color w:val="000000"/>
                <w:sz w:val="24"/>
                <w:szCs w:val="24"/>
              </w:rPr>
              <w:t>Техническое обслуживание контрольно-кассовых машин и кассовой техники.</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6F3E5C" w:rsidRDefault="004203EC" w:rsidP="00FB505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Место: </w:t>
            </w:r>
            <w:r w:rsidR="00120DBD" w:rsidRPr="006F3E5C">
              <w:rPr>
                <w:rFonts w:ascii="Times New Roman" w:eastAsia="Times New Roman" w:hAnsi="Times New Roman" w:cs="Times New Roman"/>
                <w:bCs/>
                <w:color w:val="000000"/>
                <w:sz w:val="24"/>
                <w:szCs w:val="24"/>
              </w:rPr>
              <w:t>В соответствии с техническим</w:t>
            </w:r>
            <w:r w:rsidR="00FB5058" w:rsidRPr="006F3E5C">
              <w:rPr>
                <w:rFonts w:ascii="Times New Roman" w:eastAsia="Times New Roman" w:hAnsi="Times New Roman" w:cs="Times New Roman"/>
                <w:bCs/>
                <w:color w:val="000000"/>
                <w:sz w:val="24"/>
                <w:szCs w:val="24"/>
              </w:rPr>
              <w:t xml:space="preserve"> задание</w:t>
            </w:r>
            <w:r w:rsidR="00120DBD" w:rsidRPr="006F3E5C">
              <w:rPr>
                <w:rFonts w:ascii="Times New Roman" w:eastAsia="Times New Roman" w:hAnsi="Times New Roman" w:cs="Times New Roman"/>
                <w:bCs/>
                <w:color w:val="000000"/>
                <w:sz w:val="24"/>
                <w:szCs w:val="24"/>
              </w:rPr>
              <w:t>м</w:t>
            </w:r>
            <w:r w:rsidR="00FB5058" w:rsidRPr="006F3E5C">
              <w:rPr>
                <w:rFonts w:ascii="Times New Roman" w:eastAsia="Times New Roman" w:hAnsi="Times New Roman" w:cs="Times New Roman"/>
                <w:bCs/>
                <w:color w:val="000000"/>
                <w:sz w:val="24"/>
                <w:szCs w:val="24"/>
              </w:rPr>
              <w:t>.</w:t>
            </w:r>
          </w:p>
          <w:p w:rsidR="00AD3A39" w:rsidRPr="00334FAE" w:rsidRDefault="00106F12" w:rsidP="008D5F9C">
            <w:pPr>
              <w:spacing w:after="0" w:line="240" w:lineRule="auto"/>
              <w:rPr>
                <w:rFonts w:ascii="Times New Roman" w:hAnsi="Times New Roman"/>
                <w:sz w:val="24"/>
                <w:szCs w:val="24"/>
              </w:rPr>
            </w:pPr>
            <w:r w:rsidRPr="006F3E5C">
              <w:rPr>
                <w:rFonts w:ascii="Times New Roman" w:hAnsi="Times New Roman"/>
                <w:b/>
                <w:sz w:val="24"/>
                <w:szCs w:val="24"/>
              </w:rPr>
              <w:t>Срок:</w:t>
            </w:r>
            <w:r w:rsidRPr="006F3E5C">
              <w:rPr>
                <w:rFonts w:ascii="Times New Roman" w:hAnsi="Times New Roman"/>
                <w:sz w:val="24"/>
                <w:szCs w:val="24"/>
              </w:rPr>
              <w:t xml:space="preserve"> </w:t>
            </w:r>
            <w:r w:rsidR="00FC0CFE" w:rsidRPr="0029432D">
              <w:rPr>
                <w:rFonts w:ascii="Times New Roman" w:eastAsia="Times New Roman" w:hAnsi="Times New Roman" w:cs="Times New Roman"/>
                <w:bCs/>
                <w:color w:val="000000"/>
                <w:sz w:val="24"/>
                <w:szCs w:val="24"/>
              </w:rPr>
              <w:t xml:space="preserve">Выполнения работ </w:t>
            </w:r>
            <w:r w:rsidR="00334FAE" w:rsidRPr="0029432D">
              <w:rPr>
                <w:rFonts w:ascii="Times New Roman" w:eastAsia="Times New Roman" w:hAnsi="Times New Roman" w:cs="Times New Roman"/>
                <w:bCs/>
                <w:color w:val="000000"/>
                <w:sz w:val="24"/>
                <w:szCs w:val="24"/>
              </w:rPr>
              <w:t>с момента заключения договора по 30 апреля 2013 года.</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6F3E5C">
              <w:rPr>
                <w:rFonts w:ascii="Times New Roman" w:hAnsi="Times New Roman"/>
                <w:sz w:val="24"/>
                <w:szCs w:val="24"/>
              </w:rPr>
              <w:t>Начальна</w:t>
            </w:r>
            <w:r w:rsidR="00F05D16">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FB5058" w:rsidRPr="002341CD" w:rsidRDefault="002341CD" w:rsidP="006A55D6">
            <w:pPr>
              <w:spacing w:after="0" w:line="240" w:lineRule="auto"/>
              <w:rPr>
                <w:rFonts w:ascii="Times New Roman" w:hAnsi="Times New Roman"/>
                <w:sz w:val="20"/>
                <w:szCs w:val="20"/>
                <w:lang w:val="en-US"/>
              </w:rPr>
            </w:pPr>
            <w:r>
              <w:rPr>
                <w:rFonts w:ascii="Times New Roman" w:eastAsia="Times New Roman" w:hAnsi="Times New Roman" w:cs="Times New Roman"/>
                <w:bCs/>
                <w:color w:val="000000"/>
                <w:sz w:val="24"/>
                <w:szCs w:val="24"/>
              </w:rPr>
              <w:t>473 000,00</w:t>
            </w:r>
            <w:r w:rsidRPr="00135D38">
              <w:rPr>
                <w:rFonts w:ascii="Times New Roman" w:eastAsia="Times New Roman" w:hAnsi="Times New Roman" w:cs="Times New Roman"/>
                <w:bCs/>
                <w:color w:val="000000"/>
                <w:sz w:val="24"/>
                <w:szCs w:val="24"/>
              </w:rPr>
              <w:t xml:space="preserve"> </w:t>
            </w:r>
            <w:r w:rsidRPr="00B518BF">
              <w:rPr>
                <w:rFonts w:ascii="Times New Roman" w:eastAsia="Times New Roman" w:hAnsi="Times New Roman" w:cs="Times New Roman"/>
                <w:bCs/>
                <w:color w:val="000000"/>
                <w:sz w:val="24"/>
                <w:szCs w:val="24"/>
              </w:rPr>
              <w:t>(</w:t>
            </w:r>
            <w:r w:rsidRPr="00172B8E">
              <w:rPr>
                <w:rFonts w:ascii="Times New Roman" w:eastAsia="Times New Roman" w:hAnsi="Times New Roman" w:cs="Times New Roman"/>
                <w:bCs/>
                <w:color w:val="000000"/>
                <w:sz w:val="24"/>
                <w:szCs w:val="24"/>
              </w:rPr>
              <w:t>четыреста семьдесят три тысячи</w:t>
            </w:r>
            <w:r>
              <w:rPr>
                <w:rFonts w:ascii="Times New Roman" w:eastAsia="Times New Roman" w:hAnsi="Times New Roman" w:cs="Times New Roman"/>
                <w:bCs/>
                <w:color w:val="000000"/>
                <w:sz w:val="24"/>
                <w:szCs w:val="24"/>
              </w:rPr>
              <w:t>)</w:t>
            </w:r>
            <w:r w:rsidRPr="00172B8E">
              <w:rPr>
                <w:rFonts w:ascii="Times New Roman" w:eastAsia="Times New Roman" w:hAnsi="Times New Roman" w:cs="Times New Roman"/>
                <w:bCs/>
                <w:color w:val="000000"/>
                <w:sz w:val="24"/>
                <w:szCs w:val="24"/>
              </w:rPr>
              <w:t xml:space="preserve"> рублей 00 копеек</w:t>
            </w:r>
            <w:r w:rsidRPr="00B518BF">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кроме того НДС 18% - 85 140,00 (</w:t>
            </w:r>
            <w:r w:rsidRPr="00AF3BA3">
              <w:rPr>
                <w:rFonts w:ascii="Times New Roman" w:eastAsia="Times New Roman" w:hAnsi="Times New Roman" w:cs="Times New Roman"/>
                <w:bCs/>
                <w:color w:val="000000"/>
                <w:sz w:val="24"/>
                <w:szCs w:val="24"/>
              </w:rPr>
              <w:t>восемьдесят пять тысяч сто сорок</w:t>
            </w:r>
            <w:r>
              <w:rPr>
                <w:rFonts w:ascii="Times New Roman" w:eastAsia="Times New Roman" w:hAnsi="Times New Roman" w:cs="Times New Roman"/>
                <w:bCs/>
                <w:color w:val="000000"/>
                <w:sz w:val="24"/>
                <w:szCs w:val="24"/>
              </w:rPr>
              <w:t>)</w:t>
            </w:r>
            <w:r w:rsidRPr="00AF3BA3">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Итого</w:t>
            </w:r>
            <w:r>
              <w:rPr>
                <w:rFonts w:ascii="Times New Roman" w:eastAsia="Times New Roman" w:hAnsi="Times New Roman" w:cs="Times New Roman"/>
                <w:bCs/>
                <w:color w:val="000000"/>
                <w:sz w:val="24"/>
                <w:szCs w:val="24"/>
                <w:lang w:val="en-US"/>
              </w:rPr>
              <w:t xml:space="preserve">: </w:t>
            </w:r>
            <w:r w:rsidRPr="0012032C">
              <w:rPr>
                <w:rFonts w:ascii="Times New Roman" w:eastAsia="Times New Roman" w:hAnsi="Times New Roman" w:cs="Times New Roman"/>
                <w:bCs/>
                <w:color w:val="000000"/>
                <w:sz w:val="24"/>
                <w:szCs w:val="24"/>
              </w:rPr>
              <w:t xml:space="preserve">558 140.00 </w:t>
            </w:r>
            <w:r>
              <w:rPr>
                <w:rFonts w:ascii="Times New Roman" w:eastAsia="Times New Roman" w:hAnsi="Times New Roman" w:cs="Times New Roman"/>
                <w:bCs/>
                <w:color w:val="000000"/>
                <w:sz w:val="24"/>
                <w:szCs w:val="24"/>
                <w:lang w:val="en-US"/>
              </w:rPr>
              <w:t>(</w:t>
            </w:r>
            <w:proofErr w:type="spellStart"/>
            <w:r w:rsidRPr="00B713DF">
              <w:rPr>
                <w:rFonts w:ascii="Times New Roman" w:eastAsia="Times New Roman" w:hAnsi="Times New Roman" w:cs="Times New Roman"/>
                <w:bCs/>
                <w:color w:val="000000"/>
                <w:sz w:val="24"/>
                <w:szCs w:val="24"/>
                <w:lang w:val="en-US"/>
              </w:rPr>
              <w:t>пятьсот</w:t>
            </w:r>
            <w:proofErr w:type="spellEnd"/>
            <w:r w:rsidRPr="00B713DF">
              <w:rPr>
                <w:rFonts w:ascii="Times New Roman" w:eastAsia="Times New Roman" w:hAnsi="Times New Roman" w:cs="Times New Roman"/>
                <w:bCs/>
                <w:color w:val="000000"/>
                <w:sz w:val="24"/>
                <w:szCs w:val="24"/>
                <w:lang w:val="en-US"/>
              </w:rPr>
              <w:t xml:space="preserve"> </w:t>
            </w:r>
            <w:proofErr w:type="spellStart"/>
            <w:r w:rsidRPr="00B713DF">
              <w:rPr>
                <w:rFonts w:ascii="Times New Roman" w:eastAsia="Times New Roman" w:hAnsi="Times New Roman" w:cs="Times New Roman"/>
                <w:bCs/>
                <w:color w:val="000000"/>
                <w:sz w:val="24"/>
                <w:szCs w:val="24"/>
                <w:lang w:val="en-US"/>
              </w:rPr>
              <w:t>пятьдесят</w:t>
            </w:r>
            <w:proofErr w:type="spellEnd"/>
            <w:r w:rsidRPr="00B713DF">
              <w:rPr>
                <w:rFonts w:ascii="Times New Roman" w:eastAsia="Times New Roman" w:hAnsi="Times New Roman" w:cs="Times New Roman"/>
                <w:bCs/>
                <w:color w:val="000000"/>
                <w:sz w:val="24"/>
                <w:szCs w:val="24"/>
                <w:lang w:val="en-US"/>
              </w:rPr>
              <w:t xml:space="preserve"> </w:t>
            </w:r>
            <w:proofErr w:type="spellStart"/>
            <w:r w:rsidRPr="00B713DF">
              <w:rPr>
                <w:rFonts w:ascii="Times New Roman" w:eastAsia="Times New Roman" w:hAnsi="Times New Roman" w:cs="Times New Roman"/>
                <w:bCs/>
                <w:color w:val="000000"/>
                <w:sz w:val="24"/>
                <w:szCs w:val="24"/>
                <w:lang w:val="en-US"/>
              </w:rPr>
              <w:t>восемь</w:t>
            </w:r>
            <w:proofErr w:type="spellEnd"/>
            <w:r w:rsidRPr="00B713DF">
              <w:rPr>
                <w:rFonts w:ascii="Times New Roman" w:eastAsia="Times New Roman" w:hAnsi="Times New Roman" w:cs="Times New Roman"/>
                <w:bCs/>
                <w:color w:val="000000"/>
                <w:sz w:val="24"/>
                <w:szCs w:val="24"/>
                <w:lang w:val="en-US"/>
              </w:rPr>
              <w:t xml:space="preserve"> </w:t>
            </w:r>
            <w:proofErr w:type="spellStart"/>
            <w:r w:rsidRPr="00B713DF">
              <w:rPr>
                <w:rFonts w:ascii="Times New Roman" w:eastAsia="Times New Roman" w:hAnsi="Times New Roman" w:cs="Times New Roman"/>
                <w:bCs/>
                <w:color w:val="000000"/>
                <w:sz w:val="24"/>
                <w:szCs w:val="24"/>
                <w:lang w:val="en-US"/>
              </w:rPr>
              <w:t>тысяч</w:t>
            </w:r>
            <w:proofErr w:type="spellEnd"/>
            <w:r w:rsidRPr="00B713DF">
              <w:rPr>
                <w:rFonts w:ascii="Times New Roman" w:eastAsia="Times New Roman" w:hAnsi="Times New Roman" w:cs="Times New Roman"/>
                <w:bCs/>
                <w:color w:val="000000"/>
                <w:sz w:val="24"/>
                <w:szCs w:val="24"/>
                <w:lang w:val="en-US"/>
              </w:rPr>
              <w:t xml:space="preserve"> </w:t>
            </w:r>
            <w:proofErr w:type="spellStart"/>
            <w:r w:rsidRPr="00B713DF">
              <w:rPr>
                <w:rFonts w:ascii="Times New Roman" w:eastAsia="Times New Roman" w:hAnsi="Times New Roman" w:cs="Times New Roman"/>
                <w:bCs/>
                <w:color w:val="000000"/>
                <w:sz w:val="24"/>
                <w:szCs w:val="24"/>
                <w:lang w:val="en-US"/>
              </w:rPr>
              <w:t>сто</w:t>
            </w:r>
            <w:proofErr w:type="spellEnd"/>
            <w:r w:rsidRPr="00B713DF">
              <w:rPr>
                <w:rFonts w:ascii="Times New Roman" w:eastAsia="Times New Roman" w:hAnsi="Times New Roman" w:cs="Times New Roman"/>
                <w:bCs/>
                <w:color w:val="000000"/>
                <w:sz w:val="24"/>
                <w:szCs w:val="24"/>
                <w:lang w:val="en-US"/>
              </w:rPr>
              <w:t xml:space="preserve"> </w:t>
            </w:r>
            <w:proofErr w:type="spellStart"/>
            <w:r w:rsidRPr="00B713DF">
              <w:rPr>
                <w:rFonts w:ascii="Times New Roman" w:eastAsia="Times New Roman" w:hAnsi="Times New Roman" w:cs="Times New Roman"/>
                <w:bCs/>
                <w:color w:val="000000"/>
                <w:sz w:val="24"/>
                <w:szCs w:val="24"/>
                <w:lang w:val="en-US"/>
              </w:rPr>
              <w:t>сорок</w:t>
            </w:r>
            <w:proofErr w:type="spellEnd"/>
            <w:r>
              <w:rPr>
                <w:rFonts w:ascii="Times New Roman" w:eastAsia="Times New Roman" w:hAnsi="Times New Roman" w:cs="Times New Roman"/>
                <w:bCs/>
                <w:color w:val="000000"/>
                <w:sz w:val="24"/>
                <w:szCs w:val="24"/>
                <w:lang w:val="en-US"/>
              </w:rPr>
              <w:t xml:space="preserve">) </w:t>
            </w:r>
            <w:proofErr w:type="spellStart"/>
            <w:r>
              <w:rPr>
                <w:rFonts w:ascii="Times New Roman" w:eastAsia="Times New Roman" w:hAnsi="Times New Roman" w:cs="Times New Roman"/>
                <w:bCs/>
                <w:color w:val="000000"/>
                <w:sz w:val="24"/>
                <w:szCs w:val="24"/>
                <w:lang w:val="en-US"/>
              </w:rPr>
              <w:t>рублей</w:t>
            </w:r>
            <w:proofErr w:type="spellEnd"/>
            <w:r>
              <w:rPr>
                <w:rFonts w:ascii="Times New Roman" w:eastAsia="Times New Roman" w:hAnsi="Times New Roman" w:cs="Times New Roman"/>
                <w:bCs/>
                <w:color w:val="000000"/>
                <w:sz w:val="24"/>
                <w:szCs w:val="24"/>
                <w:lang w:val="en-US"/>
              </w:rPr>
              <w:t xml:space="preserve"> </w:t>
            </w:r>
            <w:r w:rsidRPr="00B713DF">
              <w:rPr>
                <w:rFonts w:ascii="Times New Roman" w:eastAsia="Times New Roman" w:hAnsi="Times New Roman" w:cs="Times New Roman"/>
                <w:bCs/>
                <w:color w:val="000000"/>
                <w:sz w:val="24"/>
                <w:szCs w:val="24"/>
                <w:lang w:val="en-US"/>
              </w:rPr>
              <w:t xml:space="preserve">00 </w:t>
            </w:r>
            <w:proofErr w:type="spellStart"/>
            <w:r w:rsidRPr="00B713DF">
              <w:rPr>
                <w:rFonts w:ascii="Times New Roman" w:eastAsia="Times New Roman" w:hAnsi="Times New Roman" w:cs="Times New Roman"/>
                <w:bCs/>
                <w:color w:val="000000"/>
                <w:sz w:val="24"/>
                <w:szCs w:val="24"/>
                <w:lang w:val="en-US"/>
              </w:rPr>
              <w:t>копеек</w:t>
            </w:r>
            <w:proofErr w:type="spellEnd"/>
            <w:r>
              <w:rPr>
                <w:rFonts w:ascii="Times New Roman" w:eastAsia="Times New Roman" w:hAnsi="Times New Roman" w:cs="Times New Roman"/>
                <w:bCs/>
                <w:color w:val="000000"/>
                <w:sz w:val="24"/>
                <w:szCs w:val="24"/>
                <w:lang w:val="en-US"/>
              </w:rPr>
              <w:t>.</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FC6C12" w:rsidP="0029432D">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w:t>
            </w:r>
            <w:proofErr w:type="gramStart"/>
            <w:r w:rsidRPr="006F3E5C">
              <w:rPr>
                <w:rFonts w:ascii="Times New Roman" w:eastAsia="Times New Roman" w:hAnsi="Times New Roman" w:cs="Times New Roman"/>
                <w:bCs/>
                <w:color w:val="000000"/>
                <w:sz w:val="24"/>
                <w:szCs w:val="24"/>
              </w:rPr>
              <w:t xml:space="preserve"> В</w:t>
            </w:r>
            <w:proofErr w:type="gramEnd"/>
            <w:r w:rsidRPr="006F3E5C">
              <w:rPr>
                <w:rFonts w:ascii="Times New Roman" w:eastAsia="Times New Roman" w:hAnsi="Times New Roman" w:cs="Times New Roman"/>
                <w:bCs/>
                <w:color w:val="000000"/>
                <w:sz w:val="24"/>
                <w:szCs w:val="24"/>
              </w:rPr>
              <w:t xml:space="preserve"> цену договора не входят расходные материалы и комплектующие, используемые при ремонте, а также доставка до места проведения технического обслуживания и ремонта. Цена Договора должна оставаться фиксированной в течение всего срока действия Договора.</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DA21D7" w:rsidRPr="00E55C6C" w:rsidRDefault="00FB5058" w:rsidP="00DA21D7">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sz w:val="24"/>
                <w:szCs w:val="24"/>
              </w:rPr>
              <w:t>Условие оплаты –</w:t>
            </w:r>
            <w:r w:rsidR="006A55D6" w:rsidRPr="006F3E5C">
              <w:rPr>
                <w:rFonts w:ascii="Times New Roman" w:hAnsi="Times New Roman"/>
                <w:sz w:val="24"/>
                <w:szCs w:val="24"/>
              </w:rPr>
              <w:t xml:space="preserve"> </w:t>
            </w:r>
            <w:r w:rsidR="00DA21D7" w:rsidRPr="00E55C6C">
              <w:rPr>
                <w:rFonts w:ascii="Times New Roman" w:eastAsia="Times New Roman" w:hAnsi="Times New Roman" w:cs="Times New Roman"/>
                <w:bCs/>
                <w:color w:val="000000"/>
                <w:sz w:val="24"/>
                <w:szCs w:val="24"/>
              </w:rPr>
              <w:t xml:space="preserve">Оплата услуг по ТО ККМ производятся </w:t>
            </w:r>
            <w:r w:rsidR="00DA21D7" w:rsidRPr="00E55C6C">
              <w:rPr>
                <w:rFonts w:ascii="Times New Roman" w:eastAsia="Times New Roman" w:hAnsi="Times New Roman" w:cs="Times New Roman"/>
                <w:bCs/>
                <w:color w:val="000000"/>
                <w:sz w:val="24"/>
                <w:szCs w:val="24"/>
              </w:rPr>
              <w:lastRenderedPageBreak/>
              <w:t>ежеквартально за три прошедших месяца.</w:t>
            </w:r>
          </w:p>
          <w:p w:rsidR="00995FAF" w:rsidRPr="006F3E5C" w:rsidRDefault="00DA21D7" w:rsidP="0068365C">
            <w:pPr>
              <w:spacing w:after="0" w:line="240" w:lineRule="auto"/>
              <w:rPr>
                <w:rFonts w:ascii="Times New Roman" w:hAnsi="Times New Roman"/>
                <w:sz w:val="24"/>
                <w:szCs w:val="24"/>
              </w:rPr>
            </w:pPr>
            <w:r w:rsidRPr="00E55C6C">
              <w:rPr>
                <w:rFonts w:ascii="Times New Roman" w:eastAsia="Times New Roman" w:hAnsi="Times New Roman" w:cs="Times New Roman"/>
                <w:bCs/>
                <w:color w:val="000000"/>
                <w:sz w:val="24"/>
                <w:szCs w:val="24"/>
              </w:rPr>
              <w:t xml:space="preserve">Оплата услуг по ремонту, а также оплата </w:t>
            </w:r>
            <w:proofErr w:type="gramStart"/>
            <w:r w:rsidRPr="00E55C6C">
              <w:rPr>
                <w:rFonts w:ascii="Times New Roman" w:eastAsia="Times New Roman" w:hAnsi="Times New Roman" w:cs="Times New Roman"/>
                <w:bCs/>
                <w:color w:val="000000"/>
                <w:sz w:val="24"/>
                <w:szCs w:val="24"/>
              </w:rPr>
              <w:t>расходных материалов, установленных на ККМ и кассовое оборудование Заказчика осуществляется</w:t>
            </w:r>
            <w:proofErr w:type="gramEnd"/>
            <w:r w:rsidRPr="00E55C6C">
              <w:rPr>
                <w:rFonts w:ascii="Times New Roman" w:eastAsia="Times New Roman" w:hAnsi="Times New Roman" w:cs="Times New Roman"/>
                <w:bCs/>
                <w:color w:val="000000"/>
                <w:sz w:val="24"/>
                <w:szCs w:val="24"/>
              </w:rPr>
              <w:t xml:space="preserve"> по факту выполненных работ/поставки </w:t>
            </w:r>
            <w:r>
              <w:rPr>
                <w:rFonts w:ascii="Times New Roman" w:eastAsia="Times New Roman" w:hAnsi="Times New Roman" w:cs="Times New Roman"/>
                <w:bCs/>
                <w:color w:val="000000"/>
                <w:sz w:val="24"/>
                <w:szCs w:val="24"/>
              </w:rPr>
              <w:t>в течение пяти банковских дней.</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26003A"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 xml:space="preserve"> </w:t>
            </w:r>
            <w:r w:rsidR="00B63426"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29432D" w:rsidRDefault="00FB5058" w:rsidP="0029432D">
            <w:pPr>
              <w:spacing w:after="0" w:line="240" w:lineRule="auto"/>
              <w:rPr>
                <w:rFonts w:ascii="Times New Roman" w:eastAsia="Times New Roman" w:hAnsi="Times New Roman" w:cs="Times New Roman"/>
                <w:bCs/>
                <w:color w:val="000000"/>
                <w:sz w:val="24"/>
                <w:szCs w:val="24"/>
              </w:rPr>
            </w:pPr>
            <w:r w:rsidRPr="0029432D">
              <w:rPr>
                <w:rFonts w:ascii="Times New Roman" w:eastAsia="Times New Roman" w:hAnsi="Times New Roman" w:cs="Times New Roman"/>
                <w:bCs/>
                <w:color w:val="000000"/>
                <w:sz w:val="24"/>
                <w:szCs w:val="24"/>
              </w:rPr>
              <w:t>Договор вступает в силу с моме</w:t>
            </w:r>
            <w:r w:rsidR="00334FAE" w:rsidRPr="0029432D">
              <w:rPr>
                <w:rFonts w:ascii="Times New Roman" w:eastAsia="Times New Roman" w:hAnsi="Times New Roman" w:cs="Times New Roman"/>
                <w:bCs/>
                <w:color w:val="000000"/>
                <w:sz w:val="24"/>
                <w:szCs w:val="24"/>
              </w:rPr>
              <w:t>нта подписания и действует до 30</w:t>
            </w:r>
            <w:r w:rsidRPr="0029432D">
              <w:rPr>
                <w:rFonts w:ascii="Times New Roman" w:eastAsia="Times New Roman" w:hAnsi="Times New Roman" w:cs="Times New Roman"/>
                <w:bCs/>
                <w:color w:val="000000"/>
                <w:sz w:val="24"/>
                <w:szCs w:val="24"/>
              </w:rPr>
              <w:t xml:space="preserve"> </w:t>
            </w:r>
            <w:r w:rsidR="00334FAE" w:rsidRPr="0029432D">
              <w:rPr>
                <w:rFonts w:ascii="Times New Roman" w:eastAsia="Times New Roman" w:hAnsi="Times New Roman" w:cs="Times New Roman"/>
                <w:bCs/>
                <w:color w:val="000000"/>
                <w:sz w:val="24"/>
                <w:szCs w:val="24"/>
              </w:rPr>
              <w:t>апреля 2013</w:t>
            </w:r>
            <w:r w:rsidRPr="0029432D">
              <w:rPr>
                <w:rFonts w:ascii="Times New Roman" w:eastAsia="Times New Roman" w:hAnsi="Times New Roman" w:cs="Times New Roman"/>
                <w:bCs/>
                <w:color w:val="000000"/>
                <w:sz w:val="24"/>
                <w:szCs w:val="24"/>
              </w:rPr>
              <w:t>г.</w:t>
            </w:r>
            <w:r w:rsidR="0029432D" w:rsidRPr="0029432D">
              <w:rPr>
                <w:rFonts w:ascii="Times New Roman" w:eastAsia="Times New Roman" w:hAnsi="Times New Roman" w:cs="Times New Roman"/>
                <w:bCs/>
                <w:color w:val="000000"/>
                <w:sz w:val="24"/>
                <w:szCs w:val="24"/>
              </w:rPr>
              <w:t xml:space="preserve"> Договор распространяет свое действие на отношения, возникшие с 01.05.12</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FC6C12" w:rsidP="008D6422">
            <w:pPr>
              <w:spacing w:after="0" w:line="240" w:lineRule="auto"/>
              <w:rPr>
                <w:rFonts w:ascii="Times New Roman" w:eastAsia="Times New Roman" w:hAnsi="Times New Roman" w:cs="Times New Roman"/>
                <w:bCs/>
                <w:i/>
                <w:color w:val="000000"/>
                <w:sz w:val="24"/>
                <w:szCs w:val="24"/>
                <w:lang w:val="en-US"/>
              </w:rPr>
            </w:pPr>
            <w:r w:rsidRPr="006F3E5C">
              <w:rPr>
                <w:rFonts w:ascii="Times New Roman" w:eastAsia="Times New Roman" w:hAnsi="Times New Roman" w:cs="Times New Roman"/>
                <w:bCs/>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FB5058"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0675D7">
            <w:pPr>
              <w:spacing w:after="0"/>
              <w:jc w:val="both"/>
              <w:rPr>
                <w:rFonts w:ascii="Times New Roman" w:hAnsi="Times New Roman" w:cs="Times New Roman"/>
                <w:sz w:val="24"/>
                <w:szCs w:val="24"/>
              </w:rPr>
            </w:pPr>
            <w:r w:rsidRPr="006F3E5C">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ООО «</w:t>
            </w:r>
            <w:proofErr w:type="spellStart"/>
            <w:r w:rsidRPr="000675D7">
              <w:rPr>
                <w:rFonts w:ascii="Times New Roman" w:hAnsi="Times New Roman" w:cs="Times New Roman"/>
                <w:sz w:val="24"/>
                <w:szCs w:val="24"/>
              </w:rPr>
              <w:t>Глобал</w:t>
            </w:r>
            <w:proofErr w:type="spellEnd"/>
            <w:r w:rsidRPr="000675D7">
              <w:rPr>
                <w:rFonts w:ascii="Times New Roman" w:hAnsi="Times New Roman" w:cs="Times New Roman"/>
                <w:sz w:val="24"/>
                <w:szCs w:val="24"/>
              </w:rPr>
              <w:t xml:space="preserve"> </w:t>
            </w:r>
            <w:proofErr w:type="spellStart"/>
            <w:r w:rsidRPr="000675D7">
              <w:rPr>
                <w:rFonts w:ascii="Times New Roman" w:hAnsi="Times New Roman" w:cs="Times New Roman"/>
                <w:sz w:val="24"/>
                <w:szCs w:val="24"/>
              </w:rPr>
              <w:t>Лоджистик</w:t>
            </w:r>
            <w:proofErr w:type="spellEnd"/>
            <w:r w:rsidRPr="000675D7">
              <w:rPr>
                <w:rFonts w:ascii="Times New Roman" w:hAnsi="Times New Roman" w:cs="Times New Roman"/>
                <w:sz w:val="24"/>
                <w:szCs w:val="24"/>
              </w:rPr>
              <w:t>»</w:t>
            </w:r>
          </w:p>
          <w:p w:rsidR="008D6422" w:rsidRPr="000675D7" w:rsidRDefault="000025A5" w:rsidP="000675D7">
            <w:pPr>
              <w:spacing w:after="0"/>
              <w:jc w:val="both"/>
              <w:rPr>
                <w:rFonts w:ascii="Times New Roman" w:hAnsi="Times New Roman" w:cs="Times New Roman"/>
                <w:sz w:val="24"/>
                <w:szCs w:val="24"/>
              </w:rPr>
            </w:pPr>
            <w:r>
              <w:rPr>
                <w:rFonts w:ascii="Times New Roman" w:hAnsi="Times New Roman" w:cs="Times New Roman"/>
                <w:sz w:val="24"/>
                <w:szCs w:val="24"/>
              </w:rPr>
              <w:t>ИНН 7708733294</w:t>
            </w:r>
          </w:p>
          <w:p w:rsidR="008D6422" w:rsidRPr="000675D7" w:rsidRDefault="000025A5" w:rsidP="000675D7">
            <w:pPr>
              <w:spacing w:after="0"/>
              <w:jc w:val="both"/>
              <w:rPr>
                <w:rFonts w:ascii="Times New Roman" w:hAnsi="Times New Roman" w:cs="Times New Roman"/>
                <w:sz w:val="24"/>
                <w:szCs w:val="24"/>
              </w:rPr>
            </w:pPr>
            <w:r>
              <w:rPr>
                <w:rFonts w:ascii="Times New Roman" w:hAnsi="Times New Roman" w:cs="Times New Roman"/>
                <w:sz w:val="24"/>
                <w:szCs w:val="24"/>
              </w:rPr>
              <w:t>КПП 772301001</w:t>
            </w:r>
          </w:p>
          <w:p w:rsidR="008D6422" w:rsidRPr="000675D7" w:rsidRDefault="008D6422" w:rsidP="000675D7">
            <w:pPr>
              <w:spacing w:after="0"/>
              <w:jc w:val="both"/>
              <w:rPr>
                <w:rFonts w:ascii="Times New Roman" w:hAnsi="Times New Roman" w:cs="Times New Roman"/>
                <w:sz w:val="24"/>
                <w:szCs w:val="24"/>
              </w:rPr>
            </w:pPr>
            <w:proofErr w:type="gramStart"/>
            <w:r w:rsidRPr="000675D7">
              <w:rPr>
                <w:rFonts w:ascii="Times New Roman" w:hAnsi="Times New Roman" w:cs="Times New Roman"/>
                <w:sz w:val="24"/>
                <w:szCs w:val="24"/>
              </w:rPr>
              <w:t>Р</w:t>
            </w:r>
            <w:proofErr w:type="gramEnd"/>
            <w:r w:rsidRPr="000675D7">
              <w:rPr>
                <w:rFonts w:ascii="Times New Roman" w:hAnsi="Times New Roman" w:cs="Times New Roman"/>
                <w:sz w:val="24"/>
                <w:szCs w:val="24"/>
              </w:rPr>
              <w:t>/с № 40702810218000000359, в ООО «</w:t>
            </w:r>
            <w:proofErr w:type="spellStart"/>
            <w:r w:rsidRPr="000675D7">
              <w:rPr>
                <w:rFonts w:ascii="Times New Roman" w:hAnsi="Times New Roman" w:cs="Times New Roman"/>
                <w:sz w:val="24"/>
                <w:szCs w:val="24"/>
              </w:rPr>
              <w:t>Экспобанк</w:t>
            </w:r>
            <w:proofErr w:type="spellEnd"/>
            <w:r w:rsidRPr="000675D7">
              <w:rPr>
                <w:rFonts w:ascii="Times New Roman" w:hAnsi="Times New Roman" w:cs="Times New Roman"/>
                <w:sz w:val="24"/>
                <w:szCs w:val="24"/>
              </w:rPr>
              <w:t>»</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К/с 30101810900000000460</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БИК 044585460</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ОКПО 29306234</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ОГРН 1027739504760</w:t>
            </w:r>
          </w:p>
          <w:p w:rsidR="00D50EAE" w:rsidRPr="006F3E5C" w:rsidRDefault="00D50EAE" w:rsidP="000675D7">
            <w:pPr>
              <w:spacing w:after="0"/>
              <w:jc w:val="both"/>
              <w:rPr>
                <w:rFonts w:ascii="Times New Roman" w:hAnsi="Times New Roman" w:cs="Times New Roman"/>
                <w:sz w:val="24"/>
                <w:szCs w:val="24"/>
              </w:rPr>
            </w:pPr>
          </w:p>
          <w:p w:rsidR="00D50EAE" w:rsidRPr="006F3E5C" w:rsidRDefault="00D50EAE" w:rsidP="000675D7">
            <w:pPr>
              <w:spacing w:after="0"/>
              <w:jc w:val="both"/>
              <w:rPr>
                <w:rFonts w:ascii="Times New Roman" w:hAnsi="Times New Roman" w:cs="Times New Roman"/>
                <w:sz w:val="24"/>
                <w:szCs w:val="24"/>
              </w:rPr>
            </w:pPr>
            <w:r w:rsidRPr="006F3E5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F3E5C" w:rsidRDefault="00D50EAE" w:rsidP="000675D7">
            <w:pPr>
              <w:spacing w:after="0"/>
              <w:jc w:val="both"/>
              <w:rPr>
                <w:rFonts w:ascii="Times New Roman" w:hAnsi="Times New Roman" w:cs="Times New Roman"/>
                <w:b/>
              </w:rPr>
            </w:pPr>
            <w:r w:rsidRPr="006F3E5C">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6F3E5C">
              <w:rPr>
                <w:rFonts w:ascii="Times New Roman" w:hAnsi="Times New Roman" w:cs="Times New Roman"/>
                <w:sz w:val="24"/>
                <w:szCs w:val="24"/>
              </w:rPr>
              <w:t>ачи заявок на участие в запросе предложений</w:t>
            </w:r>
            <w:r w:rsidRPr="006F3E5C">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 xml:space="preserve">Обязательные требования к участникам открытого запроса предложений, установленные в соответствии с законодательством </w:t>
            </w:r>
            <w:r w:rsidRPr="006F3E5C">
              <w:rPr>
                <w:rFonts w:ascii="Times New Roman" w:hAnsi="Times New Roman"/>
                <w:sz w:val="24"/>
                <w:szCs w:val="24"/>
              </w:rPr>
              <w:lastRenderedPageBreak/>
              <w:t>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lastRenderedPageBreak/>
              <w:t>Участник процедуры должен отвечать требованиям, указанным в разделе 3  настоящей  документации;</w:t>
            </w:r>
          </w:p>
          <w:p w:rsidR="00D50EAE" w:rsidRPr="006F3E5C" w:rsidRDefault="00D50EAE" w:rsidP="003D4F08">
            <w:pPr>
              <w:spacing w:after="0" w:line="240" w:lineRule="auto"/>
              <w:ind w:left="82" w:right="162"/>
              <w:jc w:val="both"/>
              <w:rPr>
                <w:rFonts w:ascii="Times New Roman" w:hAnsi="Times New Roman" w:cs="Times New Roman"/>
                <w:bCs/>
                <w:sz w:val="24"/>
                <w:szCs w:val="24"/>
              </w:rPr>
            </w:pPr>
          </w:p>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w:t>
            </w:r>
            <w:r w:rsidRPr="006F3E5C">
              <w:rPr>
                <w:rFonts w:ascii="Times New Roman" w:hAnsi="Times New Roman" w:cs="Times New Roman"/>
                <w:sz w:val="24"/>
                <w:szCs w:val="24"/>
              </w:rPr>
              <w:lastRenderedPageBreak/>
              <w:t>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lastRenderedPageBreak/>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Участнику необходимо зарегистрироваться в системе </w:t>
            </w:r>
            <w:r w:rsidRPr="006F3E5C">
              <w:rPr>
                <w:rFonts w:ascii="Times New Roman" w:hAnsi="Times New Roman" w:cs="Times New Roman"/>
                <w:sz w:val="24"/>
                <w:szCs w:val="24"/>
              </w:rPr>
              <w:lastRenderedPageBreak/>
              <w:t xml:space="preserve">электронных торгов на сайте ЭТП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2" w:history="1">
              <w:r w:rsidRPr="006F3E5C">
                <w:rPr>
                  <w:rFonts w:ascii="Times New Roman" w:hAnsi="Times New Roman" w:cs="Times New Roman"/>
                  <w:sz w:val="24"/>
                  <w:szCs w:val="24"/>
                </w:rPr>
                <w:t>«Регистрация».</w:t>
              </w:r>
            </w:hyperlink>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4" w:history="1">
              <w:r w:rsidRPr="006F3E5C">
                <w:rPr>
                  <w:rStyle w:val="a9"/>
                  <w:rFonts w:ascii="Times New Roman" w:hAnsi="Times New Roman" w:cs="Times New Roman"/>
                  <w:sz w:val="24"/>
                  <w:szCs w:val="24"/>
                </w:rPr>
                <w:t>info@a-k-d.ru</w:t>
              </w:r>
            </w:hyperlink>
          </w:p>
          <w:p w:rsidR="00D50EAE" w:rsidRPr="006F3E5C" w:rsidRDefault="00D50EAE" w:rsidP="003D4F08">
            <w:pPr>
              <w:spacing w:after="0" w:line="240" w:lineRule="auto"/>
              <w:rPr>
                <w:rFonts w:ascii="Times New Roman" w:eastAsia="Times New Roman" w:hAnsi="Times New Roman" w:cs="Times New Roman"/>
                <w:b/>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sidRPr="006F3E5C">
              <w:rPr>
                <w:rFonts w:ascii="Times New Roman" w:eastAsia="Times New Roman" w:hAnsi="Times New Roman" w:cs="Times New Roman"/>
                <w:bCs/>
                <w:color w:val="000000"/>
                <w:sz w:val="24"/>
                <w:szCs w:val="24"/>
              </w:rPr>
              <w:t xml:space="preserve"> «</w:t>
            </w:r>
            <w:r w:rsidR="000025A5">
              <w:rPr>
                <w:rFonts w:ascii="Times New Roman" w:eastAsia="Times New Roman" w:hAnsi="Times New Roman" w:cs="Times New Roman"/>
                <w:bCs/>
                <w:color w:val="000000"/>
                <w:sz w:val="24"/>
                <w:szCs w:val="24"/>
              </w:rPr>
              <w:t>10</w:t>
            </w:r>
            <w:r w:rsidR="0064720B" w:rsidRPr="006F3E5C">
              <w:rPr>
                <w:rFonts w:ascii="Times New Roman" w:eastAsia="Times New Roman" w:hAnsi="Times New Roman" w:cs="Times New Roman"/>
                <w:bCs/>
                <w:color w:val="000000"/>
                <w:sz w:val="24"/>
                <w:szCs w:val="24"/>
              </w:rPr>
              <w:t xml:space="preserve">» </w:t>
            </w:r>
            <w:r w:rsidR="000025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 года</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6F3E5C">
              <w:rPr>
                <w:rFonts w:ascii="Times New Roman" w:eastAsia="Times New Roman" w:hAnsi="Times New Roman" w:cs="Times New Roman"/>
                <w:b/>
                <w:bCs/>
                <w:color w:val="000000"/>
                <w:sz w:val="24"/>
                <w:szCs w:val="24"/>
              </w:rPr>
              <w:t xml:space="preserve"> </w:t>
            </w:r>
            <w:r w:rsidR="001E70E3" w:rsidRPr="006F3E5C">
              <w:rPr>
                <w:rFonts w:ascii="Times New Roman" w:eastAsia="Times New Roman" w:hAnsi="Times New Roman" w:cs="Times New Roman"/>
                <w:bCs/>
                <w:color w:val="000000"/>
                <w:sz w:val="24"/>
                <w:szCs w:val="24"/>
              </w:rPr>
              <w:t>В 11</w:t>
            </w:r>
            <w:r w:rsidR="00EA4044" w:rsidRPr="006F3E5C">
              <w:rPr>
                <w:rFonts w:ascii="Times New Roman" w:eastAsia="Times New Roman" w:hAnsi="Times New Roman" w:cs="Times New Roman"/>
                <w:bCs/>
                <w:color w:val="000000"/>
                <w:sz w:val="24"/>
                <w:szCs w:val="24"/>
              </w:rPr>
              <w:t>:00</w:t>
            </w:r>
            <w:r w:rsidRPr="006F3E5C">
              <w:rPr>
                <w:rFonts w:ascii="Times New Roman" w:eastAsia="Times New Roman" w:hAnsi="Times New Roman" w:cs="Times New Roman"/>
                <w:bCs/>
                <w:color w:val="000000"/>
                <w:sz w:val="24"/>
                <w:szCs w:val="24"/>
              </w:rPr>
              <w:t xml:space="preserve"> </w:t>
            </w:r>
            <w:r w:rsidR="00334FAE">
              <w:rPr>
                <w:rFonts w:ascii="Times New Roman" w:eastAsia="Times New Roman" w:hAnsi="Times New Roman" w:cs="Times New Roman"/>
                <w:bCs/>
                <w:color w:val="000000"/>
                <w:sz w:val="24"/>
                <w:szCs w:val="24"/>
              </w:rPr>
              <w:t>«</w:t>
            </w:r>
            <w:r w:rsidR="000025A5">
              <w:rPr>
                <w:rFonts w:ascii="Times New Roman" w:eastAsia="Times New Roman" w:hAnsi="Times New Roman" w:cs="Times New Roman"/>
                <w:bCs/>
                <w:color w:val="000000"/>
                <w:sz w:val="24"/>
                <w:szCs w:val="24"/>
              </w:rPr>
              <w:t>21</w:t>
            </w:r>
            <w:r w:rsidR="00B5665A"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w:t>
            </w:r>
            <w:r w:rsidR="00EA4044" w:rsidRPr="006F3E5C">
              <w:rPr>
                <w:rFonts w:ascii="Times New Roman" w:eastAsia="Times New Roman" w:hAnsi="Times New Roman" w:cs="Times New Roman"/>
                <w:bCs/>
                <w:color w:val="000000"/>
                <w:sz w:val="24"/>
                <w:szCs w:val="24"/>
              </w:rPr>
              <w:t xml:space="preserve"> по московскому времени</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34FAE">
              <w:rPr>
                <w:rFonts w:ascii="Times New Roman" w:eastAsia="Times New Roman" w:hAnsi="Times New Roman" w:cs="Times New Roman"/>
                <w:bCs/>
                <w:color w:val="000000"/>
                <w:sz w:val="24"/>
                <w:szCs w:val="24"/>
              </w:rPr>
              <w:t xml:space="preserve"> В 14 час. 00 мин. «</w:t>
            </w:r>
            <w:r w:rsidR="00EE2134">
              <w:rPr>
                <w:rFonts w:ascii="Times New Roman" w:eastAsia="Times New Roman" w:hAnsi="Times New Roman" w:cs="Times New Roman"/>
                <w:bCs/>
                <w:color w:val="000000"/>
                <w:sz w:val="24"/>
                <w:szCs w:val="24"/>
              </w:rPr>
              <w:t>23</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00B5665A" w:rsidRPr="006F3E5C">
              <w:rPr>
                <w:rFonts w:ascii="Times New Roman" w:eastAsia="Times New Roman" w:hAnsi="Times New Roman" w:cs="Times New Roman"/>
                <w:bCs/>
                <w:color w:val="000000"/>
                <w:sz w:val="24"/>
                <w:szCs w:val="24"/>
              </w:rPr>
              <w:t xml:space="preserve"> 2012 года</w:t>
            </w:r>
            <w:r w:rsidRPr="006F3E5C">
              <w:rPr>
                <w:rFonts w:ascii="Times New Roman" w:eastAsia="Times New Roman" w:hAnsi="Times New Roman" w:cs="Times New Roman"/>
                <w:bCs/>
                <w:color w:val="000000"/>
                <w:sz w:val="24"/>
                <w:szCs w:val="24"/>
              </w:rPr>
              <w:t xml:space="preserve">. </w:t>
            </w:r>
          </w:p>
          <w:p w:rsidR="00D50EAE" w:rsidRPr="006F3E5C" w:rsidRDefault="00D50EAE" w:rsidP="008251AB">
            <w:pPr>
              <w:spacing w:after="0" w:line="240" w:lineRule="auto"/>
              <w:rPr>
                <w:rFonts w:ascii="Times New Roman" w:hAnsi="Times New Roman" w:cs="Times New Roman"/>
                <w:sz w:val="24"/>
                <w:szCs w:val="24"/>
              </w:rPr>
            </w:pPr>
            <w:r w:rsidRPr="006F3E5C">
              <w:rPr>
                <w:rFonts w:ascii="Times New Roman" w:eastAsia="Times New Roman" w:hAnsi="Times New Roman" w:cs="Times New Roman"/>
                <w:bCs/>
                <w:color w:val="000000"/>
                <w:sz w:val="24"/>
                <w:szCs w:val="24"/>
              </w:rPr>
              <w:t>Заявки должны быть рассмотрен</w:t>
            </w:r>
            <w:r w:rsidR="00334FAE">
              <w:rPr>
                <w:rFonts w:ascii="Times New Roman" w:eastAsia="Times New Roman" w:hAnsi="Times New Roman" w:cs="Times New Roman"/>
                <w:bCs/>
                <w:color w:val="000000"/>
                <w:sz w:val="24"/>
                <w:szCs w:val="24"/>
              </w:rPr>
              <w:t>ы  не позднее «</w:t>
            </w:r>
            <w:r w:rsidR="00EE2134">
              <w:rPr>
                <w:rFonts w:ascii="Times New Roman" w:eastAsia="Times New Roman" w:hAnsi="Times New Roman" w:cs="Times New Roman"/>
                <w:bCs/>
                <w:color w:val="000000"/>
                <w:sz w:val="24"/>
                <w:szCs w:val="24"/>
              </w:rPr>
              <w:t>23</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2012 года.</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pStyle w:val="a6"/>
              <w:ind w:left="141" w:right="142"/>
              <w:jc w:val="both"/>
              <w:rPr>
                <w:rFonts w:ascii="Times New Roman" w:hAnsi="Times New Roman" w:cs="Times New Roman"/>
                <w:sz w:val="24"/>
                <w:szCs w:val="24"/>
              </w:rPr>
            </w:pPr>
            <w:r w:rsidRPr="006F3E5C">
              <w:rPr>
                <w:rFonts w:ascii="Times New Roman" w:hAnsi="Times New Roman" w:cs="Times New Roman"/>
                <w:sz w:val="24"/>
                <w:szCs w:val="24"/>
              </w:rPr>
              <w:t xml:space="preserve">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w:t>
            </w:r>
            <w:r w:rsidRPr="006F3E5C">
              <w:rPr>
                <w:rFonts w:ascii="Times New Roman" w:hAnsi="Times New Roman" w:cs="Times New Roman"/>
                <w:sz w:val="24"/>
                <w:szCs w:val="24"/>
              </w:rPr>
              <w:lastRenderedPageBreak/>
              <w:t>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F3E5C" w:rsidTr="0089291B">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004B02">
              <w:trPr>
                <w:trHeight w:val="703"/>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F3E5C" w:rsidRDefault="00334FAE" w:rsidP="00334FAE">
                  <w:pPr>
                    <w:ind w:right="-29"/>
                    <w:jc w:val="both"/>
                    <w:rPr>
                      <w:rFonts w:ascii="Times New Roman" w:hAnsi="Times New Roman" w:cs="Times New Roman"/>
                      <w:sz w:val="24"/>
                      <w:szCs w:val="24"/>
                      <w:lang w:val="en-US"/>
                    </w:rPr>
                  </w:pPr>
                  <w:r>
                    <w:rPr>
                      <w:rFonts w:ascii="Times New Roman" w:hAnsi="Times New Roman" w:cs="Times New Roman"/>
                      <w:sz w:val="24"/>
                      <w:szCs w:val="24"/>
                    </w:rPr>
                    <w:t>Цена договора.</w:t>
                  </w:r>
                </w:p>
              </w:tc>
              <w:tc>
                <w:tcPr>
                  <w:tcW w:w="2288" w:type="dxa"/>
                  <w:tcBorders>
                    <w:bottom w:val="single" w:sz="4" w:space="0" w:color="auto"/>
                  </w:tcBorders>
                  <w:tcMar>
                    <w:top w:w="57" w:type="dxa"/>
                    <w:left w:w="57" w:type="dxa"/>
                    <w:bottom w:w="57" w:type="dxa"/>
                    <w:right w:w="57" w:type="dxa"/>
                  </w:tcMar>
                </w:tcPr>
                <w:p w:rsidR="00D50EAE" w:rsidRPr="006F3E5C"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F3E5C" w:rsidRDefault="00333870"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r w:rsidR="00D50EAE" w:rsidRPr="006F3E5C" w:rsidTr="0089291B">
              <w:trPr>
                <w:trHeight w:val="236"/>
              </w:trPr>
              <w:tc>
                <w:tcPr>
                  <w:tcW w:w="4900"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EE2134">
              <w:rPr>
                <w:rFonts w:ascii="Times New Roman" w:eastAsia="Times New Roman" w:hAnsi="Times New Roman" w:cs="Times New Roman"/>
                <w:bCs/>
                <w:color w:val="000000"/>
                <w:sz w:val="24"/>
                <w:szCs w:val="24"/>
              </w:rPr>
              <w:t>«10</w:t>
            </w:r>
            <w:r w:rsidR="0064720B" w:rsidRPr="006F3E5C">
              <w:rPr>
                <w:rFonts w:ascii="Times New Roman" w:eastAsia="Times New Roman" w:hAnsi="Times New Roman" w:cs="Times New Roman"/>
                <w:bCs/>
                <w:color w:val="000000"/>
                <w:sz w:val="24"/>
                <w:szCs w:val="24"/>
              </w:rPr>
              <w:t xml:space="preserve">» </w:t>
            </w:r>
            <w:r w:rsidR="00EE2134">
              <w:rPr>
                <w:rFonts w:ascii="Times New Roman" w:eastAsia="Times New Roman" w:hAnsi="Times New Roman" w:cs="Times New Roman"/>
                <w:bCs/>
                <w:color w:val="000000"/>
                <w:sz w:val="24"/>
                <w:szCs w:val="24"/>
              </w:rPr>
              <w:t>мая</w:t>
            </w:r>
            <w:r w:rsidR="005901B9" w:rsidRPr="006F3E5C">
              <w:rPr>
                <w:rFonts w:ascii="Times New Roman" w:eastAsia="Times New Roman" w:hAnsi="Times New Roman" w:cs="Times New Roman"/>
                <w:bCs/>
                <w:color w:val="000000"/>
                <w:sz w:val="24"/>
                <w:szCs w:val="24"/>
              </w:rPr>
              <w:t xml:space="preserve"> 2012 года.</w:t>
            </w:r>
          </w:p>
          <w:p w:rsidR="00D50EAE" w:rsidRPr="006F3E5C" w:rsidRDefault="00D50EAE" w:rsidP="008251AB">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EE2134">
              <w:rPr>
                <w:rFonts w:ascii="Times New Roman" w:eastAsia="Times New Roman" w:hAnsi="Times New Roman" w:cs="Times New Roman"/>
                <w:bCs/>
                <w:color w:val="000000"/>
                <w:sz w:val="24"/>
                <w:szCs w:val="24"/>
              </w:rPr>
              <w:t>«19</w:t>
            </w:r>
            <w:r w:rsidR="005901B9" w:rsidRPr="006F3E5C">
              <w:rPr>
                <w:rFonts w:ascii="Times New Roman" w:eastAsia="Times New Roman" w:hAnsi="Times New Roman" w:cs="Times New Roman"/>
                <w:bCs/>
                <w:color w:val="000000"/>
                <w:sz w:val="24"/>
                <w:szCs w:val="24"/>
              </w:rPr>
              <w:t xml:space="preserve">» </w:t>
            </w:r>
            <w:r w:rsidR="008251AB">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5901B9" w:rsidRPr="006F3E5C">
              <w:rPr>
                <w:rFonts w:ascii="Times New Roman" w:eastAsia="Times New Roman" w:hAnsi="Times New Roman" w:cs="Times New Roman"/>
                <w:bCs/>
                <w:color w:val="000000"/>
                <w:sz w:val="24"/>
                <w:szCs w:val="24"/>
              </w:rPr>
              <w:t>2012 года</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9A7DBB" w:rsidP="009A7DBB">
            <w:pPr>
              <w:spacing w:after="0" w:line="240" w:lineRule="auto"/>
              <w:rPr>
                <w:rFonts w:ascii="Times New Roman" w:eastAsia="Times New Roman" w:hAnsi="Times New Roman" w:cs="Times New Roman"/>
                <w:bCs/>
                <w:sz w:val="24"/>
                <w:szCs w:val="24"/>
              </w:rPr>
            </w:pPr>
            <w:r w:rsidRPr="006F3E5C">
              <w:rPr>
                <w:rFonts w:ascii="Times New Roman" w:eastAsia="Times New Roman" w:hAnsi="Times New Roman" w:cs="Times New Roman"/>
                <w:bCs/>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EE2134" w:rsidP="000D3FA9">
            <w:pPr>
              <w:spacing w:after="0" w:line="240" w:lineRule="auto"/>
              <w:rPr>
                <w:rFonts w:ascii="Times New Roman" w:hAnsi="Times New Roman"/>
                <w:sz w:val="24"/>
                <w:szCs w:val="24"/>
              </w:rPr>
            </w:pPr>
            <w:r>
              <w:rPr>
                <w:rFonts w:ascii="Times New Roman" w:hAnsi="Times New Roman"/>
                <w:sz w:val="24"/>
                <w:szCs w:val="24"/>
              </w:rPr>
              <w:t>ИНН 7708733294</w:t>
            </w:r>
          </w:p>
          <w:p w:rsidR="000D3FA9" w:rsidRPr="006F3E5C" w:rsidRDefault="00EE2134" w:rsidP="000D3FA9">
            <w:pPr>
              <w:spacing w:after="0" w:line="240" w:lineRule="auto"/>
              <w:rPr>
                <w:rFonts w:ascii="Times New Roman" w:hAnsi="Times New Roman"/>
                <w:sz w:val="24"/>
                <w:szCs w:val="24"/>
              </w:rPr>
            </w:pPr>
            <w:r>
              <w:rPr>
                <w:rFonts w:ascii="Times New Roman" w:hAnsi="Times New Roman"/>
                <w:sz w:val="24"/>
                <w:szCs w:val="24"/>
              </w:rPr>
              <w:t>КПП 772301001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4D6DFB" w:rsidRPr="006F3E5C" w:rsidRDefault="000E525F" w:rsidP="0068365C">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w:t>
            </w:r>
            <w:r w:rsidRPr="00C3589E">
              <w:rPr>
                <w:rFonts w:ascii="Times New Roman" w:hAnsi="Times New Roman" w:cs="Times New Roman"/>
                <w:b/>
                <w:sz w:val="24"/>
                <w:szCs w:val="24"/>
              </w:rPr>
              <w:lastRenderedPageBreak/>
              <w:t>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7A6F8E" w:rsidRPr="006F3E5C" w:rsidRDefault="00D50EAE" w:rsidP="0068365C">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307894" w:rsidRPr="006F3E5C" w:rsidRDefault="00EE2134" w:rsidP="00307894">
      <w:pPr>
        <w:pStyle w:val="a7"/>
        <w:rPr>
          <w:rFonts w:ascii="Times New Roman" w:hAnsi="Times New Roman"/>
          <w:b/>
          <w:sz w:val="24"/>
          <w:szCs w:val="24"/>
        </w:rPr>
      </w:pPr>
      <w:r>
        <w:rPr>
          <w:rFonts w:ascii="Times New Roman" w:hAnsi="Times New Roman"/>
          <w:b/>
          <w:sz w:val="24"/>
          <w:szCs w:val="24"/>
        </w:rPr>
        <w:br w:type="page"/>
      </w:r>
      <w:bookmarkStart w:id="39" w:name="_GoBack"/>
      <w:bookmarkEnd w:id="39"/>
    </w:p>
    <w:p w:rsidR="00BB2BF1" w:rsidRPr="006F3E5C" w:rsidRDefault="00595FAD" w:rsidP="00BB2BF1">
      <w:pPr>
        <w:pStyle w:val="1"/>
        <w:rPr>
          <w:rFonts w:ascii="Times New Roman" w:hAnsi="Times New Roman" w:cs="Times New Roman"/>
          <w:color w:val="auto"/>
        </w:rPr>
      </w:pPr>
      <w:bookmarkStart w:id="40" w:name="_Toc319271148"/>
      <w:r w:rsidRPr="006F3E5C">
        <w:rPr>
          <w:rFonts w:ascii="Times New Roman" w:hAnsi="Times New Roman" w:cs="Times New Roman"/>
          <w:color w:val="auto"/>
        </w:rPr>
        <w:lastRenderedPageBreak/>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40"/>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1" w:name="_Toc319271149"/>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F3E5C">
              <w:rPr>
                <w:rFonts w:ascii="Times New Roman" w:hAnsi="Times New Roman" w:cs="Times New Roman"/>
              </w:rPr>
              <w:lastRenderedPageBreak/>
              <w:t xml:space="preserve">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lastRenderedPageBreak/>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2" w:name="_Toc319271150"/>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2"/>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3" w:name="_Toc319271151"/>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3"/>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4" w:name="_Toc319271152"/>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5" w:name="_Toc319271153"/>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5"/>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6"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7" w:name="_Toc319271154"/>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6"/>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8" w:name="_Toc319271155"/>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8"/>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9" w:name="_Toc319271156"/>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F3E5C">
        <w:rPr>
          <w:rStyle w:val="20"/>
          <w:rFonts w:ascii="Times New Roman" w:hAnsi="Times New Roman" w:cs="Times New Roman"/>
          <w:color w:val="auto"/>
        </w:rPr>
        <w:lastRenderedPageBreak/>
        <w:t xml:space="preserve">Раздел </w:t>
      </w:r>
      <w:r w:rsidR="000510E9" w:rsidRPr="006F3E5C">
        <w:rPr>
          <w:rStyle w:val="20"/>
          <w:rFonts w:ascii="Times New Roman" w:hAnsi="Times New Roman" w:cs="Times New Roman"/>
          <w:color w:val="auto"/>
        </w:rPr>
        <w:t xml:space="preserve">8. </w:t>
      </w:r>
      <w:bookmarkEnd w:id="51"/>
      <w:r w:rsidRPr="006F3E5C">
        <w:rPr>
          <w:rStyle w:val="20"/>
          <w:rFonts w:ascii="Times New Roman" w:hAnsi="Times New Roman" w:cs="Times New Roman"/>
          <w:color w:val="auto"/>
        </w:rPr>
        <w:t>Проект договора</w:t>
      </w:r>
      <w:bookmarkEnd w:id="52"/>
    </w:p>
    <w:p w:rsidR="003521D9" w:rsidRPr="003521D9" w:rsidRDefault="003521D9" w:rsidP="003521D9">
      <w:pPr>
        <w:ind w:left="142" w:right="141"/>
        <w:jc w:val="center"/>
        <w:rPr>
          <w:rFonts w:ascii="Times New Roman" w:hAnsi="Times New Roman" w:cs="Times New Roman"/>
          <w:b/>
          <w:sz w:val="24"/>
          <w:szCs w:val="24"/>
        </w:rPr>
      </w:pPr>
      <w:r w:rsidRPr="003521D9">
        <w:rPr>
          <w:rFonts w:ascii="Times New Roman" w:hAnsi="Times New Roman" w:cs="Times New Roman"/>
          <w:b/>
          <w:sz w:val="24"/>
          <w:szCs w:val="24"/>
        </w:rPr>
        <w:t>ДОГОВОР №_____________</w:t>
      </w:r>
    </w:p>
    <w:p w:rsidR="003521D9" w:rsidRPr="003521D9" w:rsidRDefault="003521D9" w:rsidP="003521D9">
      <w:pPr>
        <w:ind w:left="142" w:right="141"/>
        <w:jc w:val="center"/>
        <w:rPr>
          <w:rFonts w:ascii="Times New Roman" w:hAnsi="Times New Roman" w:cs="Times New Roman"/>
          <w:b/>
          <w:sz w:val="24"/>
          <w:szCs w:val="24"/>
        </w:rPr>
      </w:pPr>
      <w:r w:rsidRPr="003521D9">
        <w:rPr>
          <w:rFonts w:ascii="Times New Roman" w:hAnsi="Times New Roman" w:cs="Times New Roman"/>
          <w:b/>
          <w:sz w:val="24"/>
          <w:szCs w:val="24"/>
        </w:rPr>
        <w:t>на техническое обслуживание контрольно-кассовых машин (ККМ)</w:t>
      </w:r>
    </w:p>
    <w:p w:rsidR="003521D9" w:rsidRPr="003521D9" w:rsidRDefault="003521D9" w:rsidP="003521D9">
      <w:pPr>
        <w:ind w:left="142" w:right="141"/>
        <w:jc w:val="center"/>
        <w:rPr>
          <w:rFonts w:ascii="Times New Roman" w:hAnsi="Times New Roman" w:cs="Times New Roman"/>
          <w:b/>
          <w:i/>
          <w:sz w:val="24"/>
          <w:szCs w:val="24"/>
        </w:rPr>
      </w:pPr>
    </w:p>
    <w:p w:rsidR="003521D9" w:rsidRPr="003521D9" w:rsidRDefault="003521D9" w:rsidP="003521D9">
      <w:pPr>
        <w:ind w:left="142" w:right="141"/>
        <w:rPr>
          <w:rFonts w:ascii="Times New Roman" w:hAnsi="Times New Roman" w:cs="Times New Roman"/>
          <w:sz w:val="24"/>
          <w:szCs w:val="24"/>
        </w:rPr>
      </w:pPr>
      <w:r w:rsidRPr="003521D9">
        <w:rPr>
          <w:rFonts w:ascii="Times New Roman" w:hAnsi="Times New Roman" w:cs="Times New Roman"/>
          <w:b/>
          <w:i/>
          <w:sz w:val="24"/>
          <w:szCs w:val="24"/>
        </w:rPr>
        <w:t>г. Иваново</w:t>
      </w:r>
      <w:r w:rsidRPr="003521D9">
        <w:rPr>
          <w:rFonts w:ascii="Times New Roman" w:hAnsi="Times New Roman" w:cs="Times New Roman"/>
          <w:sz w:val="24"/>
          <w:szCs w:val="24"/>
        </w:rPr>
        <w:tab/>
        <w:t xml:space="preserve">                                                                                                                                                                                     «__» __________ 2012 г.</w:t>
      </w:r>
    </w:p>
    <w:p w:rsidR="003521D9" w:rsidRPr="003521D9" w:rsidRDefault="003521D9" w:rsidP="003521D9">
      <w:pPr>
        <w:ind w:left="142" w:right="141"/>
        <w:rPr>
          <w:rFonts w:ascii="Times New Roman" w:hAnsi="Times New Roman" w:cs="Times New Roman"/>
          <w:sz w:val="24"/>
          <w:szCs w:val="24"/>
        </w:rPr>
      </w:pPr>
    </w:p>
    <w:p w:rsidR="003521D9" w:rsidRPr="003521D9" w:rsidRDefault="003521D9" w:rsidP="003521D9">
      <w:pPr>
        <w:rPr>
          <w:rFonts w:ascii="Times New Roman" w:hAnsi="Times New Roman" w:cs="Times New Roman"/>
          <w:sz w:val="24"/>
          <w:szCs w:val="24"/>
        </w:rPr>
      </w:pPr>
      <w:r w:rsidRPr="003521D9">
        <w:rPr>
          <w:rFonts w:ascii="Times New Roman" w:hAnsi="Times New Roman" w:cs="Times New Roman"/>
          <w:sz w:val="24"/>
          <w:szCs w:val="24"/>
        </w:rPr>
        <w:tab/>
        <w:t xml:space="preserve">________________, </w:t>
      </w:r>
      <w:proofErr w:type="gramStart"/>
      <w:r w:rsidRPr="003521D9">
        <w:rPr>
          <w:rFonts w:ascii="Times New Roman" w:hAnsi="Times New Roman" w:cs="Times New Roman"/>
          <w:sz w:val="24"/>
          <w:szCs w:val="24"/>
        </w:rPr>
        <w:t>именуемое</w:t>
      </w:r>
      <w:proofErr w:type="gramEnd"/>
      <w:r w:rsidRPr="003521D9">
        <w:rPr>
          <w:rFonts w:ascii="Times New Roman" w:hAnsi="Times New Roman" w:cs="Times New Roman"/>
          <w:sz w:val="24"/>
          <w:szCs w:val="24"/>
        </w:rPr>
        <w:t xml:space="preserve"> в дальнейшем </w:t>
      </w:r>
      <w:r w:rsidRPr="003521D9">
        <w:rPr>
          <w:rFonts w:ascii="Times New Roman" w:hAnsi="Times New Roman" w:cs="Times New Roman"/>
          <w:b/>
          <w:i/>
          <w:sz w:val="24"/>
          <w:szCs w:val="24"/>
        </w:rPr>
        <w:t>ЦТО</w:t>
      </w:r>
      <w:r w:rsidRPr="003521D9">
        <w:rPr>
          <w:rFonts w:ascii="Times New Roman" w:hAnsi="Times New Roman" w:cs="Times New Roman"/>
          <w:sz w:val="24"/>
          <w:szCs w:val="24"/>
        </w:rPr>
        <w:t>, в лице ______________, действующего на основании ________________  с одной стороны и ОАО «</w:t>
      </w:r>
      <w:proofErr w:type="spellStart"/>
      <w:r w:rsidRPr="003521D9">
        <w:rPr>
          <w:rFonts w:ascii="Times New Roman" w:hAnsi="Times New Roman" w:cs="Times New Roman"/>
          <w:sz w:val="24"/>
          <w:szCs w:val="24"/>
        </w:rPr>
        <w:t>Ивэнергосбыт</w:t>
      </w:r>
      <w:proofErr w:type="spellEnd"/>
      <w:r w:rsidRPr="003521D9">
        <w:rPr>
          <w:rFonts w:ascii="Times New Roman" w:hAnsi="Times New Roman" w:cs="Times New Roman"/>
          <w:sz w:val="24"/>
          <w:szCs w:val="24"/>
        </w:rPr>
        <w:t xml:space="preserve">», именуемое в дальнейшем </w:t>
      </w:r>
      <w:r w:rsidRPr="003521D9">
        <w:rPr>
          <w:rFonts w:ascii="Times New Roman" w:hAnsi="Times New Roman" w:cs="Times New Roman"/>
          <w:b/>
          <w:i/>
          <w:sz w:val="24"/>
          <w:szCs w:val="24"/>
        </w:rPr>
        <w:t>Заказчик</w:t>
      </w:r>
      <w:r w:rsidRPr="003521D9">
        <w:rPr>
          <w:rFonts w:ascii="Times New Roman" w:hAnsi="Times New Roman" w:cs="Times New Roman"/>
          <w:sz w:val="24"/>
          <w:szCs w:val="24"/>
        </w:rPr>
        <w:t>, в лице директора  А.С. Митрофанова, действующего на основании доверенности № 36 от 11.07.2011 г. с другой, по результатам проведенного открытого предложений   № __ от _____________2012 г.    заключили настоящий договор о нижеследующем:</w:t>
      </w:r>
    </w:p>
    <w:p w:rsidR="003521D9" w:rsidRPr="003521D9" w:rsidRDefault="003521D9" w:rsidP="003521D9">
      <w:pPr>
        <w:pStyle w:val="af8"/>
        <w:jc w:val="both"/>
        <w:rPr>
          <w:b/>
          <w:sz w:val="24"/>
          <w:szCs w:val="24"/>
        </w:rPr>
      </w:pPr>
    </w:p>
    <w:p w:rsidR="003521D9" w:rsidRPr="003521D9" w:rsidRDefault="003521D9" w:rsidP="003521D9">
      <w:pPr>
        <w:pStyle w:val="af8"/>
        <w:jc w:val="center"/>
        <w:rPr>
          <w:b/>
          <w:sz w:val="24"/>
          <w:szCs w:val="24"/>
        </w:rPr>
      </w:pPr>
    </w:p>
    <w:p w:rsidR="003521D9" w:rsidRPr="003521D9" w:rsidRDefault="003521D9" w:rsidP="003521D9">
      <w:pPr>
        <w:pStyle w:val="af8"/>
        <w:jc w:val="center"/>
        <w:rPr>
          <w:b/>
          <w:sz w:val="24"/>
          <w:szCs w:val="24"/>
        </w:rPr>
      </w:pPr>
    </w:p>
    <w:p w:rsidR="003521D9" w:rsidRPr="003521D9" w:rsidRDefault="003521D9" w:rsidP="003521D9">
      <w:pPr>
        <w:pStyle w:val="af8"/>
        <w:jc w:val="center"/>
        <w:rPr>
          <w:sz w:val="24"/>
          <w:szCs w:val="24"/>
        </w:rPr>
      </w:pPr>
      <w:r w:rsidRPr="003521D9">
        <w:rPr>
          <w:b/>
          <w:sz w:val="24"/>
          <w:szCs w:val="24"/>
        </w:rPr>
        <w:t>1. ПРЕДМЕТ ДОГОВОРА.</w:t>
      </w:r>
    </w:p>
    <w:p w:rsidR="003521D9" w:rsidRPr="003521D9" w:rsidRDefault="003521D9" w:rsidP="003521D9">
      <w:pPr>
        <w:pStyle w:val="af8"/>
        <w:ind w:left="0" w:firstLine="360"/>
        <w:jc w:val="both"/>
        <w:rPr>
          <w:sz w:val="24"/>
          <w:szCs w:val="24"/>
        </w:rPr>
      </w:pPr>
      <w:proofErr w:type="gramStart"/>
      <w:r w:rsidRPr="003521D9">
        <w:rPr>
          <w:sz w:val="24"/>
          <w:szCs w:val="24"/>
        </w:rPr>
        <w:t xml:space="preserve">В соответствии с «Типовыми правилами эксплуатации ККМ», утверждёнными МФ РФ 30.08.93г. (в дальнейшем «Правила эксплуатации»), «Положением о порядке продажи, технического обслуживания и ремонта ККМ в РФ», утверждённым ГМЭК по ККМ 06.03.95г. №2/18-95г и «Положением о регистрации и применении ККТ», утвержденным правительством РФ 23.07.07 (в дальнейшем «Положение»), </w:t>
      </w:r>
      <w:r w:rsidRPr="003521D9">
        <w:rPr>
          <w:b/>
          <w:i/>
          <w:sz w:val="24"/>
          <w:szCs w:val="24"/>
        </w:rPr>
        <w:t>Заказчик</w:t>
      </w:r>
      <w:r w:rsidRPr="003521D9">
        <w:rPr>
          <w:sz w:val="24"/>
          <w:szCs w:val="24"/>
        </w:rPr>
        <w:t xml:space="preserve"> поручает, а </w:t>
      </w:r>
      <w:r w:rsidRPr="003521D9">
        <w:rPr>
          <w:b/>
          <w:i/>
          <w:sz w:val="24"/>
          <w:szCs w:val="24"/>
        </w:rPr>
        <w:t>ЦТО</w:t>
      </w:r>
      <w:r w:rsidRPr="003521D9">
        <w:rPr>
          <w:sz w:val="24"/>
          <w:szCs w:val="24"/>
        </w:rPr>
        <w:t xml:space="preserve"> принимает на себя обязательства по выполнению для</w:t>
      </w:r>
      <w:proofErr w:type="gramEnd"/>
      <w:r w:rsidRPr="003521D9">
        <w:rPr>
          <w:sz w:val="24"/>
          <w:szCs w:val="24"/>
        </w:rPr>
        <w:t xml:space="preserve"> ККМ, указанных в перечне настоящего договора, следующих работ: </w:t>
      </w:r>
    </w:p>
    <w:p w:rsidR="003521D9" w:rsidRPr="003521D9" w:rsidRDefault="003521D9" w:rsidP="003521D9">
      <w:pPr>
        <w:pStyle w:val="af8"/>
        <w:ind w:left="0" w:firstLine="360"/>
        <w:jc w:val="both"/>
        <w:rPr>
          <w:sz w:val="24"/>
          <w:szCs w:val="24"/>
        </w:rPr>
      </w:pPr>
      <w:r w:rsidRPr="003521D9">
        <w:rPr>
          <w:sz w:val="24"/>
          <w:szCs w:val="24"/>
        </w:rPr>
        <w:t>1.1. Ввод в эксплуатацию, программирование ККМ, оформление пакета документов для регистрации в органах ГНИ;</w:t>
      </w:r>
    </w:p>
    <w:p w:rsidR="003521D9" w:rsidRPr="003521D9" w:rsidRDefault="003521D9" w:rsidP="003521D9">
      <w:pPr>
        <w:pStyle w:val="af8"/>
        <w:ind w:left="0" w:firstLine="360"/>
        <w:jc w:val="both"/>
        <w:rPr>
          <w:sz w:val="24"/>
          <w:szCs w:val="24"/>
        </w:rPr>
      </w:pPr>
      <w:r w:rsidRPr="003521D9">
        <w:rPr>
          <w:sz w:val="24"/>
          <w:szCs w:val="24"/>
        </w:rPr>
        <w:t>1.2. Техническое обслуживание (в дальнейшем «ТО») ККМ. Виды и перечень работ по ТО:</w:t>
      </w:r>
    </w:p>
    <w:p w:rsidR="003521D9" w:rsidRPr="003521D9" w:rsidRDefault="003521D9" w:rsidP="003521D9">
      <w:pPr>
        <w:pStyle w:val="af8"/>
        <w:ind w:left="0" w:firstLine="708"/>
        <w:jc w:val="both"/>
        <w:rPr>
          <w:sz w:val="24"/>
          <w:szCs w:val="24"/>
        </w:rPr>
      </w:pPr>
      <w:r w:rsidRPr="003521D9">
        <w:rPr>
          <w:sz w:val="24"/>
          <w:szCs w:val="24"/>
        </w:rPr>
        <w:t>1.2.1. Визуальный контроль технического состояния ККМ, проверка исправности;</w:t>
      </w:r>
    </w:p>
    <w:p w:rsidR="003521D9" w:rsidRPr="003521D9" w:rsidRDefault="003521D9" w:rsidP="003521D9">
      <w:pPr>
        <w:pStyle w:val="af8"/>
        <w:ind w:left="0" w:firstLine="708"/>
        <w:jc w:val="both"/>
        <w:rPr>
          <w:sz w:val="24"/>
          <w:szCs w:val="24"/>
        </w:rPr>
      </w:pPr>
      <w:r w:rsidRPr="003521D9">
        <w:rPr>
          <w:sz w:val="24"/>
          <w:szCs w:val="24"/>
        </w:rPr>
        <w:t>1.2.2  Смазка и регулировка печатающего устройства (ПУ);</w:t>
      </w:r>
    </w:p>
    <w:p w:rsidR="003521D9" w:rsidRPr="003521D9" w:rsidRDefault="003521D9" w:rsidP="003521D9">
      <w:pPr>
        <w:pStyle w:val="af8"/>
        <w:ind w:left="0" w:firstLine="708"/>
        <w:jc w:val="both"/>
        <w:rPr>
          <w:sz w:val="24"/>
          <w:szCs w:val="24"/>
        </w:rPr>
      </w:pPr>
      <w:r w:rsidRPr="003521D9">
        <w:rPr>
          <w:sz w:val="24"/>
          <w:szCs w:val="24"/>
        </w:rPr>
        <w:t>1.2.3  Проверка работоспособности, корректировка показаний таймера (по возможности);</w:t>
      </w:r>
    </w:p>
    <w:p w:rsidR="003521D9" w:rsidRPr="003521D9" w:rsidRDefault="003521D9" w:rsidP="003521D9">
      <w:pPr>
        <w:pStyle w:val="af8"/>
        <w:ind w:left="0" w:firstLine="708"/>
        <w:jc w:val="both"/>
        <w:rPr>
          <w:sz w:val="24"/>
          <w:szCs w:val="24"/>
        </w:rPr>
      </w:pPr>
      <w:r w:rsidRPr="003521D9">
        <w:rPr>
          <w:sz w:val="24"/>
          <w:szCs w:val="24"/>
        </w:rPr>
        <w:t>1.2.4  Диагностика ККМ с применением специальных средств;</w:t>
      </w:r>
    </w:p>
    <w:p w:rsidR="003521D9" w:rsidRPr="003521D9" w:rsidRDefault="003521D9" w:rsidP="003521D9">
      <w:pPr>
        <w:pStyle w:val="af8"/>
        <w:numPr>
          <w:ilvl w:val="0"/>
          <w:numId w:val="29"/>
        </w:numPr>
        <w:ind w:left="0" w:firstLine="360"/>
        <w:jc w:val="both"/>
        <w:rPr>
          <w:sz w:val="24"/>
          <w:szCs w:val="24"/>
        </w:rPr>
      </w:pPr>
      <w:r w:rsidRPr="003521D9">
        <w:rPr>
          <w:sz w:val="24"/>
          <w:szCs w:val="24"/>
        </w:rPr>
        <w:t>1.2.5. Внутренняя  чистка (при необходимости);</w:t>
      </w:r>
    </w:p>
    <w:p w:rsidR="003521D9" w:rsidRPr="003521D9" w:rsidRDefault="003521D9" w:rsidP="003521D9">
      <w:pPr>
        <w:pStyle w:val="af8"/>
        <w:ind w:left="0" w:firstLine="708"/>
        <w:jc w:val="both"/>
        <w:rPr>
          <w:sz w:val="24"/>
          <w:szCs w:val="24"/>
        </w:rPr>
      </w:pPr>
      <w:r w:rsidRPr="003521D9">
        <w:rPr>
          <w:sz w:val="24"/>
          <w:szCs w:val="24"/>
        </w:rPr>
        <w:t>1.2.6. Выявление дефектных узлов и блоков;</w:t>
      </w:r>
    </w:p>
    <w:p w:rsidR="003521D9" w:rsidRPr="003521D9" w:rsidRDefault="003521D9" w:rsidP="003521D9">
      <w:pPr>
        <w:pStyle w:val="af8"/>
        <w:ind w:left="0" w:firstLine="708"/>
        <w:jc w:val="both"/>
        <w:rPr>
          <w:sz w:val="24"/>
          <w:szCs w:val="24"/>
        </w:rPr>
      </w:pPr>
      <w:r w:rsidRPr="003521D9">
        <w:rPr>
          <w:sz w:val="24"/>
          <w:szCs w:val="24"/>
        </w:rPr>
        <w:t>1.2.7. Сборка, проверка и пломбирование ККМ.</w:t>
      </w:r>
    </w:p>
    <w:p w:rsidR="003521D9" w:rsidRPr="003521D9" w:rsidRDefault="003521D9" w:rsidP="003521D9">
      <w:pPr>
        <w:pStyle w:val="af8"/>
        <w:ind w:left="0" w:firstLine="360"/>
        <w:jc w:val="both"/>
        <w:rPr>
          <w:color w:val="FF0000"/>
          <w:sz w:val="24"/>
          <w:szCs w:val="24"/>
        </w:rPr>
      </w:pPr>
      <w:r w:rsidRPr="003521D9">
        <w:rPr>
          <w:sz w:val="24"/>
          <w:szCs w:val="24"/>
        </w:rPr>
        <w:t>1.3. Выполнение ремонта ККМ в гарантийный период, указанный в паспорте ККМ;</w:t>
      </w:r>
    </w:p>
    <w:p w:rsidR="003521D9" w:rsidRPr="003521D9" w:rsidRDefault="003521D9" w:rsidP="003521D9">
      <w:pPr>
        <w:pStyle w:val="af8"/>
        <w:ind w:left="0" w:firstLine="360"/>
        <w:jc w:val="both"/>
        <w:rPr>
          <w:sz w:val="24"/>
          <w:szCs w:val="24"/>
        </w:rPr>
      </w:pPr>
      <w:r w:rsidRPr="003521D9">
        <w:rPr>
          <w:sz w:val="24"/>
          <w:szCs w:val="24"/>
        </w:rPr>
        <w:t xml:space="preserve">1.4. Замена блока электронной контрольной ленты защищенной (ЭКЛЗ) для ККМ, </w:t>
      </w:r>
      <w:proofErr w:type="gramStart"/>
      <w:r w:rsidRPr="003521D9">
        <w:rPr>
          <w:sz w:val="24"/>
          <w:szCs w:val="24"/>
        </w:rPr>
        <w:t>имеющих</w:t>
      </w:r>
      <w:proofErr w:type="gramEnd"/>
      <w:r w:rsidRPr="003521D9">
        <w:rPr>
          <w:sz w:val="24"/>
          <w:szCs w:val="24"/>
        </w:rPr>
        <w:t xml:space="preserve"> в своем составе данный блок;</w:t>
      </w:r>
    </w:p>
    <w:p w:rsidR="003521D9" w:rsidRPr="003521D9" w:rsidRDefault="003521D9" w:rsidP="003521D9">
      <w:pPr>
        <w:pStyle w:val="af8"/>
        <w:ind w:left="0" w:firstLine="360"/>
        <w:jc w:val="both"/>
        <w:rPr>
          <w:sz w:val="24"/>
          <w:szCs w:val="24"/>
        </w:rPr>
      </w:pPr>
      <w:r w:rsidRPr="003521D9">
        <w:rPr>
          <w:sz w:val="24"/>
          <w:szCs w:val="24"/>
        </w:rPr>
        <w:t>1.5. Установка на ККМ «Средств Визуального Контроля ЦТО» (СВК).</w:t>
      </w:r>
    </w:p>
    <w:p w:rsidR="003521D9" w:rsidRPr="003521D9" w:rsidRDefault="003521D9" w:rsidP="003521D9">
      <w:pPr>
        <w:pStyle w:val="af8"/>
        <w:ind w:left="0" w:firstLine="360"/>
        <w:jc w:val="both"/>
        <w:rPr>
          <w:sz w:val="24"/>
          <w:szCs w:val="24"/>
        </w:rPr>
      </w:pPr>
      <w:r w:rsidRPr="003521D9">
        <w:rPr>
          <w:sz w:val="24"/>
          <w:szCs w:val="24"/>
        </w:rPr>
        <w:t>1.6. Установка на ККМ «Марки-пломбы», наличие и целостность которых подтверждает факт нахождения ККМ на технической поддержке в обслуживающей организации на конкретный период времени (Положение о применении и регистрации ККТ №470 от 23.07.2007г.).</w:t>
      </w:r>
    </w:p>
    <w:p w:rsidR="003521D9" w:rsidRPr="003521D9" w:rsidRDefault="003521D9" w:rsidP="003521D9">
      <w:pPr>
        <w:pStyle w:val="af8"/>
        <w:ind w:left="0" w:firstLine="360"/>
        <w:jc w:val="both"/>
        <w:rPr>
          <w:sz w:val="24"/>
          <w:szCs w:val="24"/>
        </w:rPr>
      </w:pPr>
      <w:r w:rsidRPr="003521D9">
        <w:rPr>
          <w:sz w:val="24"/>
          <w:szCs w:val="24"/>
        </w:rPr>
        <w:t>1.7. Организация ведения и хранения учетного талона ККТ.</w:t>
      </w:r>
    </w:p>
    <w:p w:rsidR="003521D9" w:rsidRPr="003521D9" w:rsidRDefault="003521D9" w:rsidP="003521D9">
      <w:pPr>
        <w:pStyle w:val="af8"/>
        <w:ind w:left="0" w:firstLine="360"/>
        <w:rPr>
          <w:color w:val="FF0000"/>
          <w:sz w:val="24"/>
          <w:szCs w:val="24"/>
        </w:rPr>
      </w:pPr>
      <w:r w:rsidRPr="003521D9">
        <w:rPr>
          <w:sz w:val="24"/>
          <w:szCs w:val="24"/>
        </w:rPr>
        <w:lastRenderedPageBreak/>
        <w:t>1.8. Снятие ККМ с технического обслуживания.</w:t>
      </w:r>
    </w:p>
    <w:p w:rsidR="003521D9" w:rsidRPr="003521D9" w:rsidRDefault="003521D9" w:rsidP="003521D9">
      <w:pPr>
        <w:pStyle w:val="af8"/>
        <w:ind w:left="0" w:firstLine="360"/>
        <w:jc w:val="both"/>
        <w:rPr>
          <w:sz w:val="24"/>
          <w:szCs w:val="24"/>
        </w:rPr>
      </w:pPr>
    </w:p>
    <w:p w:rsidR="003521D9" w:rsidRPr="003521D9" w:rsidRDefault="003521D9" w:rsidP="003521D9">
      <w:pPr>
        <w:pStyle w:val="af8"/>
        <w:ind w:left="0"/>
        <w:jc w:val="center"/>
        <w:rPr>
          <w:b/>
          <w:sz w:val="24"/>
          <w:szCs w:val="24"/>
        </w:rPr>
      </w:pPr>
      <w:r w:rsidRPr="003521D9">
        <w:rPr>
          <w:b/>
          <w:sz w:val="24"/>
          <w:szCs w:val="24"/>
        </w:rPr>
        <w:t>2. ПОРЯДОК ВЫПОЛНЕНИЯ И ПРИЁМКИ РАБОТ.</w:t>
      </w:r>
    </w:p>
    <w:p w:rsidR="003521D9" w:rsidRPr="003521D9" w:rsidRDefault="003521D9" w:rsidP="003521D9">
      <w:pPr>
        <w:pStyle w:val="af8"/>
        <w:ind w:left="0" w:firstLine="360"/>
        <w:jc w:val="both"/>
        <w:rPr>
          <w:sz w:val="24"/>
          <w:szCs w:val="24"/>
        </w:rPr>
      </w:pPr>
      <w:r w:rsidRPr="003521D9">
        <w:rPr>
          <w:sz w:val="24"/>
          <w:szCs w:val="24"/>
        </w:rPr>
        <w:t xml:space="preserve">2.1. Работы по вводу в эксплуатацию и  программированию (п.1.1) при приобретении новой ККМ или при переоформлении ККМ на другое предприятие проводятся в помещении </w:t>
      </w:r>
      <w:r w:rsidRPr="003521D9">
        <w:rPr>
          <w:b/>
          <w:i/>
          <w:sz w:val="24"/>
          <w:szCs w:val="24"/>
        </w:rPr>
        <w:t>НАЛОГОВОГО ОРГАНА ПО МЕСТУ РЕГИСТРАЦИИ</w:t>
      </w:r>
      <w:r w:rsidRPr="003521D9">
        <w:rPr>
          <w:sz w:val="24"/>
          <w:szCs w:val="24"/>
        </w:rPr>
        <w:t xml:space="preserve"> при предоставлении заявления от </w:t>
      </w:r>
      <w:r w:rsidRPr="003521D9">
        <w:rPr>
          <w:b/>
          <w:i/>
          <w:sz w:val="24"/>
          <w:szCs w:val="24"/>
        </w:rPr>
        <w:t xml:space="preserve">Заказчика, </w:t>
      </w:r>
      <w:r w:rsidRPr="003521D9">
        <w:rPr>
          <w:sz w:val="24"/>
          <w:szCs w:val="24"/>
        </w:rPr>
        <w:t xml:space="preserve">подписанного директором или доверенным лицом, а также присутствия доверенного лица </w:t>
      </w:r>
      <w:r w:rsidRPr="003521D9">
        <w:rPr>
          <w:b/>
          <w:i/>
          <w:sz w:val="24"/>
          <w:szCs w:val="24"/>
        </w:rPr>
        <w:t>Заказчика</w:t>
      </w:r>
      <w:r w:rsidRPr="003521D9">
        <w:rPr>
          <w:sz w:val="24"/>
          <w:szCs w:val="24"/>
        </w:rPr>
        <w:t xml:space="preserve">.  </w:t>
      </w:r>
    </w:p>
    <w:p w:rsidR="003521D9" w:rsidRPr="003521D9" w:rsidRDefault="003521D9" w:rsidP="003521D9">
      <w:pPr>
        <w:pStyle w:val="af8"/>
        <w:ind w:left="0" w:firstLine="360"/>
        <w:jc w:val="both"/>
        <w:rPr>
          <w:sz w:val="24"/>
          <w:szCs w:val="24"/>
        </w:rPr>
      </w:pPr>
      <w:r w:rsidRPr="003521D9">
        <w:rPr>
          <w:sz w:val="24"/>
          <w:szCs w:val="24"/>
        </w:rPr>
        <w:t xml:space="preserve">2.2. Выполнение работ по ТО ККМ производится один раз в месяц в </w:t>
      </w:r>
      <w:r w:rsidRPr="003521D9">
        <w:rPr>
          <w:b/>
          <w:i/>
          <w:sz w:val="24"/>
          <w:szCs w:val="24"/>
        </w:rPr>
        <w:t>ЦТО</w:t>
      </w:r>
      <w:r w:rsidRPr="003521D9">
        <w:rPr>
          <w:sz w:val="24"/>
          <w:szCs w:val="24"/>
        </w:rPr>
        <w:t xml:space="preserve">. При этом ежемесячно проводится визуальный контроль технического состояния и чистка печатающего устройства ККМ. </w:t>
      </w:r>
    </w:p>
    <w:p w:rsidR="003521D9" w:rsidRPr="003521D9" w:rsidRDefault="003521D9" w:rsidP="003521D9">
      <w:pPr>
        <w:pStyle w:val="af8"/>
        <w:ind w:left="0" w:firstLine="360"/>
        <w:jc w:val="both"/>
        <w:rPr>
          <w:sz w:val="24"/>
          <w:szCs w:val="24"/>
        </w:rPr>
      </w:pPr>
      <w:r w:rsidRPr="003521D9">
        <w:rPr>
          <w:sz w:val="24"/>
          <w:szCs w:val="24"/>
        </w:rPr>
        <w:t xml:space="preserve">2.3. </w:t>
      </w:r>
      <w:r w:rsidRPr="003521D9">
        <w:rPr>
          <w:b/>
          <w:i/>
          <w:sz w:val="24"/>
          <w:szCs w:val="24"/>
        </w:rPr>
        <w:t>Заказчик</w:t>
      </w:r>
      <w:r w:rsidRPr="003521D9">
        <w:rPr>
          <w:sz w:val="24"/>
          <w:szCs w:val="24"/>
        </w:rPr>
        <w:t xml:space="preserve"> обеспечивает доставку ККМ до </w:t>
      </w:r>
      <w:r w:rsidRPr="003521D9">
        <w:rPr>
          <w:b/>
          <w:i/>
          <w:sz w:val="24"/>
          <w:szCs w:val="24"/>
        </w:rPr>
        <w:t>ЦТО</w:t>
      </w:r>
      <w:r w:rsidRPr="003521D9">
        <w:rPr>
          <w:sz w:val="24"/>
          <w:szCs w:val="24"/>
        </w:rPr>
        <w:t xml:space="preserve"> для выполнения работ по настоящему договору.</w:t>
      </w:r>
    </w:p>
    <w:p w:rsidR="003521D9" w:rsidRPr="003521D9" w:rsidRDefault="003521D9" w:rsidP="003521D9">
      <w:pPr>
        <w:pStyle w:val="af8"/>
        <w:ind w:left="0" w:firstLine="360"/>
        <w:jc w:val="both"/>
        <w:rPr>
          <w:sz w:val="24"/>
          <w:szCs w:val="24"/>
        </w:rPr>
      </w:pPr>
      <w:r w:rsidRPr="003521D9">
        <w:rPr>
          <w:sz w:val="24"/>
          <w:szCs w:val="24"/>
        </w:rPr>
        <w:t xml:space="preserve">2.4. В случае выхода ККМ из строя </w:t>
      </w:r>
      <w:r w:rsidRPr="003521D9">
        <w:rPr>
          <w:b/>
          <w:i/>
          <w:sz w:val="24"/>
          <w:szCs w:val="24"/>
        </w:rPr>
        <w:t>Заказчик</w:t>
      </w:r>
      <w:r w:rsidRPr="003521D9">
        <w:rPr>
          <w:sz w:val="24"/>
          <w:szCs w:val="24"/>
        </w:rPr>
        <w:t xml:space="preserve"> извещает об этом </w:t>
      </w:r>
      <w:r w:rsidRPr="003521D9">
        <w:rPr>
          <w:b/>
          <w:i/>
          <w:sz w:val="24"/>
          <w:szCs w:val="24"/>
        </w:rPr>
        <w:t>ЦТО</w:t>
      </w:r>
      <w:r w:rsidRPr="003521D9">
        <w:rPr>
          <w:sz w:val="24"/>
          <w:szCs w:val="24"/>
        </w:rPr>
        <w:t xml:space="preserve">, указав название организации и внешние проявления неисправности. </w:t>
      </w:r>
    </w:p>
    <w:p w:rsidR="003521D9" w:rsidRPr="003521D9" w:rsidRDefault="003521D9" w:rsidP="003521D9">
      <w:pPr>
        <w:pStyle w:val="af8"/>
        <w:ind w:left="0" w:firstLine="360"/>
        <w:jc w:val="both"/>
        <w:rPr>
          <w:sz w:val="24"/>
          <w:szCs w:val="24"/>
        </w:rPr>
      </w:pPr>
      <w:r w:rsidRPr="003521D9">
        <w:rPr>
          <w:sz w:val="24"/>
          <w:szCs w:val="24"/>
        </w:rPr>
        <w:t xml:space="preserve">2.5. </w:t>
      </w:r>
      <w:r w:rsidRPr="003521D9">
        <w:rPr>
          <w:b/>
          <w:i/>
          <w:sz w:val="24"/>
          <w:szCs w:val="24"/>
        </w:rPr>
        <w:t>Заказчик</w:t>
      </w:r>
      <w:r w:rsidRPr="003521D9">
        <w:rPr>
          <w:sz w:val="24"/>
          <w:szCs w:val="24"/>
        </w:rPr>
        <w:t xml:space="preserve"> осуществляет доставку ККМ в </w:t>
      </w:r>
      <w:r w:rsidRPr="003521D9">
        <w:rPr>
          <w:b/>
          <w:i/>
          <w:sz w:val="24"/>
          <w:szCs w:val="24"/>
        </w:rPr>
        <w:t>ЦТО</w:t>
      </w:r>
      <w:r w:rsidRPr="003521D9">
        <w:rPr>
          <w:sz w:val="24"/>
          <w:szCs w:val="24"/>
        </w:rPr>
        <w:t xml:space="preserve"> и обратно. При наличии необходимых  комплектующих, </w:t>
      </w:r>
      <w:r w:rsidRPr="003521D9">
        <w:rPr>
          <w:b/>
          <w:i/>
          <w:sz w:val="24"/>
          <w:szCs w:val="24"/>
        </w:rPr>
        <w:t>ЦТО</w:t>
      </w:r>
      <w:r w:rsidRPr="003521D9">
        <w:rPr>
          <w:sz w:val="24"/>
          <w:szCs w:val="24"/>
        </w:rPr>
        <w:t xml:space="preserve"> обязуется провести ремонт </w:t>
      </w:r>
      <w:r w:rsidRPr="003521D9">
        <w:rPr>
          <w:b/>
          <w:i/>
          <w:sz w:val="24"/>
          <w:szCs w:val="24"/>
        </w:rPr>
        <w:t>ККМ</w:t>
      </w:r>
      <w:r w:rsidRPr="003521D9">
        <w:rPr>
          <w:sz w:val="24"/>
          <w:szCs w:val="24"/>
        </w:rPr>
        <w:t xml:space="preserve"> в течение 2-х рабочих дней.</w:t>
      </w:r>
    </w:p>
    <w:p w:rsidR="003521D9" w:rsidRPr="003521D9" w:rsidRDefault="003521D9" w:rsidP="003521D9">
      <w:pPr>
        <w:pStyle w:val="af8"/>
        <w:ind w:left="0" w:firstLine="360"/>
        <w:jc w:val="both"/>
        <w:rPr>
          <w:sz w:val="24"/>
          <w:szCs w:val="24"/>
        </w:rPr>
      </w:pPr>
      <w:r w:rsidRPr="003521D9">
        <w:rPr>
          <w:sz w:val="24"/>
          <w:szCs w:val="24"/>
        </w:rPr>
        <w:t xml:space="preserve">2.6. Замена блока ЭКЛЗ производится в помещении ЦТО по истечении 12 месяцев с момента активизации или по мере заполнения блока ЭКЛЗ по предоставлению заявления от </w:t>
      </w:r>
      <w:r w:rsidRPr="003521D9">
        <w:rPr>
          <w:b/>
          <w:i/>
          <w:sz w:val="24"/>
          <w:szCs w:val="24"/>
        </w:rPr>
        <w:t xml:space="preserve">Заказчика, </w:t>
      </w:r>
      <w:r w:rsidRPr="003521D9">
        <w:rPr>
          <w:sz w:val="24"/>
          <w:szCs w:val="24"/>
        </w:rPr>
        <w:t xml:space="preserve">подписанного директором или доверенным лицом. </w:t>
      </w:r>
    </w:p>
    <w:p w:rsidR="003521D9" w:rsidRPr="003521D9" w:rsidRDefault="003521D9" w:rsidP="003521D9">
      <w:pPr>
        <w:pStyle w:val="af8"/>
        <w:ind w:left="0" w:firstLine="360"/>
        <w:jc w:val="both"/>
        <w:rPr>
          <w:sz w:val="24"/>
          <w:szCs w:val="24"/>
        </w:rPr>
      </w:pPr>
      <w:r w:rsidRPr="003521D9">
        <w:rPr>
          <w:sz w:val="24"/>
          <w:szCs w:val="24"/>
        </w:rPr>
        <w:t xml:space="preserve">2.7. </w:t>
      </w:r>
      <w:r w:rsidRPr="003521D9">
        <w:rPr>
          <w:b/>
          <w:i/>
          <w:sz w:val="24"/>
          <w:szCs w:val="24"/>
        </w:rPr>
        <w:t>ЦТО</w:t>
      </w:r>
      <w:r w:rsidRPr="003521D9">
        <w:rPr>
          <w:sz w:val="24"/>
          <w:szCs w:val="24"/>
        </w:rPr>
        <w:t xml:space="preserve"> при выполнении работ по вводу в эксплуатацию, перерегистрации, проведении ТО ККМ, окончании ремонта и замене ФП и ЭКЛЗ производит установку «Марки-Пломбы» на ККМ, в паспорт ККМ и в учетный талон ККМ (в соответствии с Положением о применении марок-пломб для опломбирования ККТ на территории РФ).</w:t>
      </w:r>
    </w:p>
    <w:p w:rsidR="003521D9" w:rsidRPr="003521D9" w:rsidRDefault="003521D9" w:rsidP="003521D9">
      <w:pPr>
        <w:pStyle w:val="af8"/>
        <w:ind w:left="0" w:firstLine="360"/>
        <w:jc w:val="both"/>
        <w:rPr>
          <w:sz w:val="24"/>
          <w:szCs w:val="24"/>
        </w:rPr>
      </w:pPr>
      <w:r w:rsidRPr="003521D9">
        <w:rPr>
          <w:sz w:val="24"/>
          <w:szCs w:val="24"/>
        </w:rPr>
        <w:t xml:space="preserve">2.8. После выполнения работ в рамках настоящего договора представители сторон подписывают Акт приёмки выполненных работ и иные документы, необходимые для регистрации проведенных работ. Специалистом </w:t>
      </w:r>
      <w:r w:rsidRPr="003521D9">
        <w:rPr>
          <w:b/>
          <w:i/>
          <w:sz w:val="24"/>
          <w:szCs w:val="24"/>
        </w:rPr>
        <w:t>ЦТО</w:t>
      </w:r>
      <w:r w:rsidRPr="003521D9">
        <w:rPr>
          <w:sz w:val="24"/>
          <w:szCs w:val="24"/>
        </w:rPr>
        <w:t xml:space="preserve"> делается запись о проведении ТО или ремонта в журнале по форме №30.</w:t>
      </w:r>
    </w:p>
    <w:p w:rsidR="003521D9" w:rsidRPr="003521D9" w:rsidRDefault="003521D9" w:rsidP="003521D9">
      <w:pPr>
        <w:pStyle w:val="af8"/>
        <w:ind w:left="0" w:firstLine="360"/>
        <w:jc w:val="both"/>
        <w:rPr>
          <w:sz w:val="24"/>
          <w:szCs w:val="24"/>
        </w:rPr>
      </w:pPr>
      <w:r w:rsidRPr="003521D9">
        <w:rPr>
          <w:sz w:val="24"/>
          <w:szCs w:val="24"/>
        </w:rPr>
        <w:t xml:space="preserve">2.9. Процедура снятия ККМ с Технического обслуживания проводится в помещении </w:t>
      </w:r>
      <w:r w:rsidRPr="003521D9">
        <w:rPr>
          <w:b/>
          <w:i/>
          <w:sz w:val="24"/>
          <w:szCs w:val="24"/>
        </w:rPr>
        <w:t>ЦТО</w:t>
      </w:r>
      <w:r w:rsidRPr="003521D9">
        <w:rPr>
          <w:sz w:val="24"/>
          <w:szCs w:val="24"/>
        </w:rPr>
        <w:t xml:space="preserve"> при наличии полного комплекта документации на </w:t>
      </w:r>
      <w:proofErr w:type="gramStart"/>
      <w:r w:rsidRPr="003521D9">
        <w:rPr>
          <w:sz w:val="24"/>
          <w:szCs w:val="24"/>
        </w:rPr>
        <w:t>данную</w:t>
      </w:r>
      <w:proofErr w:type="gramEnd"/>
      <w:r w:rsidRPr="003521D9">
        <w:rPr>
          <w:sz w:val="24"/>
          <w:szCs w:val="24"/>
        </w:rPr>
        <w:t xml:space="preserve"> ККМ по предоставлению заявления от </w:t>
      </w:r>
      <w:r w:rsidRPr="003521D9">
        <w:rPr>
          <w:b/>
          <w:i/>
          <w:sz w:val="24"/>
          <w:szCs w:val="24"/>
        </w:rPr>
        <w:t xml:space="preserve">Заказчика, </w:t>
      </w:r>
      <w:r w:rsidRPr="003521D9">
        <w:rPr>
          <w:sz w:val="24"/>
          <w:szCs w:val="24"/>
        </w:rPr>
        <w:t xml:space="preserve">подписанного директором или доверенным лицом.  </w:t>
      </w:r>
    </w:p>
    <w:p w:rsidR="003521D9" w:rsidRPr="003521D9" w:rsidRDefault="003521D9" w:rsidP="003521D9">
      <w:pPr>
        <w:pStyle w:val="af8"/>
        <w:jc w:val="center"/>
        <w:rPr>
          <w:b/>
          <w:sz w:val="24"/>
          <w:szCs w:val="24"/>
        </w:rPr>
      </w:pPr>
      <w:r w:rsidRPr="003521D9">
        <w:rPr>
          <w:b/>
          <w:sz w:val="24"/>
          <w:szCs w:val="24"/>
        </w:rPr>
        <w:t>3. СТОИМОСТЬ РАБОТ И ПОРЯДОК РАСЧЁТОВ.</w:t>
      </w:r>
    </w:p>
    <w:p w:rsidR="003521D9" w:rsidRPr="003521D9" w:rsidRDefault="003521D9" w:rsidP="003521D9">
      <w:pPr>
        <w:pStyle w:val="af8"/>
        <w:ind w:left="0" w:firstLine="360"/>
        <w:jc w:val="both"/>
        <w:rPr>
          <w:sz w:val="24"/>
          <w:szCs w:val="24"/>
        </w:rPr>
      </w:pPr>
      <w:r w:rsidRPr="003521D9">
        <w:rPr>
          <w:sz w:val="24"/>
          <w:szCs w:val="24"/>
        </w:rPr>
        <w:t>3.1. Стоимость работ по техническому обслуживанию, ремонту, а также стоимость расходных материалов указана в Приложении №1 к договору  (Перечень ККМ).</w:t>
      </w:r>
    </w:p>
    <w:p w:rsidR="003521D9" w:rsidRPr="003521D9" w:rsidRDefault="003521D9" w:rsidP="003521D9">
      <w:pPr>
        <w:pStyle w:val="af8"/>
        <w:ind w:left="0" w:firstLine="360"/>
        <w:jc w:val="both"/>
        <w:rPr>
          <w:sz w:val="24"/>
          <w:szCs w:val="24"/>
        </w:rPr>
      </w:pPr>
      <w:r w:rsidRPr="003521D9">
        <w:rPr>
          <w:sz w:val="24"/>
          <w:szCs w:val="24"/>
        </w:rPr>
        <w:t xml:space="preserve">3.2. Выполнение ремонтов ККМ по гарантии (п.1.3.) осуществляется бесплатно при условии ввода ККМ в эксплуатацию специалистами </w:t>
      </w:r>
      <w:r w:rsidRPr="003521D9">
        <w:rPr>
          <w:b/>
          <w:i/>
          <w:sz w:val="24"/>
          <w:szCs w:val="24"/>
        </w:rPr>
        <w:t>ЦТО</w:t>
      </w:r>
      <w:r w:rsidRPr="003521D9">
        <w:rPr>
          <w:sz w:val="24"/>
          <w:szCs w:val="24"/>
        </w:rPr>
        <w:t xml:space="preserve"> при соблюдении Заказчиком правил эксплуатации ККМ. В противном случае случай рассматривается как </w:t>
      </w:r>
      <w:proofErr w:type="spellStart"/>
      <w:r w:rsidRPr="003521D9">
        <w:rPr>
          <w:sz w:val="24"/>
          <w:szCs w:val="24"/>
        </w:rPr>
        <w:t>негарантийный</w:t>
      </w:r>
      <w:proofErr w:type="spellEnd"/>
      <w:r w:rsidRPr="003521D9">
        <w:rPr>
          <w:sz w:val="24"/>
          <w:szCs w:val="24"/>
        </w:rPr>
        <w:t>.</w:t>
      </w:r>
    </w:p>
    <w:p w:rsidR="003521D9" w:rsidRPr="003521D9" w:rsidRDefault="003521D9" w:rsidP="003521D9">
      <w:pPr>
        <w:pStyle w:val="af8"/>
        <w:ind w:left="0" w:firstLine="360"/>
        <w:jc w:val="both"/>
        <w:rPr>
          <w:sz w:val="24"/>
          <w:szCs w:val="24"/>
        </w:rPr>
      </w:pPr>
      <w:r w:rsidRPr="003521D9">
        <w:rPr>
          <w:sz w:val="24"/>
          <w:szCs w:val="24"/>
        </w:rPr>
        <w:t xml:space="preserve">3.3. Стоимость блока ЭКЛЗ, СВК, Марки-пломбы и работы по замене ЭКЛЗ, оплачиваются </w:t>
      </w:r>
      <w:r w:rsidRPr="003521D9">
        <w:rPr>
          <w:b/>
          <w:i/>
          <w:sz w:val="24"/>
          <w:szCs w:val="24"/>
        </w:rPr>
        <w:t>Заказчиком</w:t>
      </w:r>
      <w:r w:rsidRPr="003521D9">
        <w:rPr>
          <w:sz w:val="24"/>
          <w:szCs w:val="24"/>
        </w:rPr>
        <w:t xml:space="preserve"> по тарифам </w:t>
      </w:r>
      <w:r w:rsidRPr="003521D9">
        <w:rPr>
          <w:b/>
          <w:i/>
          <w:sz w:val="24"/>
          <w:szCs w:val="24"/>
        </w:rPr>
        <w:t>ЦТО</w:t>
      </w:r>
      <w:r w:rsidRPr="003521D9">
        <w:rPr>
          <w:sz w:val="24"/>
          <w:szCs w:val="24"/>
        </w:rPr>
        <w:t xml:space="preserve">, установленным в Приложении № 1. </w:t>
      </w:r>
    </w:p>
    <w:p w:rsidR="003521D9" w:rsidRPr="003521D9" w:rsidRDefault="003521D9" w:rsidP="003521D9">
      <w:pPr>
        <w:pStyle w:val="af8"/>
        <w:ind w:left="0" w:firstLine="360"/>
        <w:jc w:val="both"/>
        <w:rPr>
          <w:color w:val="FF0000"/>
          <w:sz w:val="24"/>
          <w:szCs w:val="24"/>
        </w:rPr>
      </w:pPr>
      <w:r w:rsidRPr="003521D9">
        <w:rPr>
          <w:sz w:val="24"/>
          <w:szCs w:val="24"/>
        </w:rPr>
        <w:t xml:space="preserve">3.5. Оплата работ по договору производится </w:t>
      </w:r>
      <w:r w:rsidRPr="003521D9">
        <w:rPr>
          <w:b/>
          <w:i/>
          <w:sz w:val="24"/>
          <w:szCs w:val="24"/>
        </w:rPr>
        <w:t>Заказчиком</w:t>
      </w:r>
      <w:r w:rsidRPr="003521D9">
        <w:rPr>
          <w:sz w:val="24"/>
          <w:szCs w:val="24"/>
        </w:rPr>
        <w:t xml:space="preserve"> ежемесячно на основании платежных документов в течение пяти банковских дней с момента подписания  Акта приёмки выполненных работ. Оплата производится путём перечисления денежных средств на расчётный счёт </w:t>
      </w:r>
      <w:r w:rsidRPr="003521D9">
        <w:rPr>
          <w:b/>
          <w:i/>
          <w:sz w:val="24"/>
          <w:szCs w:val="24"/>
        </w:rPr>
        <w:t>ЦТО</w:t>
      </w:r>
      <w:r w:rsidRPr="003521D9">
        <w:rPr>
          <w:sz w:val="24"/>
          <w:szCs w:val="24"/>
        </w:rPr>
        <w:t>.</w:t>
      </w:r>
    </w:p>
    <w:p w:rsidR="003521D9" w:rsidRPr="003521D9" w:rsidRDefault="003521D9" w:rsidP="003521D9">
      <w:pPr>
        <w:pStyle w:val="af8"/>
        <w:ind w:left="0" w:firstLine="360"/>
        <w:jc w:val="both"/>
        <w:rPr>
          <w:sz w:val="24"/>
          <w:szCs w:val="24"/>
        </w:rPr>
      </w:pPr>
      <w:r w:rsidRPr="003521D9">
        <w:rPr>
          <w:sz w:val="24"/>
          <w:szCs w:val="24"/>
        </w:rPr>
        <w:t xml:space="preserve">3.6. В случае длительного перерыва (более 3-х месяцев) в использовании ККМ </w:t>
      </w:r>
      <w:r w:rsidRPr="003521D9">
        <w:rPr>
          <w:b/>
          <w:i/>
          <w:sz w:val="24"/>
          <w:szCs w:val="24"/>
        </w:rPr>
        <w:t>Заказчик</w:t>
      </w:r>
      <w:r w:rsidRPr="003521D9">
        <w:rPr>
          <w:sz w:val="24"/>
          <w:szCs w:val="24"/>
        </w:rPr>
        <w:t xml:space="preserve"> за 1 месяц письменно извещает об этом </w:t>
      </w:r>
      <w:r w:rsidRPr="003521D9">
        <w:rPr>
          <w:b/>
          <w:i/>
          <w:sz w:val="24"/>
          <w:szCs w:val="24"/>
        </w:rPr>
        <w:t>ЦТО</w:t>
      </w:r>
      <w:r w:rsidRPr="003521D9">
        <w:rPr>
          <w:sz w:val="24"/>
          <w:szCs w:val="24"/>
        </w:rPr>
        <w:t xml:space="preserve">. По завершению перерыва в использовании ККМ </w:t>
      </w:r>
      <w:r w:rsidRPr="003521D9">
        <w:rPr>
          <w:b/>
          <w:i/>
          <w:sz w:val="24"/>
          <w:szCs w:val="24"/>
        </w:rPr>
        <w:t>Заказчик</w:t>
      </w:r>
      <w:r w:rsidRPr="003521D9">
        <w:rPr>
          <w:sz w:val="24"/>
          <w:szCs w:val="24"/>
        </w:rPr>
        <w:t xml:space="preserve"> обязан уведомить </w:t>
      </w:r>
      <w:r w:rsidRPr="003521D9">
        <w:rPr>
          <w:b/>
          <w:i/>
          <w:sz w:val="24"/>
          <w:szCs w:val="24"/>
        </w:rPr>
        <w:t>ЦТО</w:t>
      </w:r>
      <w:r w:rsidRPr="003521D9">
        <w:rPr>
          <w:sz w:val="24"/>
          <w:szCs w:val="24"/>
        </w:rPr>
        <w:t xml:space="preserve"> о продолжении эксплуатации ККМ. Оплата ТО не взимается за число полных месяцев перерыва в эксплуатации ККМ при условии заблаговременного извещения </w:t>
      </w:r>
      <w:r w:rsidRPr="003521D9">
        <w:rPr>
          <w:b/>
          <w:i/>
          <w:sz w:val="24"/>
          <w:szCs w:val="24"/>
        </w:rPr>
        <w:t>ЦТО</w:t>
      </w:r>
      <w:r w:rsidRPr="003521D9">
        <w:rPr>
          <w:sz w:val="24"/>
          <w:szCs w:val="24"/>
        </w:rPr>
        <w:t>.</w:t>
      </w:r>
    </w:p>
    <w:p w:rsidR="003521D9" w:rsidRPr="003521D9" w:rsidRDefault="003521D9" w:rsidP="003521D9">
      <w:pPr>
        <w:pStyle w:val="af8"/>
        <w:rPr>
          <w:sz w:val="24"/>
          <w:szCs w:val="24"/>
        </w:rPr>
      </w:pPr>
      <w:r w:rsidRPr="003521D9">
        <w:rPr>
          <w:sz w:val="24"/>
          <w:szCs w:val="24"/>
        </w:rPr>
        <w:t xml:space="preserve"> </w:t>
      </w:r>
    </w:p>
    <w:p w:rsidR="003521D9" w:rsidRPr="003521D9" w:rsidRDefault="003521D9" w:rsidP="003521D9">
      <w:pPr>
        <w:pStyle w:val="af8"/>
        <w:jc w:val="center"/>
        <w:rPr>
          <w:b/>
          <w:sz w:val="24"/>
          <w:szCs w:val="24"/>
        </w:rPr>
      </w:pPr>
      <w:r w:rsidRPr="003521D9">
        <w:rPr>
          <w:b/>
          <w:sz w:val="24"/>
          <w:szCs w:val="24"/>
        </w:rPr>
        <w:t>4. ОБЯЗАННОСТИ ЗАКАЗЧИКА.</w:t>
      </w:r>
    </w:p>
    <w:p w:rsidR="003521D9" w:rsidRPr="003521D9" w:rsidRDefault="003521D9" w:rsidP="003521D9">
      <w:pPr>
        <w:pStyle w:val="af8"/>
        <w:ind w:left="0" w:firstLine="360"/>
        <w:jc w:val="both"/>
        <w:rPr>
          <w:sz w:val="24"/>
          <w:szCs w:val="24"/>
        </w:rPr>
      </w:pPr>
      <w:r w:rsidRPr="003521D9">
        <w:rPr>
          <w:sz w:val="24"/>
          <w:szCs w:val="24"/>
        </w:rPr>
        <w:lastRenderedPageBreak/>
        <w:t>4.1. При эксплуатации ККМ руководствоваться нормативными актами, приведенными в п.1 договора, руководством по эксплуатации ККМ.</w:t>
      </w:r>
    </w:p>
    <w:p w:rsidR="003521D9" w:rsidRPr="003521D9" w:rsidRDefault="003521D9" w:rsidP="003521D9">
      <w:pPr>
        <w:pStyle w:val="af8"/>
        <w:ind w:left="0" w:firstLine="360"/>
        <w:jc w:val="both"/>
        <w:rPr>
          <w:sz w:val="24"/>
          <w:szCs w:val="24"/>
        </w:rPr>
      </w:pPr>
      <w:r w:rsidRPr="003521D9">
        <w:rPr>
          <w:sz w:val="24"/>
          <w:szCs w:val="24"/>
        </w:rPr>
        <w:t>4.2. Оборудовать рабочее место для ККМ в соответствии с требованиями эксплуатационной документации на ККМ и действующими нормативными актами.</w:t>
      </w:r>
    </w:p>
    <w:p w:rsidR="003521D9" w:rsidRPr="003521D9" w:rsidRDefault="003521D9" w:rsidP="003521D9">
      <w:pPr>
        <w:pStyle w:val="af8"/>
        <w:ind w:left="0" w:firstLine="360"/>
        <w:jc w:val="both"/>
        <w:rPr>
          <w:sz w:val="24"/>
          <w:szCs w:val="24"/>
        </w:rPr>
      </w:pPr>
      <w:r w:rsidRPr="003521D9">
        <w:rPr>
          <w:sz w:val="24"/>
          <w:szCs w:val="24"/>
        </w:rPr>
        <w:t>4.3. Обеспечивать сохранность эксплуатационной документации, поступившей с ККМ.</w:t>
      </w:r>
    </w:p>
    <w:p w:rsidR="003521D9" w:rsidRPr="003521D9" w:rsidRDefault="003521D9" w:rsidP="003521D9">
      <w:pPr>
        <w:pStyle w:val="af8"/>
        <w:ind w:left="0" w:firstLine="360"/>
        <w:jc w:val="both"/>
        <w:rPr>
          <w:sz w:val="24"/>
          <w:szCs w:val="24"/>
        </w:rPr>
      </w:pPr>
      <w:r w:rsidRPr="003521D9">
        <w:rPr>
          <w:sz w:val="24"/>
          <w:szCs w:val="24"/>
        </w:rPr>
        <w:t xml:space="preserve">4.4. Ставить в известность </w:t>
      </w:r>
      <w:r w:rsidRPr="003521D9">
        <w:rPr>
          <w:b/>
          <w:i/>
          <w:sz w:val="24"/>
          <w:szCs w:val="24"/>
        </w:rPr>
        <w:t>ЦТО</w:t>
      </w:r>
      <w:r w:rsidRPr="003521D9">
        <w:rPr>
          <w:sz w:val="24"/>
          <w:szCs w:val="24"/>
        </w:rPr>
        <w:t xml:space="preserve"> о любых неисправностях, обнаруженных в процессе эксплуатации ККМ.</w:t>
      </w:r>
    </w:p>
    <w:p w:rsidR="003521D9" w:rsidRPr="003521D9" w:rsidRDefault="003521D9" w:rsidP="003521D9">
      <w:pPr>
        <w:pStyle w:val="af8"/>
        <w:ind w:left="0" w:firstLine="360"/>
        <w:jc w:val="both"/>
        <w:rPr>
          <w:sz w:val="24"/>
          <w:szCs w:val="24"/>
        </w:rPr>
      </w:pPr>
      <w:r w:rsidRPr="003521D9">
        <w:rPr>
          <w:sz w:val="24"/>
          <w:szCs w:val="24"/>
        </w:rPr>
        <w:t>4.5. Предотвратить попадание насекомых и грызунов внутрь ККМ.</w:t>
      </w:r>
    </w:p>
    <w:p w:rsidR="003521D9" w:rsidRPr="003521D9" w:rsidRDefault="003521D9" w:rsidP="003521D9">
      <w:pPr>
        <w:pStyle w:val="af8"/>
        <w:ind w:left="0" w:firstLine="360"/>
        <w:jc w:val="both"/>
        <w:rPr>
          <w:sz w:val="24"/>
          <w:szCs w:val="24"/>
        </w:rPr>
      </w:pPr>
      <w:r w:rsidRPr="003521D9">
        <w:rPr>
          <w:sz w:val="24"/>
          <w:szCs w:val="24"/>
        </w:rPr>
        <w:t xml:space="preserve">4.6. Самостоятельно производить замену чековой ленты, чистку внешней поверхности ККМ. </w:t>
      </w:r>
    </w:p>
    <w:p w:rsidR="003521D9" w:rsidRPr="003521D9" w:rsidRDefault="003521D9" w:rsidP="003521D9">
      <w:pPr>
        <w:pStyle w:val="af8"/>
        <w:ind w:left="0" w:firstLine="360"/>
        <w:jc w:val="both"/>
        <w:rPr>
          <w:sz w:val="24"/>
          <w:szCs w:val="24"/>
        </w:rPr>
      </w:pPr>
      <w:r w:rsidRPr="003521D9">
        <w:rPr>
          <w:sz w:val="24"/>
          <w:szCs w:val="24"/>
        </w:rPr>
        <w:t xml:space="preserve">4.7. После установки марки-пломбы специалистом </w:t>
      </w:r>
      <w:r w:rsidRPr="003521D9">
        <w:rPr>
          <w:b/>
          <w:i/>
          <w:sz w:val="24"/>
          <w:szCs w:val="24"/>
        </w:rPr>
        <w:t>ЦТО</w:t>
      </w:r>
      <w:r w:rsidRPr="003521D9">
        <w:rPr>
          <w:sz w:val="24"/>
          <w:szCs w:val="24"/>
        </w:rPr>
        <w:t xml:space="preserve"> Заказчик несет ответственность за ее сохранность (целостность) и правильность мест установки всех ее частей. Заказчик несет ответственность и за сохранность СВК, </w:t>
      </w:r>
      <w:proofErr w:type="gramStart"/>
      <w:r w:rsidRPr="003521D9">
        <w:rPr>
          <w:sz w:val="24"/>
          <w:szCs w:val="24"/>
        </w:rPr>
        <w:t>установленных</w:t>
      </w:r>
      <w:proofErr w:type="gramEnd"/>
      <w:r w:rsidRPr="003521D9">
        <w:rPr>
          <w:sz w:val="24"/>
          <w:szCs w:val="24"/>
        </w:rPr>
        <w:t xml:space="preserve"> на ККМ. Не допускается эксплуатация ККМ </w:t>
      </w:r>
      <w:proofErr w:type="gramStart"/>
      <w:r w:rsidRPr="003521D9">
        <w:rPr>
          <w:sz w:val="24"/>
          <w:szCs w:val="24"/>
        </w:rPr>
        <w:t>без</w:t>
      </w:r>
      <w:proofErr w:type="gramEnd"/>
      <w:r w:rsidRPr="003521D9">
        <w:rPr>
          <w:sz w:val="24"/>
          <w:szCs w:val="24"/>
        </w:rPr>
        <w:t xml:space="preserve"> </w:t>
      </w:r>
      <w:proofErr w:type="gramStart"/>
      <w:r w:rsidRPr="003521D9">
        <w:rPr>
          <w:sz w:val="24"/>
          <w:szCs w:val="24"/>
        </w:rPr>
        <w:t>соответствующим</w:t>
      </w:r>
      <w:proofErr w:type="gramEnd"/>
      <w:r w:rsidRPr="003521D9">
        <w:rPr>
          <w:sz w:val="24"/>
          <w:szCs w:val="24"/>
        </w:rPr>
        <w:t xml:space="preserve"> образом установленных элементов Марки-пломбы или с Маркой-пломбой с истекшим сроком действия, без СВК «Государственный реестр» и СВК «Сервисное обслуживание».</w:t>
      </w:r>
    </w:p>
    <w:p w:rsidR="003521D9" w:rsidRPr="003521D9" w:rsidRDefault="003521D9" w:rsidP="003521D9">
      <w:pPr>
        <w:pStyle w:val="af8"/>
        <w:ind w:left="0" w:firstLine="360"/>
        <w:jc w:val="both"/>
        <w:rPr>
          <w:sz w:val="24"/>
          <w:szCs w:val="24"/>
        </w:rPr>
      </w:pPr>
      <w:r w:rsidRPr="003521D9">
        <w:rPr>
          <w:sz w:val="24"/>
          <w:szCs w:val="24"/>
        </w:rPr>
        <w:t xml:space="preserve">4.8. </w:t>
      </w:r>
      <w:r w:rsidRPr="003521D9">
        <w:rPr>
          <w:b/>
          <w:i/>
          <w:sz w:val="24"/>
          <w:szCs w:val="24"/>
        </w:rPr>
        <w:t>Заказчик</w:t>
      </w:r>
      <w:r w:rsidRPr="003521D9">
        <w:rPr>
          <w:sz w:val="24"/>
          <w:szCs w:val="24"/>
        </w:rPr>
        <w:t xml:space="preserve"> обязует кассира, находящегося при исполнении своих обязанностей, контролировать проведение работ по ТО и ремонту </w:t>
      </w:r>
      <w:r w:rsidRPr="003521D9">
        <w:rPr>
          <w:b/>
          <w:i/>
          <w:sz w:val="24"/>
          <w:szCs w:val="24"/>
        </w:rPr>
        <w:t>ККМ</w:t>
      </w:r>
      <w:r w:rsidRPr="003521D9">
        <w:rPr>
          <w:sz w:val="24"/>
          <w:szCs w:val="24"/>
        </w:rPr>
        <w:t xml:space="preserve">, принимать счета на  оплату оказанных услуг </w:t>
      </w:r>
      <w:proofErr w:type="gramStart"/>
      <w:r w:rsidRPr="003521D9">
        <w:rPr>
          <w:sz w:val="24"/>
          <w:szCs w:val="24"/>
        </w:rPr>
        <w:t>согласно условий</w:t>
      </w:r>
      <w:proofErr w:type="gramEnd"/>
      <w:r w:rsidRPr="003521D9">
        <w:rPr>
          <w:sz w:val="24"/>
          <w:szCs w:val="24"/>
        </w:rPr>
        <w:t xml:space="preserve"> договора.</w:t>
      </w:r>
    </w:p>
    <w:p w:rsidR="003521D9" w:rsidRPr="003521D9" w:rsidRDefault="003521D9" w:rsidP="003521D9">
      <w:pPr>
        <w:pStyle w:val="af8"/>
        <w:ind w:left="0" w:firstLine="360"/>
        <w:jc w:val="both"/>
        <w:rPr>
          <w:sz w:val="24"/>
          <w:szCs w:val="24"/>
        </w:rPr>
      </w:pPr>
      <w:r w:rsidRPr="003521D9">
        <w:rPr>
          <w:sz w:val="24"/>
          <w:szCs w:val="24"/>
        </w:rPr>
        <w:t xml:space="preserve">4.9. Заказчик обязуется 1 раз в месяц доставить ККМ в помещение </w:t>
      </w:r>
      <w:r w:rsidRPr="003521D9">
        <w:rPr>
          <w:b/>
          <w:i/>
          <w:sz w:val="24"/>
          <w:szCs w:val="24"/>
        </w:rPr>
        <w:t>ЦТО</w:t>
      </w:r>
      <w:r w:rsidRPr="003521D9">
        <w:rPr>
          <w:sz w:val="24"/>
          <w:szCs w:val="24"/>
        </w:rPr>
        <w:t xml:space="preserve"> для проведения планового ТО и установки марки-пломбы.</w:t>
      </w:r>
    </w:p>
    <w:p w:rsidR="003521D9" w:rsidRPr="003521D9" w:rsidRDefault="003521D9" w:rsidP="003521D9">
      <w:pPr>
        <w:pStyle w:val="af8"/>
        <w:ind w:left="0" w:firstLine="360"/>
        <w:jc w:val="both"/>
        <w:rPr>
          <w:sz w:val="24"/>
          <w:szCs w:val="24"/>
        </w:rPr>
      </w:pPr>
      <w:r w:rsidRPr="003521D9">
        <w:rPr>
          <w:sz w:val="24"/>
          <w:szCs w:val="24"/>
        </w:rPr>
        <w:t xml:space="preserve">4.10. При смене юридического адреса или адреса установки ККМ письменно сообщить об этом в </w:t>
      </w:r>
      <w:r w:rsidRPr="003521D9">
        <w:rPr>
          <w:b/>
          <w:i/>
          <w:sz w:val="24"/>
          <w:szCs w:val="24"/>
        </w:rPr>
        <w:t>ЦТО</w:t>
      </w:r>
      <w:r w:rsidRPr="003521D9">
        <w:rPr>
          <w:sz w:val="24"/>
          <w:szCs w:val="24"/>
        </w:rPr>
        <w:t xml:space="preserve"> в течение 3-х дней.</w:t>
      </w:r>
    </w:p>
    <w:p w:rsidR="003521D9" w:rsidRPr="003521D9" w:rsidRDefault="003521D9" w:rsidP="003521D9">
      <w:pPr>
        <w:pStyle w:val="af8"/>
        <w:ind w:left="0" w:firstLine="360"/>
        <w:jc w:val="both"/>
        <w:rPr>
          <w:sz w:val="24"/>
          <w:szCs w:val="24"/>
        </w:rPr>
      </w:pPr>
    </w:p>
    <w:p w:rsidR="003521D9" w:rsidRPr="003521D9" w:rsidRDefault="003521D9" w:rsidP="003521D9">
      <w:pPr>
        <w:pStyle w:val="af8"/>
        <w:ind w:left="0" w:firstLine="360"/>
        <w:jc w:val="both"/>
        <w:rPr>
          <w:sz w:val="24"/>
          <w:szCs w:val="24"/>
        </w:rPr>
      </w:pPr>
    </w:p>
    <w:p w:rsidR="003521D9" w:rsidRPr="003521D9" w:rsidRDefault="003521D9" w:rsidP="003521D9">
      <w:pPr>
        <w:pStyle w:val="af8"/>
        <w:jc w:val="center"/>
        <w:rPr>
          <w:sz w:val="24"/>
          <w:szCs w:val="24"/>
        </w:rPr>
      </w:pPr>
      <w:r w:rsidRPr="003521D9">
        <w:rPr>
          <w:b/>
          <w:sz w:val="24"/>
          <w:szCs w:val="24"/>
        </w:rPr>
        <w:t>5. ОТВЕТСТВЕННОСТЬ СТОРОН.</w:t>
      </w:r>
    </w:p>
    <w:p w:rsidR="003521D9" w:rsidRPr="003521D9" w:rsidRDefault="003521D9" w:rsidP="003521D9">
      <w:pPr>
        <w:pStyle w:val="af8"/>
        <w:ind w:left="0" w:firstLine="360"/>
        <w:jc w:val="both"/>
        <w:rPr>
          <w:sz w:val="24"/>
          <w:szCs w:val="24"/>
        </w:rPr>
      </w:pPr>
      <w:r w:rsidRPr="003521D9">
        <w:rPr>
          <w:sz w:val="24"/>
          <w:szCs w:val="24"/>
        </w:rPr>
        <w:t xml:space="preserve">5.1. При возникновении разногласий между сторонами все вопросы решаются путем переговоров. </w:t>
      </w:r>
    </w:p>
    <w:p w:rsidR="003521D9" w:rsidRPr="003521D9" w:rsidRDefault="003521D9" w:rsidP="003521D9">
      <w:pPr>
        <w:pStyle w:val="af8"/>
        <w:ind w:left="0" w:firstLine="360"/>
        <w:jc w:val="both"/>
        <w:rPr>
          <w:b/>
          <w:bCs/>
          <w:i/>
          <w:sz w:val="24"/>
          <w:szCs w:val="24"/>
        </w:rPr>
      </w:pPr>
      <w:r w:rsidRPr="003521D9">
        <w:rPr>
          <w:sz w:val="24"/>
          <w:szCs w:val="24"/>
        </w:rPr>
        <w:t xml:space="preserve">5.2. </w:t>
      </w:r>
      <w:r w:rsidRPr="003521D9">
        <w:rPr>
          <w:b/>
          <w:bCs/>
          <w:i/>
          <w:sz w:val="24"/>
          <w:szCs w:val="24"/>
        </w:rPr>
        <w:t>Заказчик</w:t>
      </w:r>
      <w:r w:rsidRPr="003521D9">
        <w:rPr>
          <w:bCs/>
          <w:sz w:val="24"/>
          <w:szCs w:val="24"/>
        </w:rPr>
        <w:t xml:space="preserve"> не вправе требовать от </w:t>
      </w:r>
      <w:r w:rsidRPr="003521D9">
        <w:rPr>
          <w:b/>
          <w:bCs/>
          <w:i/>
          <w:sz w:val="24"/>
          <w:szCs w:val="24"/>
        </w:rPr>
        <w:t>ЦТО</w:t>
      </w:r>
      <w:r w:rsidRPr="003521D9">
        <w:rPr>
          <w:bCs/>
          <w:sz w:val="24"/>
          <w:szCs w:val="24"/>
        </w:rPr>
        <w:t xml:space="preserve"> возмещения убытков, возникших в результате неправильной работы обслуживаемого оборудования, кроме случаев, если такие убытки возникли в результате самовольных виновных действий представителей </w:t>
      </w:r>
      <w:r w:rsidRPr="003521D9">
        <w:rPr>
          <w:b/>
          <w:bCs/>
          <w:i/>
          <w:sz w:val="24"/>
          <w:szCs w:val="24"/>
        </w:rPr>
        <w:t>ЦТО</w:t>
      </w:r>
      <w:r w:rsidRPr="003521D9">
        <w:rPr>
          <w:bCs/>
          <w:sz w:val="24"/>
          <w:szCs w:val="24"/>
        </w:rPr>
        <w:t xml:space="preserve">, которые последний совершил не по указанию </w:t>
      </w:r>
      <w:r w:rsidRPr="003521D9">
        <w:rPr>
          <w:b/>
          <w:bCs/>
          <w:i/>
          <w:sz w:val="24"/>
          <w:szCs w:val="24"/>
        </w:rPr>
        <w:t>Заказчика.</w:t>
      </w:r>
    </w:p>
    <w:p w:rsidR="003521D9" w:rsidRPr="003521D9" w:rsidRDefault="003521D9" w:rsidP="003521D9">
      <w:pPr>
        <w:pStyle w:val="af8"/>
        <w:ind w:left="0" w:firstLine="360"/>
        <w:jc w:val="both"/>
        <w:rPr>
          <w:sz w:val="24"/>
          <w:szCs w:val="24"/>
        </w:rPr>
      </w:pPr>
      <w:r w:rsidRPr="003521D9">
        <w:rPr>
          <w:sz w:val="24"/>
          <w:szCs w:val="24"/>
        </w:rPr>
        <w:t xml:space="preserve">5.3. </w:t>
      </w:r>
      <w:r w:rsidRPr="003521D9">
        <w:rPr>
          <w:b/>
          <w:i/>
          <w:sz w:val="24"/>
          <w:szCs w:val="24"/>
        </w:rPr>
        <w:t>Заказчик</w:t>
      </w:r>
      <w:r w:rsidRPr="003521D9">
        <w:rPr>
          <w:sz w:val="24"/>
          <w:szCs w:val="24"/>
        </w:rPr>
        <w:t xml:space="preserve"> несёт полную ответственность за достоверность и корректность регистрационных и иных данных, указываемых в заявлениях на регистрацию, перерегистрацию, снятие с учета ККМ и  замену ЭКЛЗ.</w:t>
      </w:r>
    </w:p>
    <w:p w:rsidR="003521D9" w:rsidRPr="003521D9" w:rsidRDefault="003521D9" w:rsidP="003521D9">
      <w:pPr>
        <w:pStyle w:val="af8"/>
        <w:ind w:left="0" w:firstLine="360"/>
        <w:jc w:val="both"/>
        <w:rPr>
          <w:sz w:val="24"/>
          <w:szCs w:val="24"/>
        </w:rPr>
      </w:pPr>
      <w:r w:rsidRPr="003521D9">
        <w:rPr>
          <w:sz w:val="24"/>
          <w:szCs w:val="24"/>
        </w:rPr>
        <w:t xml:space="preserve">5.4. За невыполнение или ненадлежащее выполнение обязательств по настоящему договору </w:t>
      </w:r>
      <w:r w:rsidRPr="003521D9">
        <w:rPr>
          <w:b/>
          <w:i/>
          <w:sz w:val="24"/>
          <w:szCs w:val="24"/>
        </w:rPr>
        <w:t>ЦТО</w:t>
      </w:r>
      <w:r w:rsidRPr="003521D9">
        <w:rPr>
          <w:sz w:val="24"/>
          <w:szCs w:val="24"/>
        </w:rPr>
        <w:t xml:space="preserve"> и </w:t>
      </w:r>
      <w:r w:rsidRPr="003521D9">
        <w:rPr>
          <w:b/>
          <w:i/>
          <w:sz w:val="24"/>
          <w:szCs w:val="24"/>
        </w:rPr>
        <w:t>Заказчик</w:t>
      </w:r>
      <w:r w:rsidRPr="003521D9">
        <w:rPr>
          <w:sz w:val="24"/>
          <w:szCs w:val="24"/>
        </w:rPr>
        <w:t xml:space="preserve"> несут имущественную ответственность в  соответствии с действующим законодательством РФ.</w:t>
      </w:r>
    </w:p>
    <w:p w:rsidR="003521D9" w:rsidRPr="003521D9" w:rsidRDefault="003521D9" w:rsidP="003521D9">
      <w:pPr>
        <w:pStyle w:val="af8"/>
        <w:ind w:left="0" w:firstLine="360"/>
        <w:jc w:val="both"/>
        <w:rPr>
          <w:sz w:val="24"/>
          <w:szCs w:val="24"/>
        </w:rPr>
      </w:pPr>
      <w:r w:rsidRPr="003521D9">
        <w:rPr>
          <w:sz w:val="24"/>
          <w:szCs w:val="24"/>
        </w:rPr>
        <w:t xml:space="preserve">5.5. В случае задержки оплаты ТО по настоящему договору на срок более 3-х месяцев </w:t>
      </w:r>
      <w:r w:rsidRPr="003521D9">
        <w:rPr>
          <w:b/>
          <w:i/>
          <w:sz w:val="24"/>
          <w:szCs w:val="24"/>
        </w:rPr>
        <w:t>ЦТО</w:t>
      </w:r>
      <w:r w:rsidRPr="003521D9">
        <w:rPr>
          <w:sz w:val="24"/>
          <w:szCs w:val="24"/>
        </w:rPr>
        <w:t xml:space="preserve"> имеет право в одностороннем порядке расторгнуть настоящий договор. В случае указанного одностороннего расторжения договора </w:t>
      </w:r>
      <w:r w:rsidRPr="003521D9">
        <w:rPr>
          <w:b/>
          <w:i/>
          <w:sz w:val="24"/>
          <w:szCs w:val="24"/>
        </w:rPr>
        <w:t>ЦТО</w:t>
      </w:r>
      <w:r w:rsidRPr="003521D9">
        <w:rPr>
          <w:sz w:val="24"/>
          <w:szCs w:val="24"/>
        </w:rPr>
        <w:t xml:space="preserve"> письменно извещает об этом </w:t>
      </w:r>
      <w:r w:rsidRPr="003521D9">
        <w:rPr>
          <w:b/>
          <w:i/>
          <w:sz w:val="24"/>
          <w:szCs w:val="24"/>
        </w:rPr>
        <w:t>Заказчика</w:t>
      </w:r>
      <w:r w:rsidRPr="003521D9">
        <w:rPr>
          <w:sz w:val="24"/>
          <w:szCs w:val="24"/>
        </w:rPr>
        <w:t xml:space="preserve"> и в соответствии с требованиями  раздела </w:t>
      </w:r>
      <w:r w:rsidRPr="003521D9">
        <w:rPr>
          <w:sz w:val="24"/>
          <w:szCs w:val="24"/>
          <w:lang w:val="en-US"/>
        </w:rPr>
        <w:t>II</w:t>
      </w:r>
      <w:r w:rsidRPr="003521D9">
        <w:rPr>
          <w:sz w:val="24"/>
          <w:szCs w:val="24"/>
        </w:rPr>
        <w:t xml:space="preserve"> п.6 протокола ГМЭК №7/45-98 от 18.09.98г. налоговые органы. При этом </w:t>
      </w:r>
      <w:r w:rsidRPr="003521D9">
        <w:rPr>
          <w:b/>
          <w:i/>
          <w:sz w:val="24"/>
          <w:szCs w:val="24"/>
        </w:rPr>
        <w:t>Заказчик</w:t>
      </w:r>
      <w:r w:rsidRPr="003521D9">
        <w:rPr>
          <w:sz w:val="24"/>
          <w:szCs w:val="24"/>
        </w:rPr>
        <w:t xml:space="preserve"> обязан погасить задолженность перед </w:t>
      </w:r>
      <w:r w:rsidRPr="003521D9">
        <w:rPr>
          <w:b/>
          <w:i/>
          <w:sz w:val="24"/>
          <w:szCs w:val="24"/>
        </w:rPr>
        <w:t>ЦТО</w:t>
      </w:r>
      <w:r w:rsidRPr="003521D9">
        <w:rPr>
          <w:sz w:val="24"/>
          <w:szCs w:val="24"/>
        </w:rPr>
        <w:t xml:space="preserve"> по оплате выполненных работ, </w:t>
      </w:r>
      <w:proofErr w:type="gramStart"/>
      <w:r w:rsidRPr="003521D9">
        <w:rPr>
          <w:sz w:val="24"/>
          <w:szCs w:val="24"/>
        </w:rPr>
        <w:t>ежемесячного</w:t>
      </w:r>
      <w:proofErr w:type="gramEnd"/>
      <w:r w:rsidRPr="003521D9">
        <w:rPr>
          <w:sz w:val="24"/>
          <w:szCs w:val="24"/>
        </w:rPr>
        <w:t xml:space="preserve"> ТО и дополнительных расходов по извещению сторон.</w:t>
      </w:r>
    </w:p>
    <w:p w:rsidR="003521D9" w:rsidRPr="003521D9" w:rsidRDefault="003521D9" w:rsidP="003521D9">
      <w:pPr>
        <w:pStyle w:val="af8"/>
        <w:ind w:left="0"/>
        <w:jc w:val="center"/>
        <w:rPr>
          <w:b/>
          <w:sz w:val="24"/>
          <w:szCs w:val="24"/>
        </w:rPr>
      </w:pPr>
    </w:p>
    <w:p w:rsidR="003521D9" w:rsidRPr="003521D9" w:rsidRDefault="003521D9" w:rsidP="003521D9">
      <w:pPr>
        <w:pStyle w:val="af8"/>
        <w:ind w:left="0"/>
        <w:jc w:val="center"/>
        <w:rPr>
          <w:b/>
          <w:sz w:val="24"/>
          <w:szCs w:val="24"/>
        </w:rPr>
      </w:pPr>
      <w:r w:rsidRPr="003521D9">
        <w:rPr>
          <w:b/>
          <w:sz w:val="24"/>
          <w:szCs w:val="24"/>
        </w:rPr>
        <w:t>6. ОСОБЫЕ УСЛОВИЯ.</w:t>
      </w:r>
    </w:p>
    <w:p w:rsidR="003521D9" w:rsidRPr="003521D9" w:rsidRDefault="003521D9" w:rsidP="003521D9">
      <w:pPr>
        <w:pStyle w:val="af8"/>
        <w:ind w:left="0" w:firstLine="360"/>
        <w:jc w:val="both"/>
        <w:rPr>
          <w:sz w:val="24"/>
          <w:szCs w:val="24"/>
        </w:rPr>
      </w:pPr>
      <w:r w:rsidRPr="003521D9">
        <w:rPr>
          <w:sz w:val="24"/>
          <w:szCs w:val="24"/>
        </w:rPr>
        <w:t xml:space="preserve">6.1. За сбои внешнего программного обеспечения (ПО), </w:t>
      </w:r>
      <w:r w:rsidRPr="003521D9">
        <w:rPr>
          <w:b/>
          <w:i/>
          <w:sz w:val="24"/>
          <w:szCs w:val="24"/>
        </w:rPr>
        <w:t>ЦТО</w:t>
      </w:r>
      <w:r w:rsidRPr="003521D9">
        <w:rPr>
          <w:sz w:val="24"/>
          <w:szCs w:val="24"/>
        </w:rPr>
        <w:t xml:space="preserve"> ответственности не несет. Устранение сбоев программного обеспечения осуществляется поставщиком </w:t>
      </w:r>
      <w:proofErr w:type="gramStart"/>
      <w:r w:rsidRPr="003521D9">
        <w:rPr>
          <w:sz w:val="24"/>
          <w:szCs w:val="24"/>
        </w:rPr>
        <w:t>ПО</w:t>
      </w:r>
      <w:proofErr w:type="gramEnd"/>
      <w:r w:rsidRPr="003521D9">
        <w:rPr>
          <w:sz w:val="24"/>
          <w:szCs w:val="24"/>
        </w:rPr>
        <w:t>.</w:t>
      </w:r>
    </w:p>
    <w:p w:rsidR="003521D9" w:rsidRPr="003521D9" w:rsidRDefault="003521D9" w:rsidP="003521D9">
      <w:pPr>
        <w:pStyle w:val="af8"/>
        <w:ind w:left="0" w:firstLine="360"/>
        <w:jc w:val="both"/>
        <w:rPr>
          <w:sz w:val="24"/>
          <w:szCs w:val="24"/>
        </w:rPr>
      </w:pPr>
      <w:r w:rsidRPr="003521D9">
        <w:rPr>
          <w:sz w:val="24"/>
          <w:szCs w:val="24"/>
        </w:rPr>
        <w:t>6.2. Электронная контрольная лента защищенная (ЭКЛЗ) ремонту не подлежит. В случае выхода из строя ЭКЛЗ</w:t>
      </w:r>
      <w:r w:rsidRPr="003521D9">
        <w:rPr>
          <w:b/>
          <w:i/>
          <w:sz w:val="24"/>
          <w:szCs w:val="24"/>
        </w:rPr>
        <w:t xml:space="preserve">  ЦТО</w:t>
      </w:r>
      <w:r w:rsidRPr="003521D9">
        <w:rPr>
          <w:sz w:val="24"/>
          <w:szCs w:val="24"/>
        </w:rPr>
        <w:t xml:space="preserve"> обеспечивает ее отправку на завод изготовитель для </w:t>
      </w:r>
      <w:r w:rsidRPr="003521D9">
        <w:rPr>
          <w:sz w:val="24"/>
          <w:szCs w:val="24"/>
        </w:rPr>
        <w:lastRenderedPageBreak/>
        <w:t xml:space="preserve">проведения экспертизы и замены по гарантии. В случае отказа Изготовителя в замене по гарантии стоимость новой ЭКЛЗ оплачивает </w:t>
      </w:r>
      <w:r w:rsidRPr="003521D9">
        <w:rPr>
          <w:b/>
          <w:i/>
          <w:sz w:val="24"/>
          <w:szCs w:val="24"/>
        </w:rPr>
        <w:t>Заказчик</w:t>
      </w:r>
      <w:r w:rsidRPr="003521D9">
        <w:rPr>
          <w:sz w:val="24"/>
          <w:szCs w:val="24"/>
        </w:rPr>
        <w:t>.</w:t>
      </w:r>
    </w:p>
    <w:p w:rsidR="003521D9" w:rsidRPr="003521D9" w:rsidRDefault="003521D9" w:rsidP="003521D9">
      <w:pPr>
        <w:pStyle w:val="af8"/>
        <w:ind w:left="0" w:firstLine="360"/>
        <w:jc w:val="both"/>
        <w:rPr>
          <w:sz w:val="24"/>
          <w:szCs w:val="24"/>
        </w:rPr>
      </w:pPr>
      <w:r w:rsidRPr="003521D9">
        <w:rPr>
          <w:sz w:val="24"/>
          <w:szCs w:val="24"/>
        </w:rPr>
        <w:t xml:space="preserve">6.3. Приложение №1 (Перечень </w:t>
      </w:r>
      <w:r w:rsidRPr="003521D9">
        <w:rPr>
          <w:b/>
          <w:i/>
          <w:sz w:val="24"/>
          <w:szCs w:val="24"/>
        </w:rPr>
        <w:t>ККМ</w:t>
      </w:r>
      <w:r w:rsidRPr="003521D9">
        <w:rPr>
          <w:sz w:val="24"/>
          <w:szCs w:val="24"/>
        </w:rPr>
        <w:t xml:space="preserve">) к настоящему Договору является его неотъемлемой частью. При изменении количества </w:t>
      </w:r>
      <w:r w:rsidRPr="003521D9">
        <w:rPr>
          <w:b/>
          <w:i/>
          <w:sz w:val="24"/>
          <w:szCs w:val="24"/>
        </w:rPr>
        <w:t>ККМ</w:t>
      </w:r>
      <w:r w:rsidRPr="003521D9">
        <w:rPr>
          <w:sz w:val="24"/>
          <w:szCs w:val="24"/>
        </w:rPr>
        <w:t xml:space="preserve">, подлежащих обслуживанию по договору вносятся соответствующие изменения в Перечень. Изменения в  приложении датируются. </w:t>
      </w:r>
    </w:p>
    <w:p w:rsidR="003521D9" w:rsidRPr="003521D9" w:rsidRDefault="003521D9" w:rsidP="003521D9">
      <w:pPr>
        <w:pStyle w:val="af8"/>
        <w:ind w:left="0" w:firstLine="360"/>
        <w:jc w:val="both"/>
        <w:rPr>
          <w:sz w:val="24"/>
          <w:szCs w:val="24"/>
        </w:rPr>
      </w:pPr>
    </w:p>
    <w:p w:rsidR="003521D9" w:rsidRPr="003521D9" w:rsidRDefault="003521D9" w:rsidP="003521D9">
      <w:pPr>
        <w:pStyle w:val="af8"/>
        <w:ind w:left="0"/>
        <w:jc w:val="center"/>
        <w:rPr>
          <w:b/>
          <w:sz w:val="24"/>
          <w:szCs w:val="24"/>
        </w:rPr>
      </w:pPr>
      <w:r w:rsidRPr="003521D9">
        <w:rPr>
          <w:b/>
          <w:sz w:val="24"/>
          <w:szCs w:val="24"/>
        </w:rPr>
        <w:t>7. СРОК ДЕЙСТВИЯ ДОГОВОРА.</w:t>
      </w:r>
    </w:p>
    <w:p w:rsidR="003521D9" w:rsidRPr="003521D9" w:rsidRDefault="003521D9" w:rsidP="003521D9">
      <w:pPr>
        <w:pStyle w:val="af8"/>
        <w:ind w:left="0"/>
        <w:rPr>
          <w:sz w:val="24"/>
          <w:szCs w:val="24"/>
        </w:rPr>
      </w:pPr>
      <w:r w:rsidRPr="003521D9">
        <w:rPr>
          <w:sz w:val="24"/>
          <w:szCs w:val="24"/>
        </w:rPr>
        <w:t xml:space="preserve">       7.1. Договор вступает в силу с момента подписания и распространяет свое действия на взаимоотношения Сторон с 01.05.2012 г..</w:t>
      </w:r>
    </w:p>
    <w:p w:rsidR="003521D9" w:rsidRPr="003521D9" w:rsidRDefault="003521D9" w:rsidP="003521D9">
      <w:pPr>
        <w:pStyle w:val="af8"/>
        <w:ind w:left="0"/>
        <w:rPr>
          <w:sz w:val="24"/>
          <w:szCs w:val="24"/>
        </w:rPr>
      </w:pPr>
      <w:r w:rsidRPr="003521D9">
        <w:rPr>
          <w:sz w:val="24"/>
          <w:szCs w:val="24"/>
        </w:rPr>
        <w:t xml:space="preserve">       7.2. </w:t>
      </w:r>
      <w:proofErr w:type="gramStart"/>
      <w:r w:rsidRPr="003521D9">
        <w:rPr>
          <w:sz w:val="24"/>
          <w:szCs w:val="24"/>
        </w:rPr>
        <w:t>Договор</w:t>
      </w:r>
      <w:proofErr w:type="gramEnd"/>
      <w:r w:rsidRPr="003521D9">
        <w:rPr>
          <w:sz w:val="24"/>
          <w:szCs w:val="24"/>
        </w:rPr>
        <w:t xml:space="preserve"> может быть расторгнут по инициативе одной из сторон. Для расторжения договора (за исключением п.5.5. настоящего договора) сторона инициатор должна письменно предупредить другую сторону за 1 месяц до предполагаемого дня расторжения договора.</w:t>
      </w:r>
    </w:p>
    <w:p w:rsidR="003521D9" w:rsidRPr="003521D9" w:rsidRDefault="003521D9" w:rsidP="003521D9">
      <w:pPr>
        <w:pStyle w:val="af8"/>
        <w:ind w:left="0"/>
        <w:rPr>
          <w:sz w:val="24"/>
          <w:szCs w:val="24"/>
        </w:rPr>
      </w:pPr>
      <w:r w:rsidRPr="003521D9">
        <w:rPr>
          <w:sz w:val="24"/>
          <w:szCs w:val="24"/>
        </w:rPr>
        <w:t xml:space="preserve">       7.3. Договор действует до 30 апреля  2013 года включительно. Действие Договора считается продленным на следующий год, если не одна из Сторон за 30 календарных дней до окончания действия данного Договора не заявит о его расторжении</w:t>
      </w:r>
    </w:p>
    <w:p w:rsidR="003521D9" w:rsidRPr="003521D9" w:rsidRDefault="003521D9" w:rsidP="003521D9">
      <w:pPr>
        <w:pStyle w:val="af8"/>
        <w:ind w:left="0"/>
        <w:rPr>
          <w:sz w:val="24"/>
          <w:szCs w:val="24"/>
        </w:rPr>
      </w:pPr>
    </w:p>
    <w:p w:rsidR="003521D9" w:rsidRPr="003521D9" w:rsidRDefault="003521D9" w:rsidP="003521D9">
      <w:pPr>
        <w:pStyle w:val="af8"/>
        <w:ind w:left="0"/>
        <w:jc w:val="center"/>
        <w:rPr>
          <w:b/>
          <w:sz w:val="24"/>
          <w:szCs w:val="24"/>
        </w:rPr>
      </w:pPr>
      <w:r w:rsidRPr="003521D9">
        <w:rPr>
          <w:b/>
          <w:sz w:val="24"/>
          <w:szCs w:val="24"/>
        </w:rPr>
        <w:t>8. ЮРИДИЧЕСКИЕ АДРЕСА СТОРОН.</w:t>
      </w:r>
    </w:p>
    <w:p w:rsidR="003521D9" w:rsidRPr="003521D9" w:rsidRDefault="003521D9" w:rsidP="003521D9">
      <w:pPr>
        <w:pStyle w:val="af8"/>
        <w:ind w:left="0"/>
        <w:rPr>
          <w:b/>
          <w:sz w:val="24"/>
          <w:szCs w:val="24"/>
        </w:rPr>
      </w:pPr>
      <w:r w:rsidRPr="003521D9">
        <w:rPr>
          <w:sz w:val="24"/>
          <w:szCs w:val="24"/>
        </w:rPr>
        <w:t xml:space="preserve"> </w:t>
      </w:r>
      <w:r w:rsidRPr="003521D9">
        <w:rPr>
          <w:b/>
          <w:i/>
          <w:sz w:val="24"/>
          <w:szCs w:val="24"/>
        </w:rPr>
        <w:t>ЦТО</w:t>
      </w:r>
      <w:r w:rsidRPr="003521D9">
        <w:rPr>
          <w:sz w:val="24"/>
          <w:szCs w:val="24"/>
        </w:rPr>
        <w:t xml:space="preserve">: </w:t>
      </w:r>
      <w:r w:rsidRPr="003521D9">
        <w:rPr>
          <w:b/>
          <w:sz w:val="24"/>
          <w:szCs w:val="24"/>
        </w:rPr>
        <w:t>_____________________________________________________________</w:t>
      </w:r>
    </w:p>
    <w:p w:rsidR="003521D9" w:rsidRPr="003521D9" w:rsidRDefault="003521D9" w:rsidP="003521D9">
      <w:pPr>
        <w:pStyle w:val="af8"/>
        <w:ind w:left="0"/>
        <w:rPr>
          <w:sz w:val="24"/>
          <w:szCs w:val="24"/>
        </w:rPr>
      </w:pPr>
      <w:r w:rsidRPr="003521D9">
        <w:rPr>
          <w:sz w:val="24"/>
          <w:szCs w:val="24"/>
        </w:rPr>
        <w:t xml:space="preserve"> </w:t>
      </w:r>
    </w:p>
    <w:p w:rsidR="003521D9" w:rsidRPr="003521D9" w:rsidRDefault="003521D9" w:rsidP="003521D9">
      <w:pPr>
        <w:pStyle w:val="af0"/>
        <w:suppressAutoHyphens/>
        <w:rPr>
          <w:rFonts w:ascii="Times New Roman" w:hAnsi="Times New Roman" w:cs="Times New Roman"/>
          <w:b/>
          <w:sz w:val="24"/>
          <w:szCs w:val="24"/>
        </w:rPr>
      </w:pPr>
      <w:r w:rsidRPr="003521D9">
        <w:rPr>
          <w:rFonts w:ascii="Times New Roman" w:hAnsi="Times New Roman" w:cs="Times New Roman"/>
          <w:b/>
          <w:i/>
          <w:sz w:val="24"/>
          <w:szCs w:val="24"/>
        </w:rPr>
        <w:t>Заказчик</w:t>
      </w:r>
      <w:r w:rsidRPr="003521D9">
        <w:rPr>
          <w:rFonts w:ascii="Times New Roman" w:hAnsi="Times New Roman" w:cs="Times New Roman"/>
          <w:sz w:val="24"/>
          <w:szCs w:val="24"/>
        </w:rPr>
        <w:t>:</w:t>
      </w:r>
      <w:r w:rsidRPr="003521D9">
        <w:rPr>
          <w:rFonts w:ascii="Times New Roman" w:hAnsi="Times New Roman" w:cs="Times New Roman"/>
          <w:b/>
          <w:sz w:val="24"/>
          <w:szCs w:val="24"/>
        </w:rPr>
        <w:t xml:space="preserve"> ОАО «</w:t>
      </w:r>
      <w:proofErr w:type="spellStart"/>
      <w:r w:rsidRPr="003521D9">
        <w:rPr>
          <w:rFonts w:ascii="Times New Roman" w:hAnsi="Times New Roman" w:cs="Times New Roman"/>
          <w:b/>
          <w:sz w:val="24"/>
          <w:szCs w:val="24"/>
        </w:rPr>
        <w:t>Ивэнергосбыт</w:t>
      </w:r>
      <w:proofErr w:type="spellEnd"/>
      <w:r w:rsidRPr="003521D9">
        <w:rPr>
          <w:rFonts w:ascii="Times New Roman" w:hAnsi="Times New Roman" w:cs="Times New Roman"/>
          <w:b/>
          <w:sz w:val="24"/>
          <w:szCs w:val="24"/>
        </w:rPr>
        <w:t>»</w:t>
      </w:r>
      <w:r w:rsidRPr="003521D9">
        <w:rPr>
          <w:rFonts w:ascii="Times New Roman" w:hAnsi="Times New Roman" w:cs="Times New Roman"/>
          <w:sz w:val="24"/>
          <w:szCs w:val="24"/>
        </w:rPr>
        <w:t>:</w:t>
      </w:r>
    </w:p>
    <w:p w:rsidR="003521D9" w:rsidRPr="003521D9" w:rsidRDefault="003521D9" w:rsidP="003521D9">
      <w:pPr>
        <w:rPr>
          <w:rFonts w:ascii="Times New Roman" w:hAnsi="Times New Roman" w:cs="Times New Roman"/>
          <w:sz w:val="24"/>
          <w:szCs w:val="24"/>
        </w:rPr>
      </w:pPr>
      <w:smartTag w:uri="urn:schemas-microsoft-com:office:smarttags" w:element="metricconverter">
        <w:smartTagPr>
          <w:attr w:name="ProductID" w:val="153002 г"/>
        </w:smartTagPr>
        <w:r w:rsidRPr="003521D9">
          <w:rPr>
            <w:rFonts w:ascii="Times New Roman" w:hAnsi="Times New Roman" w:cs="Times New Roman"/>
            <w:sz w:val="24"/>
            <w:szCs w:val="24"/>
          </w:rPr>
          <w:t>153002 г</w:t>
        </w:r>
      </w:smartTag>
      <w:r w:rsidRPr="003521D9">
        <w:rPr>
          <w:rFonts w:ascii="Times New Roman" w:hAnsi="Times New Roman" w:cs="Times New Roman"/>
          <w:sz w:val="24"/>
          <w:szCs w:val="24"/>
        </w:rPr>
        <w:t>., Россия,  Иваново, ул. Калинина, 9/21, р/</w:t>
      </w:r>
      <w:proofErr w:type="spellStart"/>
      <w:r w:rsidRPr="003521D9">
        <w:rPr>
          <w:rFonts w:ascii="Times New Roman" w:hAnsi="Times New Roman" w:cs="Times New Roman"/>
          <w:sz w:val="24"/>
          <w:szCs w:val="24"/>
        </w:rPr>
        <w:t>сч</w:t>
      </w:r>
      <w:proofErr w:type="spellEnd"/>
      <w:r w:rsidRPr="003521D9">
        <w:rPr>
          <w:rFonts w:ascii="Times New Roman" w:hAnsi="Times New Roman" w:cs="Times New Roman"/>
          <w:sz w:val="24"/>
          <w:szCs w:val="24"/>
        </w:rPr>
        <w:t xml:space="preserve"> 40702810000000001500 в ОАО КИБ «</w:t>
      </w:r>
      <w:proofErr w:type="spellStart"/>
      <w:r w:rsidRPr="003521D9">
        <w:rPr>
          <w:rFonts w:ascii="Times New Roman" w:hAnsi="Times New Roman" w:cs="Times New Roman"/>
          <w:sz w:val="24"/>
          <w:szCs w:val="24"/>
        </w:rPr>
        <w:t>Евроальянс</w:t>
      </w:r>
      <w:proofErr w:type="spellEnd"/>
      <w:r w:rsidRPr="003521D9">
        <w:rPr>
          <w:rFonts w:ascii="Times New Roman" w:hAnsi="Times New Roman" w:cs="Times New Roman"/>
          <w:sz w:val="24"/>
          <w:szCs w:val="24"/>
        </w:rPr>
        <w:t xml:space="preserve">» </w:t>
      </w:r>
      <w:proofErr w:type="spellStart"/>
      <w:r w:rsidRPr="003521D9">
        <w:rPr>
          <w:rFonts w:ascii="Times New Roman" w:hAnsi="Times New Roman" w:cs="Times New Roman"/>
          <w:sz w:val="24"/>
          <w:szCs w:val="24"/>
        </w:rPr>
        <w:t>г</w:t>
      </w:r>
      <w:proofErr w:type="gramStart"/>
      <w:r w:rsidRPr="003521D9">
        <w:rPr>
          <w:rFonts w:ascii="Times New Roman" w:hAnsi="Times New Roman" w:cs="Times New Roman"/>
          <w:sz w:val="24"/>
          <w:szCs w:val="24"/>
        </w:rPr>
        <w:t>.И</w:t>
      </w:r>
      <w:proofErr w:type="gramEnd"/>
      <w:r w:rsidRPr="003521D9">
        <w:rPr>
          <w:rFonts w:ascii="Times New Roman" w:hAnsi="Times New Roman" w:cs="Times New Roman"/>
          <w:sz w:val="24"/>
          <w:szCs w:val="24"/>
        </w:rPr>
        <w:t>ваново</w:t>
      </w:r>
      <w:proofErr w:type="spellEnd"/>
      <w:r w:rsidRPr="003521D9">
        <w:rPr>
          <w:rFonts w:ascii="Times New Roman" w:hAnsi="Times New Roman" w:cs="Times New Roman"/>
          <w:sz w:val="24"/>
          <w:szCs w:val="24"/>
        </w:rPr>
        <w:t>, к/</w:t>
      </w:r>
      <w:proofErr w:type="spellStart"/>
      <w:r w:rsidRPr="003521D9">
        <w:rPr>
          <w:rFonts w:ascii="Times New Roman" w:hAnsi="Times New Roman" w:cs="Times New Roman"/>
          <w:sz w:val="24"/>
          <w:szCs w:val="24"/>
        </w:rPr>
        <w:t>сч</w:t>
      </w:r>
      <w:proofErr w:type="spellEnd"/>
      <w:r w:rsidRPr="003521D9">
        <w:rPr>
          <w:rFonts w:ascii="Times New Roman" w:hAnsi="Times New Roman" w:cs="Times New Roman"/>
          <w:sz w:val="24"/>
          <w:szCs w:val="24"/>
        </w:rPr>
        <w:t xml:space="preserve"> 30101810800000000701, БИК 042406701, ИНН 3702065117, КПП 370250001, тел. 41-45-45.</w:t>
      </w: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r w:rsidRPr="003521D9">
        <w:rPr>
          <w:sz w:val="24"/>
          <w:szCs w:val="24"/>
        </w:rPr>
        <w:t xml:space="preserve">  </w:t>
      </w:r>
    </w:p>
    <w:tbl>
      <w:tblPr>
        <w:tblW w:w="0" w:type="auto"/>
        <w:tblLook w:val="01E0" w:firstRow="1" w:lastRow="1" w:firstColumn="1" w:lastColumn="1" w:noHBand="0" w:noVBand="0"/>
      </w:tblPr>
      <w:tblGrid>
        <w:gridCol w:w="4820"/>
        <w:gridCol w:w="4750"/>
      </w:tblGrid>
      <w:tr w:rsidR="003521D9" w:rsidRPr="003521D9" w:rsidTr="003521D9">
        <w:tc>
          <w:tcPr>
            <w:tcW w:w="5352" w:type="dxa"/>
            <w:shd w:val="clear" w:color="auto" w:fill="auto"/>
          </w:tcPr>
          <w:p w:rsidR="003521D9" w:rsidRPr="003521D9" w:rsidRDefault="003521D9" w:rsidP="003521D9">
            <w:pPr>
              <w:jc w:val="center"/>
              <w:rPr>
                <w:rFonts w:ascii="Times New Roman" w:hAnsi="Times New Roman" w:cs="Times New Roman"/>
                <w:b/>
                <w:sz w:val="24"/>
                <w:szCs w:val="24"/>
              </w:rPr>
            </w:pPr>
            <w:r w:rsidRPr="003521D9">
              <w:rPr>
                <w:rFonts w:ascii="Times New Roman" w:hAnsi="Times New Roman" w:cs="Times New Roman"/>
                <w:b/>
                <w:sz w:val="24"/>
                <w:szCs w:val="24"/>
              </w:rPr>
              <w:t>Заказчик:</w:t>
            </w:r>
          </w:p>
          <w:p w:rsidR="003521D9" w:rsidRPr="003521D9" w:rsidRDefault="003521D9" w:rsidP="003521D9">
            <w:pPr>
              <w:jc w:val="both"/>
              <w:rPr>
                <w:rFonts w:ascii="Times New Roman" w:hAnsi="Times New Roman" w:cs="Times New Roman"/>
                <w:b/>
                <w:sz w:val="24"/>
                <w:szCs w:val="24"/>
              </w:rPr>
            </w:pPr>
          </w:p>
          <w:p w:rsidR="003521D9" w:rsidRPr="003521D9" w:rsidRDefault="003521D9" w:rsidP="003521D9">
            <w:pPr>
              <w:jc w:val="both"/>
              <w:rPr>
                <w:rFonts w:ascii="Times New Roman" w:hAnsi="Times New Roman" w:cs="Times New Roman"/>
                <w:b/>
                <w:sz w:val="24"/>
                <w:szCs w:val="24"/>
              </w:rPr>
            </w:pPr>
          </w:p>
          <w:p w:rsidR="003521D9" w:rsidRPr="003521D9" w:rsidRDefault="003521D9" w:rsidP="003521D9">
            <w:pPr>
              <w:jc w:val="center"/>
              <w:rPr>
                <w:rFonts w:ascii="Times New Roman" w:hAnsi="Times New Roman" w:cs="Times New Roman"/>
                <w:sz w:val="24"/>
                <w:szCs w:val="24"/>
              </w:rPr>
            </w:pPr>
            <w:r w:rsidRPr="003521D9">
              <w:rPr>
                <w:rFonts w:ascii="Times New Roman" w:hAnsi="Times New Roman" w:cs="Times New Roman"/>
                <w:b/>
                <w:sz w:val="24"/>
                <w:szCs w:val="24"/>
              </w:rPr>
              <w:t>_________________А.С. Митрофанов</w:t>
            </w:r>
          </w:p>
        </w:tc>
        <w:tc>
          <w:tcPr>
            <w:tcW w:w="5352" w:type="dxa"/>
            <w:shd w:val="clear" w:color="auto" w:fill="auto"/>
          </w:tcPr>
          <w:p w:rsidR="003521D9" w:rsidRPr="003521D9" w:rsidRDefault="003521D9" w:rsidP="003521D9">
            <w:pPr>
              <w:jc w:val="center"/>
              <w:rPr>
                <w:rFonts w:ascii="Times New Roman" w:hAnsi="Times New Roman" w:cs="Times New Roman"/>
                <w:b/>
                <w:sz w:val="24"/>
                <w:szCs w:val="24"/>
              </w:rPr>
            </w:pPr>
            <w:r w:rsidRPr="003521D9">
              <w:rPr>
                <w:rFonts w:ascii="Times New Roman" w:hAnsi="Times New Roman" w:cs="Times New Roman"/>
                <w:b/>
                <w:sz w:val="24"/>
                <w:szCs w:val="24"/>
              </w:rPr>
              <w:t>ЦТО:</w:t>
            </w:r>
          </w:p>
          <w:p w:rsidR="003521D9" w:rsidRPr="003521D9" w:rsidRDefault="003521D9" w:rsidP="003521D9">
            <w:pPr>
              <w:jc w:val="both"/>
              <w:rPr>
                <w:rFonts w:ascii="Times New Roman" w:hAnsi="Times New Roman" w:cs="Times New Roman"/>
                <w:sz w:val="24"/>
                <w:szCs w:val="24"/>
              </w:rPr>
            </w:pPr>
          </w:p>
          <w:p w:rsidR="003521D9" w:rsidRPr="003521D9" w:rsidRDefault="003521D9" w:rsidP="003521D9">
            <w:pPr>
              <w:jc w:val="both"/>
              <w:rPr>
                <w:rFonts w:ascii="Times New Roman" w:hAnsi="Times New Roman" w:cs="Times New Roman"/>
                <w:sz w:val="24"/>
                <w:szCs w:val="24"/>
              </w:rPr>
            </w:pPr>
          </w:p>
          <w:p w:rsidR="003521D9" w:rsidRPr="003521D9" w:rsidRDefault="003521D9" w:rsidP="003521D9">
            <w:pPr>
              <w:jc w:val="center"/>
              <w:rPr>
                <w:rFonts w:ascii="Times New Roman" w:hAnsi="Times New Roman" w:cs="Times New Roman"/>
                <w:b/>
                <w:sz w:val="24"/>
                <w:szCs w:val="24"/>
              </w:rPr>
            </w:pPr>
            <w:r w:rsidRPr="003521D9">
              <w:rPr>
                <w:rFonts w:ascii="Times New Roman" w:hAnsi="Times New Roman" w:cs="Times New Roman"/>
                <w:b/>
                <w:sz w:val="24"/>
                <w:szCs w:val="24"/>
              </w:rPr>
              <w:t>__________________</w:t>
            </w:r>
          </w:p>
        </w:tc>
      </w:tr>
    </w:tbl>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jc w:val="right"/>
        <w:rPr>
          <w:rFonts w:ascii="Times New Roman" w:hAnsi="Times New Roman" w:cs="Times New Roman"/>
          <w:sz w:val="24"/>
          <w:szCs w:val="24"/>
        </w:rPr>
      </w:pPr>
      <w:r w:rsidRPr="003521D9">
        <w:rPr>
          <w:rFonts w:ascii="Times New Roman" w:hAnsi="Times New Roman" w:cs="Times New Roman"/>
          <w:sz w:val="24"/>
          <w:szCs w:val="24"/>
        </w:rPr>
        <w:lastRenderedPageBreak/>
        <w:t>Приложение № 1 к заявке № 64 от_________2012 г.</w:t>
      </w:r>
    </w:p>
    <w:p w:rsidR="003521D9" w:rsidRPr="003521D9" w:rsidRDefault="003521D9" w:rsidP="003521D9">
      <w:pPr>
        <w:jc w:val="right"/>
        <w:rPr>
          <w:rFonts w:ascii="Times New Roman" w:hAnsi="Times New Roman" w:cs="Times New Roman"/>
          <w:sz w:val="24"/>
          <w:szCs w:val="24"/>
        </w:rPr>
      </w:pPr>
    </w:p>
    <w:p w:rsidR="003521D9" w:rsidRPr="003521D9" w:rsidRDefault="003521D9" w:rsidP="003521D9">
      <w:pPr>
        <w:jc w:val="right"/>
        <w:rPr>
          <w:rFonts w:ascii="Times New Roman" w:hAnsi="Times New Roman" w:cs="Times New Roman"/>
          <w:sz w:val="24"/>
          <w:szCs w:val="24"/>
        </w:rPr>
      </w:pPr>
    </w:p>
    <w:p w:rsidR="003521D9" w:rsidRPr="003521D9" w:rsidRDefault="003521D9" w:rsidP="003521D9">
      <w:pPr>
        <w:jc w:val="center"/>
        <w:rPr>
          <w:rFonts w:ascii="Times New Roman" w:hAnsi="Times New Roman" w:cs="Times New Roman"/>
          <w:b/>
          <w:sz w:val="24"/>
          <w:szCs w:val="24"/>
        </w:rPr>
      </w:pPr>
      <w:r w:rsidRPr="003521D9">
        <w:rPr>
          <w:rFonts w:ascii="Times New Roman" w:hAnsi="Times New Roman" w:cs="Times New Roman"/>
          <w:b/>
          <w:sz w:val="24"/>
          <w:szCs w:val="24"/>
        </w:rPr>
        <w:t>Перечень ККМ.</w:t>
      </w:r>
    </w:p>
    <w:p w:rsidR="003521D9" w:rsidRPr="003521D9" w:rsidRDefault="003521D9" w:rsidP="003521D9">
      <w:pPr>
        <w:jc w:val="center"/>
        <w:rPr>
          <w:rFonts w:ascii="Times New Roman" w:hAnsi="Times New Roman" w:cs="Times New Roman"/>
          <w:b/>
          <w:sz w:val="24"/>
          <w:szCs w:val="24"/>
        </w:rPr>
      </w:pPr>
    </w:p>
    <w:p w:rsidR="003521D9" w:rsidRPr="003521D9" w:rsidRDefault="003521D9" w:rsidP="003521D9">
      <w:pPr>
        <w:jc w:val="center"/>
        <w:rPr>
          <w:rFonts w:ascii="Times New Roman" w:hAnsi="Times New Roman" w:cs="Times New Roman"/>
          <w:b/>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0"/>
        <w:gridCol w:w="4080"/>
        <w:gridCol w:w="3900"/>
      </w:tblGrid>
      <w:tr w:rsidR="003521D9" w:rsidRPr="003521D9" w:rsidTr="003521D9">
        <w:tc>
          <w:tcPr>
            <w:tcW w:w="1384" w:type="dxa"/>
            <w:shd w:val="clear" w:color="auto" w:fill="auto"/>
          </w:tcPr>
          <w:p w:rsidR="003521D9" w:rsidRPr="003521D9" w:rsidRDefault="003521D9" w:rsidP="003521D9">
            <w:pPr>
              <w:jc w:val="center"/>
              <w:rPr>
                <w:rFonts w:ascii="Times New Roman" w:hAnsi="Times New Roman" w:cs="Times New Roman"/>
                <w:sz w:val="24"/>
                <w:szCs w:val="24"/>
              </w:rPr>
            </w:pPr>
            <w:r w:rsidRPr="003521D9">
              <w:rPr>
                <w:rFonts w:ascii="Times New Roman" w:hAnsi="Times New Roman" w:cs="Times New Roman"/>
                <w:sz w:val="24"/>
                <w:szCs w:val="24"/>
              </w:rPr>
              <w:t xml:space="preserve">№ </w:t>
            </w:r>
            <w:proofErr w:type="gramStart"/>
            <w:r w:rsidRPr="003521D9">
              <w:rPr>
                <w:rFonts w:ascii="Times New Roman" w:hAnsi="Times New Roman" w:cs="Times New Roman"/>
                <w:sz w:val="24"/>
                <w:szCs w:val="24"/>
              </w:rPr>
              <w:t>п</w:t>
            </w:r>
            <w:proofErr w:type="gramEnd"/>
            <w:r w:rsidRPr="003521D9">
              <w:rPr>
                <w:rFonts w:ascii="Times New Roman" w:hAnsi="Times New Roman" w:cs="Times New Roman"/>
                <w:sz w:val="24"/>
                <w:szCs w:val="24"/>
              </w:rPr>
              <w:t>/п</w:t>
            </w:r>
          </w:p>
        </w:tc>
        <w:tc>
          <w:tcPr>
            <w:tcW w:w="4253" w:type="dxa"/>
            <w:shd w:val="clear" w:color="auto" w:fill="auto"/>
          </w:tcPr>
          <w:p w:rsidR="003521D9" w:rsidRPr="003521D9" w:rsidRDefault="003521D9" w:rsidP="003521D9">
            <w:pPr>
              <w:jc w:val="center"/>
              <w:rPr>
                <w:rFonts w:ascii="Times New Roman" w:hAnsi="Times New Roman" w:cs="Times New Roman"/>
                <w:sz w:val="24"/>
                <w:szCs w:val="24"/>
              </w:rPr>
            </w:pPr>
            <w:r w:rsidRPr="003521D9">
              <w:rPr>
                <w:rFonts w:ascii="Times New Roman" w:hAnsi="Times New Roman" w:cs="Times New Roman"/>
                <w:sz w:val="24"/>
                <w:szCs w:val="24"/>
              </w:rPr>
              <w:t>Марка, модель ККМ</w:t>
            </w:r>
          </w:p>
        </w:tc>
        <w:tc>
          <w:tcPr>
            <w:tcW w:w="4002" w:type="dxa"/>
            <w:shd w:val="clear" w:color="auto" w:fill="auto"/>
          </w:tcPr>
          <w:p w:rsidR="003521D9" w:rsidRPr="003521D9" w:rsidRDefault="003521D9" w:rsidP="003521D9">
            <w:pPr>
              <w:jc w:val="center"/>
              <w:rPr>
                <w:rFonts w:ascii="Times New Roman" w:hAnsi="Times New Roman" w:cs="Times New Roman"/>
                <w:sz w:val="24"/>
                <w:szCs w:val="24"/>
              </w:rPr>
            </w:pPr>
            <w:r w:rsidRPr="003521D9">
              <w:rPr>
                <w:rFonts w:ascii="Times New Roman" w:hAnsi="Times New Roman" w:cs="Times New Roman"/>
                <w:sz w:val="24"/>
                <w:szCs w:val="24"/>
              </w:rPr>
              <w:t>Регистрационный номер</w:t>
            </w:r>
          </w:p>
        </w:tc>
      </w:tr>
      <w:tr w:rsidR="003521D9" w:rsidRPr="003521D9" w:rsidTr="003521D9">
        <w:tc>
          <w:tcPr>
            <w:tcW w:w="1384" w:type="dxa"/>
            <w:shd w:val="clear" w:color="auto" w:fill="auto"/>
          </w:tcPr>
          <w:p w:rsidR="003521D9" w:rsidRPr="003521D9" w:rsidRDefault="003521D9" w:rsidP="003521D9">
            <w:pPr>
              <w:jc w:val="center"/>
              <w:rPr>
                <w:rFonts w:ascii="Times New Roman" w:hAnsi="Times New Roman" w:cs="Times New Roman"/>
                <w:sz w:val="24"/>
                <w:szCs w:val="24"/>
              </w:rPr>
            </w:pPr>
            <w:r w:rsidRPr="003521D9">
              <w:rPr>
                <w:rFonts w:ascii="Times New Roman" w:hAnsi="Times New Roman" w:cs="Times New Roman"/>
                <w:sz w:val="24"/>
                <w:szCs w:val="24"/>
              </w:rPr>
              <w:t>1</w:t>
            </w:r>
          </w:p>
        </w:tc>
        <w:tc>
          <w:tcPr>
            <w:tcW w:w="4253" w:type="dxa"/>
            <w:shd w:val="clear" w:color="auto" w:fill="auto"/>
          </w:tcPr>
          <w:p w:rsidR="003521D9" w:rsidRPr="003521D9" w:rsidRDefault="003521D9" w:rsidP="003521D9">
            <w:pPr>
              <w:jc w:val="center"/>
              <w:rPr>
                <w:rFonts w:ascii="Times New Roman" w:hAnsi="Times New Roman" w:cs="Times New Roman"/>
                <w:sz w:val="24"/>
                <w:szCs w:val="24"/>
              </w:rPr>
            </w:pPr>
          </w:p>
        </w:tc>
        <w:tc>
          <w:tcPr>
            <w:tcW w:w="4002" w:type="dxa"/>
            <w:shd w:val="clear" w:color="auto" w:fill="auto"/>
          </w:tcPr>
          <w:p w:rsidR="003521D9" w:rsidRPr="003521D9" w:rsidRDefault="003521D9" w:rsidP="003521D9">
            <w:pPr>
              <w:jc w:val="center"/>
              <w:rPr>
                <w:rFonts w:ascii="Times New Roman" w:hAnsi="Times New Roman" w:cs="Times New Roman"/>
                <w:sz w:val="24"/>
                <w:szCs w:val="24"/>
              </w:rPr>
            </w:pPr>
          </w:p>
        </w:tc>
      </w:tr>
      <w:tr w:rsidR="003521D9" w:rsidRPr="003521D9" w:rsidTr="003521D9">
        <w:tc>
          <w:tcPr>
            <w:tcW w:w="1384" w:type="dxa"/>
            <w:shd w:val="clear" w:color="auto" w:fill="auto"/>
          </w:tcPr>
          <w:p w:rsidR="003521D9" w:rsidRPr="003521D9" w:rsidRDefault="003521D9" w:rsidP="003521D9">
            <w:pPr>
              <w:jc w:val="center"/>
              <w:rPr>
                <w:rFonts w:ascii="Times New Roman" w:hAnsi="Times New Roman" w:cs="Times New Roman"/>
                <w:sz w:val="24"/>
                <w:szCs w:val="24"/>
              </w:rPr>
            </w:pPr>
            <w:r w:rsidRPr="003521D9">
              <w:rPr>
                <w:rFonts w:ascii="Times New Roman" w:hAnsi="Times New Roman" w:cs="Times New Roman"/>
                <w:sz w:val="24"/>
                <w:szCs w:val="24"/>
              </w:rPr>
              <w:t>…</w:t>
            </w:r>
          </w:p>
        </w:tc>
        <w:tc>
          <w:tcPr>
            <w:tcW w:w="4253" w:type="dxa"/>
            <w:shd w:val="clear" w:color="auto" w:fill="auto"/>
          </w:tcPr>
          <w:p w:rsidR="003521D9" w:rsidRPr="003521D9" w:rsidRDefault="003521D9" w:rsidP="003521D9">
            <w:pPr>
              <w:jc w:val="center"/>
              <w:rPr>
                <w:rFonts w:ascii="Times New Roman" w:hAnsi="Times New Roman" w:cs="Times New Roman"/>
                <w:sz w:val="24"/>
                <w:szCs w:val="24"/>
              </w:rPr>
            </w:pPr>
          </w:p>
        </w:tc>
        <w:tc>
          <w:tcPr>
            <w:tcW w:w="4002" w:type="dxa"/>
            <w:shd w:val="clear" w:color="auto" w:fill="auto"/>
          </w:tcPr>
          <w:p w:rsidR="003521D9" w:rsidRPr="003521D9" w:rsidRDefault="003521D9" w:rsidP="003521D9">
            <w:pPr>
              <w:jc w:val="center"/>
              <w:rPr>
                <w:rFonts w:ascii="Times New Roman" w:hAnsi="Times New Roman" w:cs="Times New Roman"/>
                <w:sz w:val="24"/>
                <w:szCs w:val="24"/>
              </w:rPr>
            </w:pPr>
          </w:p>
        </w:tc>
      </w:tr>
    </w:tbl>
    <w:p w:rsidR="003521D9" w:rsidRPr="003521D9" w:rsidRDefault="003521D9" w:rsidP="003521D9">
      <w:pPr>
        <w:jc w:val="center"/>
        <w:rPr>
          <w:rFonts w:ascii="Times New Roman" w:hAnsi="Times New Roman" w:cs="Times New Roman"/>
          <w:b/>
          <w:sz w:val="24"/>
          <w:szCs w:val="24"/>
        </w:rPr>
      </w:pPr>
    </w:p>
    <w:p w:rsidR="003521D9" w:rsidRPr="003521D9" w:rsidRDefault="003521D9" w:rsidP="003521D9">
      <w:pPr>
        <w:jc w:val="center"/>
        <w:rPr>
          <w:rFonts w:ascii="Times New Roman" w:hAnsi="Times New Roman" w:cs="Times New Roman"/>
          <w:b/>
          <w:sz w:val="24"/>
          <w:szCs w:val="24"/>
        </w:rPr>
      </w:pPr>
    </w:p>
    <w:p w:rsidR="003521D9" w:rsidRPr="003521D9" w:rsidRDefault="003521D9" w:rsidP="003521D9">
      <w:pPr>
        <w:jc w:val="center"/>
        <w:rPr>
          <w:rFonts w:ascii="Times New Roman" w:hAnsi="Times New Roman" w:cs="Times New Roman"/>
          <w:b/>
          <w:sz w:val="24"/>
          <w:szCs w:val="24"/>
        </w:rPr>
      </w:pPr>
    </w:p>
    <w:p w:rsidR="003521D9" w:rsidRPr="003521D9" w:rsidRDefault="003521D9" w:rsidP="003521D9">
      <w:pPr>
        <w:jc w:val="center"/>
        <w:rPr>
          <w:rFonts w:ascii="Times New Roman" w:hAnsi="Times New Roman" w:cs="Times New Roman"/>
          <w:b/>
          <w:sz w:val="24"/>
          <w:szCs w:val="24"/>
        </w:rPr>
      </w:pPr>
      <w:r w:rsidRPr="003521D9">
        <w:rPr>
          <w:rFonts w:ascii="Times New Roman" w:hAnsi="Times New Roman" w:cs="Times New Roman"/>
          <w:b/>
          <w:sz w:val="24"/>
          <w:szCs w:val="24"/>
        </w:rPr>
        <w:t>Стоимость услуг и материалов по обслуживанию ККМ</w:t>
      </w:r>
    </w:p>
    <w:p w:rsidR="003521D9" w:rsidRPr="003521D9" w:rsidRDefault="003521D9" w:rsidP="003521D9">
      <w:pPr>
        <w:jc w:val="center"/>
        <w:rPr>
          <w:rFonts w:ascii="Times New Roman" w:hAnsi="Times New Roman" w:cs="Times New Roman"/>
          <w:sz w:val="24"/>
          <w:szCs w:val="24"/>
        </w:rPr>
      </w:pPr>
    </w:p>
    <w:tbl>
      <w:tblPr>
        <w:tblW w:w="96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119"/>
        <w:gridCol w:w="709"/>
        <w:gridCol w:w="1701"/>
        <w:gridCol w:w="1701"/>
        <w:gridCol w:w="1701"/>
      </w:tblGrid>
      <w:tr w:rsidR="003521D9" w:rsidRPr="003521D9" w:rsidTr="003521D9">
        <w:trPr>
          <w:trHeight w:val="487"/>
        </w:trPr>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c"/>
            </w:pPr>
            <w:r w:rsidRPr="003521D9">
              <w:t xml:space="preserve">№ </w:t>
            </w:r>
            <w:proofErr w:type="gramStart"/>
            <w:r w:rsidRPr="003521D9">
              <w:t>п</w:t>
            </w:r>
            <w:proofErr w:type="gramEnd"/>
            <w:r w:rsidRPr="003521D9">
              <w:t>/п</w:t>
            </w: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c"/>
              <w:jc w:val="center"/>
            </w:pPr>
            <w:r w:rsidRPr="003521D9">
              <w:t>Наименование работ/материалов по договору</w:t>
            </w:r>
          </w:p>
          <w:p w:rsidR="003521D9" w:rsidRPr="003521D9" w:rsidRDefault="003521D9" w:rsidP="003521D9">
            <w:pPr>
              <w:pStyle w:val="afc"/>
            </w:pP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c"/>
              <w:ind w:left="34" w:right="-108"/>
            </w:pPr>
            <w:r w:rsidRPr="003521D9">
              <w:t xml:space="preserve">Кол-во, </w:t>
            </w:r>
            <w:proofErr w:type="spellStart"/>
            <w:proofErr w:type="gramStart"/>
            <w:r w:rsidRPr="003521D9">
              <w:t>шт</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c"/>
              <w:ind w:left="34" w:right="-108"/>
            </w:pPr>
            <w:r w:rsidRPr="003521D9">
              <w:t xml:space="preserve">Стоимость за ед. в месяц, </w:t>
            </w:r>
            <w:proofErr w:type="spellStart"/>
            <w:r w:rsidRPr="003521D9">
              <w:t>руб</w:t>
            </w:r>
            <w:proofErr w:type="spellEnd"/>
            <w:r w:rsidRPr="003521D9">
              <w:t xml:space="preserve"> без НДС 18 %</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c"/>
              <w:ind w:left="34" w:right="-108"/>
            </w:pPr>
            <w:r w:rsidRPr="003521D9">
              <w:t>Стоимость за ед., руб. с учетом НДС 18 %</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c"/>
            </w:pPr>
            <w:r w:rsidRPr="003521D9">
              <w:t xml:space="preserve">Сумма, </w:t>
            </w:r>
            <w:proofErr w:type="spellStart"/>
            <w:r w:rsidRPr="003521D9">
              <w:t>руб</w:t>
            </w:r>
            <w:proofErr w:type="spellEnd"/>
            <w:r w:rsidRPr="003521D9">
              <w:t xml:space="preserve"> с учетом НДС            18 %.</w:t>
            </w:r>
          </w:p>
        </w:tc>
      </w:tr>
      <w:tr w:rsidR="003521D9" w:rsidRPr="003521D9" w:rsidTr="003521D9">
        <w:trPr>
          <w:trHeight w:val="311"/>
        </w:trPr>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 xml:space="preserve">Ежемесячное проведение  технического  обслуживания ККМ </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62</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 xml:space="preserve">Стоимость обслуживания </w:t>
            </w:r>
            <w:r w:rsidRPr="003521D9">
              <w:rPr>
                <w:i/>
                <w:sz w:val="24"/>
                <w:szCs w:val="24"/>
                <w:u w:val="single"/>
              </w:rPr>
              <w:t>1</w:t>
            </w:r>
            <w:r w:rsidRPr="003521D9">
              <w:rPr>
                <w:i/>
                <w:sz w:val="24"/>
                <w:szCs w:val="24"/>
              </w:rPr>
              <w:t xml:space="preserve"> ККМ в </w:t>
            </w:r>
            <w:r w:rsidRPr="003521D9">
              <w:rPr>
                <w:i/>
                <w:sz w:val="24"/>
                <w:szCs w:val="24"/>
                <w:u w:val="single"/>
              </w:rPr>
              <w:t>месяц</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i/>
                <w:sz w:val="24"/>
                <w:szCs w:val="24"/>
              </w:rPr>
              <w:t xml:space="preserve">Стоимость обслуживания </w:t>
            </w:r>
            <w:r w:rsidRPr="003521D9">
              <w:rPr>
                <w:i/>
                <w:sz w:val="24"/>
                <w:szCs w:val="24"/>
                <w:u w:val="single"/>
              </w:rPr>
              <w:t>1</w:t>
            </w:r>
            <w:r w:rsidRPr="003521D9">
              <w:rPr>
                <w:i/>
                <w:sz w:val="24"/>
                <w:szCs w:val="24"/>
              </w:rPr>
              <w:t xml:space="preserve"> ККМ в </w:t>
            </w:r>
            <w:r w:rsidRPr="003521D9">
              <w:rPr>
                <w:i/>
                <w:sz w:val="24"/>
                <w:szCs w:val="24"/>
                <w:u w:val="single"/>
              </w:rPr>
              <w:t>месяц</w:t>
            </w:r>
            <w:r w:rsidRPr="003521D9">
              <w:rPr>
                <w:i/>
                <w:sz w:val="24"/>
                <w:szCs w:val="24"/>
              </w:rPr>
              <w:t xml:space="preserve">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 xml:space="preserve">Стоимость обслуживания </w:t>
            </w:r>
            <w:r w:rsidRPr="003521D9">
              <w:rPr>
                <w:i/>
                <w:sz w:val="24"/>
                <w:szCs w:val="24"/>
                <w:u w:val="single"/>
              </w:rPr>
              <w:t>62</w:t>
            </w:r>
            <w:r w:rsidRPr="003521D9">
              <w:rPr>
                <w:i/>
                <w:sz w:val="24"/>
                <w:szCs w:val="24"/>
              </w:rPr>
              <w:t xml:space="preserve"> машин в </w:t>
            </w:r>
            <w:r w:rsidRPr="003521D9">
              <w:rPr>
                <w:i/>
                <w:sz w:val="24"/>
                <w:szCs w:val="24"/>
                <w:u w:val="single"/>
              </w:rPr>
              <w:t>год</w:t>
            </w:r>
            <w:r w:rsidRPr="003521D9">
              <w:rPr>
                <w:i/>
                <w:sz w:val="24"/>
                <w:szCs w:val="24"/>
              </w:rPr>
              <w:t xml:space="preserve"> с НДС</w:t>
            </w:r>
          </w:p>
        </w:tc>
      </w:tr>
      <w:tr w:rsidR="003521D9" w:rsidRPr="003521D9" w:rsidTr="003521D9">
        <w:trPr>
          <w:trHeight w:val="331"/>
        </w:trPr>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Замена ЭКЛЗ (с учетом стоимости ЭКЛЗ)</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62</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ЭКЛЗ</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ЭКЛЗ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62 ЭКЛЗ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Замена голограммы</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62</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голограммы</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голограммы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62 голограмм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Замена знака сервисного обслуживания*</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62</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ЗСО</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ЗСО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62 ЗСО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Аккумулятор для ККМ «</w:t>
            </w:r>
            <w:proofErr w:type="spellStart"/>
            <w:r w:rsidRPr="003521D9">
              <w:rPr>
                <w:sz w:val="24"/>
                <w:szCs w:val="24"/>
              </w:rPr>
              <w:t>Элвес</w:t>
            </w:r>
            <w:proofErr w:type="spellEnd"/>
            <w:r w:rsidRPr="003521D9">
              <w:rPr>
                <w:sz w:val="24"/>
                <w:szCs w:val="24"/>
              </w:rPr>
              <w:t>-Микро</w:t>
            </w:r>
            <w:proofErr w:type="gramStart"/>
            <w:r w:rsidRPr="003521D9">
              <w:rPr>
                <w:sz w:val="24"/>
                <w:szCs w:val="24"/>
              </w:rPr>
              <w:t xml:space="preserve"> К</w:t>
            </w:r>
            <w:proofErr w:type="gramEnd"/>
            <w:r w:rsidRPr="003521D9">
              <w:rPr>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25</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аккумулятора</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аккумулятора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25 аккумуляторов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 xml:space="preserve">Блок питания для ККМ </w:t>
            </w:r>
            <w:r w:rsidRPr="003521D9">
              <w:rPr>
                <w:sz w:val="24"/>
                <w:szCs w:val="24"/>
              </w:rPr>
              <w:lastRenderedPageBreak/>
              <w:t>«ОКА-102К»/ «Штрих-ФР-К»*</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lastRenderedPageBreak/>
              <w:t>20</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 xml:space="preserve">Стоимость </w:t>
            </w:r>
            <w:r w:rsidRPr="003521D9">
              <w:rPr>
                <w:i/>
                <w:sz w:val="24"/>
                <w:szCs w:val="24"/>
              </w:rPr>
              <w:lastRenderedPageBreak/>
              <w:t>1 блока питания</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lastRenderedPageBreak/>
              <w:t xml:space="preserve">Стоимость </w:t>
            </w:r>
            <w:r w:rsidRPr="003521D9">
              <w:rPr>
                <w:i/>
                <w:sz w:val="24"/>
                <w:szCs w:val="24"/>
              </w:rPr>
              <w:lastRenderedPageBreak/>
              <w:t>1 блока питания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lastRenderedPageBreak/>
              <w:t xml:space="preserve">Стоимость </w:t>
            </w:r>
            <w:r w:rsidRPr="003521D9">
              <w:rPr>
                <w:i/>
                <w:sz w:val="24"/>
                <w:szCs w:val="24"/>
              </w:rPr>
              <w:lastRenderedPageBreak/>
              <w:t>20 блоков питания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Термоэлемент ККМ*</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60</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термоэлемента</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термоэлемента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60 термоэлементов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Электронная лучевая трубка  для детектора «Спектр Видео</w:t>
            </w:r>
            <w:proofErr w:type="gramStart"/>
            <w:r w:rsidRPr="003521D9">
              <w:rPr>
                <w:sz w:val="24"/>
                <w:szCs w:val="24"/>
              </w:rPr>
              <w:t xml:space="preserve"> К</w:t>
            </w:r>
            <w:proofErr w:type="gramEnd"/>
            <w:r w:rsidRPr="003521D9">
              <w:rPr>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23</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ЭЛТ</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ЭЛТ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23 ЭЛТ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Выполнение крупного ремонта ККМ и кассовой техники*</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20</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ремонта 1 ККМ или детектора</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ремонта 1 ККМ или детектора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ремонта 20 ККМ или детектора с НДС</w:t>
            </w:r>
          </w:p>
        </w:tc>
      </w:tr>
      <w:tr w:rsidR="003521D9" w:rsidRPr="003521D9" w:rsidTr="003521D9">
        <w:tc>
          <w:tcPr>
            <w:tcW w:w="3794" w:type="dxa"/>
            <w:gridSpan w:val="2"/>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jc w:val="center"/>
              <w:rPr>
                <w:sz w:val="24"/>
                <w:szCs w:val="24"/>
              </w:rPr>
            </w:pPr>
            <w:r w:rsidRPr="003521D9">
              <w:rPr>
                <w:sz w:val="24"/>
                <w:szCs w:val="24"/>
              </w:rPr>
              <w:t>ИТОГО:</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p>
        </w:tc>
      </w:tr>
    </w:tbl>
    <w:p w:rsidR="003521D9" w:rsidRPr="003521D9" w:rsidRDefault="003521D9" w:rsidP="003521D9">
      <w:pPr>
        <w:pStyle w:val="af8"/>
        <w:ind w:left="0"/>
        <w:rPr>
          <w:sz w:val="24"/>
          <w:szCs w:val="24"/>
        </w:rPr>
      </w:pPr>
    </w:p>
    <w:p w:rsidR="003521D9" w:rsidRPr="006F3E5C" w:rsidRDefault="003521D9" w:rsidP="00E70D3A">
      <w:pPr>
        <w:spacing w:before="100" w:after="100"/>
        <w:jc w:val="center"/>
        <w:rPr>
          <w:rStyle w:val="20"/>
          <w:rFonts w:ascii="Times New Roman" w:hAnsi="Times New Roman" w:cs="Times New Roman"/>
          <w:color w:val="auto"/>
        </w:rPr>
      </w:pPr>
    </w:p>
    <w:p w:rsidR="00365116" w:rsidRPr="006F3E5C" w:rsidRDefault="00365116" w:rsidP="000E632F">
      <w:pPr>
        <w:rPr>
          <w:rFonts w:ascii="Times New Roman" w:hAnsi="Times New Roman" w:cs="Times New Roman"/>
          <w:sz w:val="20"/>
          <w:szCs w:val="20"/>
        </w:rPr>
      </w:pPr>
    </w:p>
    <w:p w:rsidR="005A179A" w:rsidRPr="006F3E5C" w:rsidRDefault="005A179A" w:rsidP="000E632F">
      <w:pPr>
        <w:rPr>
          <w:rFonts w:ascii="Times New Roman" w:hAnsi="Times New Roman" w:cs="Times New Roman"/>
          <w:sz w:val="20"/>
          <w:szCs w:val="20"/>
        </w:rPr>
        <w:sectPr w:rsidR="005A179A" w:rsidRPr="006F3E5C" w:rsidSect="00365116">
          <w:footerReference w:type="default" r:id="rId45"/>
          <w:footerReference w:type="first" r:id="rId46"/>
          <w:footnotePr>
            <w:numStart w:val="2"/>
          </w:footnotePr>
          <w:pgSz w:w="11906" w:h="16838"/>
          <w:pgMar w:top="1134" w:right="851" w:bottom="1134" w:left="1701" w:header="709" w:footer="709" w:gutter="0"/>
          <w:cols w:space="708"/>
          <w:titlePg/>
          <w:docGrid w:linePitch="360"/>
        </w:sectPr>
      </w:pPr>
    </w:p>
    <w:p w:rsidR="00334FAE" w:rsidRPr="00334FAE" w:rsidRDefault="00595FAD" w:rsidP="00334FAE">
      <w:pPr>
        <w:pStyle w:val="2"/>
        <w:jc w:val="center"/>
        <w:rPr>
          <w:rFonts w:ascii="Times New Roman" w:hAnsi="Times New Roman" w:cs="Times New Roman"/>
          <w:color w:val="auto"/>
        </w:rPr>
      </w:pPr>
      <w:bookmarkStart w:id="53" w:name="_Toc319271158"/>
      <w:r w:rsidRPr="006F3E5C">
        <w:rPr>
          <w:rFonts w:ascii="Times New Roman" w:hAnsi="Times New Roman" w:cs="Times New Roman"/>
          <w:color w:val="auto"/>
          <w:sz w:val="22"/>
          <w:szCs w:val="20"/>
        </w:rPr>
        <w:lastRenderedPageBreak/>
        <w:t xml:space="preserve">Раздел </w:t>
      </w:r>
      <w:r w:rsidR="006C2A2F" w:rsidRPr="006F3E5C">
        <w:rPr>
          <w:rFonts w:ascii="Times New Roman" w:hAnsi="Times New Roman" w:cs="Times New Roman"/>
          <w:color w:val="auto"/>
        </w:rPr>
        <w:t xml:space="preserve">9. </w:t>
      </w:r>
      <w:r w:rsidRPr="006F3E5C">
        <w:rPr>
          <w:rFonts w:ascii="Times New Roman" w:hAnsi="Times New Roman" w:cs="Times New Roman"/>
          <w:color w:val="auto"/>
        </w:rPr>
        <w:t>Техническое задание</w:t>
      </w:r>
      <w:bookmarkEnd w:id="53"/>
    </w:p>
    <w:p w:rsidR="00334FAE" w:rsidRPr="00334FAE" w:rsidRDefault="00334FAE" w:rsidP="00334FAE">
      <w:pPr>
        <w:jc w:val="center"/>
        <w:rPr>
          <w:rFonts w:ascii="Times New Roman" w:hAnsi="Times New Roman" w:cs="Times New Roman"/>
          <w:b/>
          <w:sz w:val="24"/>
          <w:szCs w:val="24"/>
        </w:rPr>
      </w:pPr>
      <w:r w:rsidRPr="00334FAE">
        <w:rPr>
          <w:rFonts w:ascii="Times New Roman" w:hAnsi="Times New Roman" w:cs="Times New Roman"/>
          <w:b/>
          <w:sz w:val="24"/>
          <w:szCs w:val="24"/>
        </w:rPr>
        <w:t>Перечень выполняемых работ и предоставляемых материалов по договору на ТО ККМ.</w:t>
      </w:r>
    </w:p>
    <w:p w:rsidR="00334FAE" w:rsidRPr="00334FAE" w:rsidRDefault="00334FAE" w:rsidP="00334FAE">
      <w:pPr>
        <w:jc w:val="center"/>
        <w:rPr>
          <w:rFonts w:ascii="Times New Roman" w:hAnsi="Times New Roman" w:cs="Times New Roman"/>
          <w:sz w:val="24"/>
          <w:szCs w:val="24"/>
        </w:rPr>
      </w:pPr>
    </w:p>
    <w:tbl>
      <w:tblPr>
        <w:tblW w:w="9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
        <w:gridCol w:w="6992"/>
        <w:gridCol w:w="1134"/>
      </w:tblGrid>
      <w:tr w:rsidR="0062225A" w:rsidRPr="00334FAE" w:rsidTr="0062225A">
        <w:trPr>
          <w:trHeight w:val="487"/>
        </w:trPr>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c"/>
            </w:pPr>
            <w:r w:rsidRPr="00334FAE">
              <w:t xml:space="preserve">№ </w:t>
            </w:r>
            <w:proofErr w:type="gramStart"/>
            <w:r w:rsidRPr="00334FAE">
              <w:t>п</w:t>
            </w:r>
            <w:proofErr w:type="gramEnd"/>
            <w:r w:rsidRPr="00334FAE">
              <w:t>/п</w:t>
            </w: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c"/>
              <w:jc w:val="center"/>
            </w:pPr>
            <w:r w:rsidRPr="00334FAE">
              <w:t>Наименование работ/материалов по договору</w:t>
            </w:r>
          </w:p>
          <w:p w:rsidR="0062225A" w:rsidRPr="00334FAE" w:rsidRDefault="0062225A" w:rsidP="0068365C">
            <w:pPr>
              <w:pStyle w:val="afc"/>
            </w:pP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c"/>
              <w:ind w:left="34" w:right="-108"/>
            </w:pPr>
            <w:r w:rsidRPr="00334FAE">
              <w:t xml:space="preserve">Кол-во, </w:t>
            </w:r>
            <w:proofErr w:type="spellStart"/>
            <w:proofErr w:type="gramStart"/>
            <w:r w:rsidRPr="00334FAE">
              <w:t>шт</w:t>
            </w:r>
            <w:proofErr w:type="spellEnd"/>
            <w:proofErr w:type="gramEnd"/>
          </w:p>
        </w:tc>
      </w:tr>
      <w:tr w:rsidR="0062225A" w:rsidRPr="00334FAE" w:rsidTr="0062225A">
        <w:trPr>
          <w:trHeight w:val="311"/>
        </w:trPr>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 xml:space="preserve">Ежемесячное проведение  технического  обслуживания ККМ </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62</w:t>
            </w:r>
          </w:p>
        </w:tc>
      </w:tr>
      <w:tr w:rsidR="0062225A" w:rsidRPr="00334FAE" w:rsidTr="0062225A">
        <w:trPr>
          <w:trHeight w:val="331"/>
        </w:trPr>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Замена ЭКЛЗ (с учетом стоимости ЭКЛЗ)</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62</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Замена голограммы</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62</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Замена знака сервисного обслуживания*</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62</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Аккумулятор для ККМ «</w:t>
            </w:r>
            <w:proofErr w:type="spellStart"/>
            <w:r w:rsidRPr="00334FAE">
              <w:rPr>
                <w:sz w:val="24"/>
                <w:szCs w:val="24"/>
              </w:rPr>
              <w:t>Элвес</w:t>
            </w:r>
            <w:proofErr w:type="spellEnd"/>
            <w:r w:rsidRPr="00334FAE">
              <w:rPr>
                <w:sz w:val="24"/>
                <w:szCs w:val="24"/>
              </w:rPr>
              <w:t>-Микро</w:t>
            </w:r>
            <w:proofErr w:type="gramStart"/>
            <w:r w:rsidRPr="00334FAE">
              <w:rPr>
                <w:sz w:val="24"/>
                <w:szCs w:val="24"/>
              </w:rPr>
              <w:t xml:space="preserve"> К</w:t>
            </w:r>
            <w:proofErr w:type="gramEnd"/>
            <w:r w:rsidRPr="00334FAE">
              <w:rPr>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25</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Блок питания для ККМ «ОКА-102К»/ «Штрих-ФР-К»*</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20</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Термоэлемент ККМ*</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60</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Электронная лучевая трубка  для детектора «Спектр Видео</w:t>
            </w:r>
            <w:proofErr w:type="gramStart"/>
            <w:r w:rsidRPr="00334FAE">
              <w:rPr>
                <w:sz w:val="24"/>
                <w:szCs w:val="24"/>
              </w:rPr>
              <w:t xml:space="preserve"> К</w:t>
            </w:r>
            <w:proofErr w:type="gramEnd"/>
            <w:r w:rsidRPr="00334FAE">
              <w:rPr>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23</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Выполнение крупного ремонта ККМ и кассовой техники*</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20</w:t>
            </w:r>
          </w:p>
        </w:tc>
      </w:tr>
    </w:tbl>
    <w:p w:rsidR="00334FAE" w:rsidRPr="00334FAE" w:rsidRDefault="00334FAE" w:rsidP="00334FAE">
      <w:pPr>
        <w:jc w:val="center"/>
        <w:rPr>
          <w:rFonts w:ascii="Times New Roman" w:hAnsi="Times New Roman" w:cs="Times New Roman"/>
          <w:sz w:val="24"/>
          <w:szCs w:val="24"/>
        </w:rPr>
      </w:pPr>
    </w:p>
    <w:p w:rsidR="00334FAE" w:rsidRPr="003F6979" w:rsidRDefault="00334FAE" w:rsidP="00334FAE">
      <w:pPr>
        <w:spacing w:after="0"/>
        <w:jc w:val="both"/>
        <w:rPr>
          <w:rFonts w:ascii="Times New Roman" w:hAnsi="Times New Roman" w:cs="Times New Roman"/>
          <w:sz w:val="24"/>
          <w:szCs w:val="24"/>
        </w:rPr>
      </w:pPr>
      <w:r w:rsidRPr="003F6979">
        <w:rPr>
          <w:rFonts w:ascii="Times New Roman" w:hAnsi="Times New Roman" w:cs="Times New Roman"/>
          <w:sz w:val="24"/>
          <w:szCs w:val="24"/>
        </w:rPr>
        <w:t>Примечание: помеченный «*» перечень работ и материалов является ориентировочным. Фактическое количество выполненных работ и приобретенных материалов будет определено в соответствии с потребностью Заказчика.</w:t>
      </w:r>
    </w:p>
    <w:p w:rsidR="00334FAE" w:rsidRPr="00334FAE" w:rsidRDefault="00334FAE" w:rsidP="00334FAE">
      <w:pPr>
        <w:spacing w:after="0"/>
        <w:jc w:val="both"/>
        <w:rPr>
          <w:rFonts w:ascii="Times New Roman" w:hAnsi="Times New Roman" w:cs="Times New Roman"/>
          <w:sz w:val="24"/>
          <w:szCs w:val="24"/>
          <w:highlight w:val="yellow"/>
        </w:rPr>
      </w:pPr>
    </w:p>
    <w:p w:rsidR="00334FAE" w:rsidRPr="003F6979" w:rsidRDefault="00334FAE" w:rsidP="00334FAE">
      <w:pPr>
        <w:spacing w:after="0"/>
        <w:jc w:val="both"/>
        <w:rPr>
          <w:rFonts w:ascii="Times New Roman" w:hAnsi="Times New Roman" w:cs="Times New Roman"/>
          <w:sz w:val="24"/>
          <w:szCs w:val="24"/>
        </w:rPr>
      </w:pPr>
      <w:r w:rsidRPr="003F6979">
        <w:rPr>
          <w:rFonts w:ascii="Times New Roman" w:hAnsi="Times New Roman" w:cs="Times New Roman"/>
          <w:sz w:val="24"/>
          <w:szCs w:val="24"/>
        </w:rPr>
        <w:t>При составлении коммерческого предложения Участнику необходимо учесть вывод из эксплуатации Заказчиком 01 августа 2012 года 22 ККМ «ОКА-102К», ввод в эксплуатацию фискальных регистраторов «Штрих-ФР-К». Стоимость ТО, работ и материалов по данным аппаратам должна быть одинаковой.</w:t>
      </w:r>
    </w:p>
    <w:p w:rsidR="00334FAE" w:rsidRDefault="00334FAE" w:rsidP="00334FAE">
      <w:pPr>
        <w:spacing w:after="0"/>
        <w:jc w:val="both"/>
        <w:rPr>
          <w:rFonts w:ascii="Times New Roman" w:hAnsi="Times New Roman" w:cs="Times New Roman"/>
          <w:sz w:val="24"/>
          <w:szCs w:val="24"/>
        </w:rPr>
      </w:pPr>
    </w:p>
    <w:p w:rsidR="00334FAE" w:rsidRDefault="00334FAE" w:rsidP="00334FAE">
      <w:pPr>
        <w:spacing w:after="0"/>
        <w:jc w:val="both"/>
        <w:rPr>
          <w:rFonts w:ascii="Times New Roman" w:hAnsi="Times New Roman" w:cs="Times New Roman"/>
          <w:sz w:val="24"/>
          <w:szCs w:val="24"/>
        </w:rPr>
      </w:pPr>
      <w:r w:rsidRPr="00334FAE">
        <w:rPr>
          <w:rFonts w:ascii="Times New Roman" w:hAnsi="Times New Roman" w:cs="Times New Roman"/>
          <w:sz w:val="24"/>
          <w:szCs w:val="24"/>
        </w:rPr>
        <w:t>Участник должен быть зарегистрирован в налоговой инспекции г. Иваново как ЦТО, иметь необходимые разрешительные документы на осуществление данного вида деятельности, обладать необходимой информационной, методической и материальной базой для выполнения ТО ККМ в соответствии с законодательством РФ.</w:t>
      </w:r>
    </w:p>
    <w:p w:rsidR="00334FAE" w:rsidRPr="00334FAE" w:rsidRDefault="00334FAE" w:rsidP="00334FAE">
      <w:pPr>
        <w:spacing w:after="0"/>
        <w:jc w:val="both"/>
        <w:rPr>
          <w:rFonts w:ascii="Times New Roman" w:hAnsi="Times New Roman" w:cs="Times New Roman"/>
          <w:sz w:val="24"/>
          <w:szCs w:val="24"/>
        </w:rPr>
      </w:pPr>
    </w:p>
    <w:p w:rsidR="00334FAE" w:rsidRDefault="00334FAE" w:rsidP="00334FAE">
      <w:pPr>
        <w:spacing w:after="0"/>
        <w:jc w:val="both"/>
        <w:rPr>
          <w:rFonts w:ascii="Times New Roman" w:hAnsi="Times New Roman" w:cs="Times New Roman"/>
          <w:sz w:val="24"/>
          <w:szCs w:val="24"/>
        </w:rPr>
      </w:pPr>
      <w:r w:rsidRPr="00334FAE">
        <w:rPr>
          <w:rFonts w:ascii="Times New Roman" w:hAnsi="Times New Roman" w:cs="Times New Roman"/>
          <w:sz w:val="24"/>
          <w:szCs w:val="24"/>
        </w:rPr>
        <w:t>Офис участника должен находиться в г. Иваново.</w:t>
      </w:r>
    </w:p>
    <w:p w:rsidR="00334FAE" w:rsidRDefault="00334FAE" w:rsidP="00334FAE">
      <w:pPr>
        <w:spacing w:after="0"/>
        <w:jc w:val="both"/>
        <w:rPr>
          <w:rFonts w:ascii="Times New Roman" w:hAnsi="Times New Roman" w:cs="Times New Roman"/>
          <w:sz w:val="24"/>
          <w:szCs w:val="24"/>
        </w:rPr>
      </w:pPr>
    </w:p>
    <w:p w:rsidR="00334FAE" w:rsidRPr="00334FAE" w:rsidRDefault="00334FAE" w:rsidP="00334FAE">
      <w:pPr>
        <w:spacing w:after="0"/>
        <w:jc w:val="both"/>
        <w:rPr>
          <w:rFonts w:ascii="Times New Roman" w:hAnsi="Times New Roman" w:cs="Times New Roman"/>
          <w:b/>
          <w:sz w:val="24"/>
          <w:szCs w:val="24"/>
        </w:rPr>
      </w:pPr>
      <w:r w:rsidRPr="00334FAE">
        <w:rPr>
          <w:rFonts w:ascii="Times New Roman" w:hAnsi="Times New Roman" w:cs="Times New Roman"/>
          <w:b/>
          <w:sz w:val="24"/>
          <w:szCs w:val="24"/>
        </w:rPr>
        <w:t>Технические характеристики  товара, работы, услуги:</w:t>
      </w:r>
    </w:p>
    <w:p w:rsidR="00334FAE" w:rsidRDefault="00334FAE" w:rsidP="00334FAE">
      <w:pPr>
        <w:spacing w:after="0"/>
        <w:jc w:val="both"/>
        <w:rPr>
          <w:rFonts w:ascii="Times New Roman" w:hAnsi="Times New Roman" w:cs="Times New Roman"/>
          <w:sz w:val="24"/>
          <w:szCs w:val="24"/>
        </w:rPr>
      </w:pP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 xml:space="preserve">Проведение ежемесячного технического обслуживания </w:t>
      </w:r>
      <w:proofErr w:type="gramStart"/>
      <w:r w:rsidRPr="00334FAE">
        <w:rPr>
          <w:rFonts w:ascii="Times New Roman" w:hAnsi="Times New Roman" w:cs="Times New Roman"/>
          <w:sz w:val="24"/>
          <w:szCs w:val="24"/>
        </w:rPr>
        <w:t>следующих</w:t>
      </w:r>
      <w:proofErr w:type="gramEnd"/>
      <w:r w:rsidRPr="00334FAE">
        <w:rPr>
          <w:rFonts w:ascii="Times New Roman" w:hAnsi="Times New Roman" w:cs="Times New Roman"/>
          <w:sz w:val="24"/>
          <w:szCs w:val="24"/>
        </w:rPr>
        <w:t xml:space="preserve"> ККМ</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 «</w:t>
      </w:r>
      <w:proofErr w:type="spellStart"/>
      <w:r w:rsidRPr="00334FAE">
        <w:rPr>
          <w:rFonts w:ascii="Times New Roman" w:hAnsi="Times New Roman" w:cs="Times New Roman"/>
          <w:sz w:val="24"/>
          <w:szCs w:val="24"/>
        </w:rPr>
        <w:t>Элвес</w:t>
      </w:r>
      <w:proofErr w:type="spellEnd"/>
      <w:r w:rsidRPr="00334FAE">
        <w:rPr>
          <w:rFonts w:ascii="Times New Roman" w:hAnsi="Times New Roman" w:cs="Times New Roman"/>
          <w:sz w:val="24"/>
          <w:szCs w:val="24"/>
        </w:rPr>
        <w:t>-Микро</w:t>
      </w:r>
      <w:proofErr w:type="gramStart"/>
      <w:r w:rsidRPr="00334FAE">
        <w:rPr>
          <w:rFonts w:ascii="Times New Roman" w:hAnsi="Times New Roman" w:cs="Times New Roman"/>
          <w:sz w:val="24"/>
          <w:szCs w:val="24"/>
        </w:rPr>
        <w:t xml:space="preserve"> К</w:t>
      </w:r>
      <w:proofErr w:type="gramEnd"/>
      <w:r w:rsidRPr="00334FAE">
        <w:rPr>
          <w:rFonts w:ascii="Times New Roman" w:hAnsi="Times New Roman" w:cs="Times New Roman"/>
          <w:sz w:val="24"/>
          <w:szCs w:val="24"/>
        </w:rPr>
        <w:t>», 40 единиц;</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 «ОКА-102К», 22 единицы (с 1 августа 2012 г. планируется замена на фискальные регистраторы «Штрих-ФР-К»)</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Ежегодная замена электронных контрольных лент защищенных (ЭКЛЗ) на всех ККМ.</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Своевременная замена голограмм на ККМ.</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Своевременная замена знаков сервисного обслуживания на ККМ.</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lastRenderedPageBreak/>
        <w:t>Проведение  текущего  ремонта ККМ – замена аккумуляторов, блоков питания, термоэлементов.</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 xml:space="preserve">Проведение  текущего  ремонта детектора купюр «Спектр Видео-К» - замена ЭЛТ (в эксплуатации 24 </w:t>
      </w:r>
      <w:proofErr w:type="spellStart"/>
      <w:proofErr w:type="gramStart"/>
      <w:r w:rsidRPr="00334FAE">
        <w:rPr>
          <w:rFonts w:ascii="Times New Roman" w:hAnsi="Times New Roman" w:cs="Times New Roman"/>
          <w:sz w:val="24"/>
          <w:szCs w:val="24"/>
        </w:rPr>
        <w:t>шт</w:t>
      </w:r>
      <w:proofErr w:type="spellEnd"/>
      <w:proofErr w:type="gramEnd"/>
      <w:r w:rsidRPr="00334FAE">
        <w:rPr>
          <w:rFonts w:ascii="Times New Roman" w:hAnsi="Times New Roman" w:cs="Times New Roman"/>
          <w:sz w:val="24"/>
          <w:szCs w:val="24"/>
        </w:rPr>
        <w:t>).</w:t>
      </w:r>
    </w:p>
    <w:p w:rsidR="00334FAE" w:rsidRPr="0068365C" w:rsidRDefault="00334FAE" w:rsidP="00334FAE">
      <w:pPr>
        <w:autoSpaceDE w:val="0"/>
        <w:autoSpaceDN w:val="0"/>
        <w:spacing w:after="0" w:line="240" w:lineRule="auto"/>
        <w:rPr>
          <w:rFonts w:ascii="Times New Roman" w:hAnsi="Times New Roman" w:cs="Times New Roman"/>
          <w:sz w:val="24"/>
          <w:szCs w:val="24"/>
        </w:rPr>
      </w:pPr>
    </w:p>
    <w:p w:rsidR="00334FAE" w:rsidRPr="00334FAE" w:rsidRDefault="00334FAE" w:rsidP="00334FAE">
      <w:pPr>
        <w:autoSpaceDE w:val="0"/>
        <w:autoSpaceDN w:val="0"/>
        <w:spacing w:after="0" w:line="240" w:lineRule="auto"/>
        <w:rPr>
          <w:rFonts w:ascii="Times New Roman" w:hAnsi="Times New Roman" w:cs="Times New Roman"/>
          <w:b/>
          <w:sz w:val="24"/>
          <w:szCs w:val="24"/>
        </w:rPr>
      </w:pPr>
      <w:r w:rsidRPr="00334FAE">
        <w:rPr>
          <w:rFonts w:ascii="Times New Roman" w:hAnsi="Times New Roman" w:cs="Times New Roman"/>
          <w:b/>
          <w:sz w:val="24"/>
          <w:szCs w:val="24"/>
        </w:rPr>
        <w:t>Условия выполнения работы, оказания услуги:</w:t>
      </w:r>
    </w:p>
    <w:p w:rsidR="00334FAE" w:rsidRPr="00334FAE" w:rsidRDefault="00334FAE" w:rsidP="00334FAE">
      <w:pPr>
        <w:autoSpaceDE w:val="0"/>
        <w:autoSpaceDN w:val="0"/>
        <w:spacing w:after="0" w:line="240" w:lineRule="auto"/>
        <w:rPr>
          <w:rFonts w:ascii="Times New Roman" w:hAnsi="Times New Roman" w:cs="Times New Roman"/>
          <w:sz w:val="24"/>
          <w:szCs w:val="24"/>
        </w:rPr>
      </w:pPr>
    </w:p>
    <w:p w:rsidR="00334FAE" w:rsidRPr="00EA47D2" w:rsidRDefault="00EA47D2" w:rsidP="00EA47D2">
      <w:pPr>
        <w:tabs>
          <w:tab w:val="left" w:pos="277"/>
        </w:tabs>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1.</w:t>
      </w:r>
      <w:r w:rsidR="00334FAE" w:rsidRPr="00EA47D2">
        <w:rPr>
          <w:rFonts w:ascii="Times New Roman" w:hAnsi="Times New Roman" w:cs="Times New Roman"/>
          <w:sz w:val="24"/>
          <w:szCs w:val="24"/>
        </w:rPr>
        <w:t>Работы по ремонту и ТО проводятся на базе Участника, расположенной в г. Иваново или на базе Заказчика по месту регистрации ККМ.</w:t>
      </w:r>
    </w:p>
    <w:p w:rsidR="00334FAE" w:rsidRPr="00334FAE" w:rsidRDefault="00EA47D2" w:rsidP="00EA47D2">
      <w:pPr>
        <w:tabs>
          <w:tab w:val="left" w:pos="277"/>
        </w:tabs>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2.</w:t>
      </w:r>
      <w:r w:rsidR="00334FAE" w:rsidRPr="00334FAE">
        <w:rPr>
          <w:rFonts w:ascii="Times New Roman" w:hAnsi="Times New Roman" w:cs="Times New Roman"/>
          <w:sz w:val="24"/>
          <w:szCs w:val="24"/>
        </w:rPr>
        <w:t>ТО ККМ поводится в срок не более 1 суток с момента передачи ККМ Участнику.</w:t>
      </w:r>
    </w:p>
    <w:p w:rsidR="00334FAE" w:rsidRPr="00334FAE" w:rsidRDefault="00EA47D2" w:rsidP="00EA47D2">
      <w:pPr>
        <w:tabs>
          <w:tab w:val="left" w:pos="277"/>
        </w:tabs>
        <w:autoSpaceDE w:val="0"/>
        <w:autoSpaceDN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3.</w:t>
      </w:r>
      <w:r w:rsidR="00334FAE" w:rsidRPr="00334FAE">
        <w:rPr>
          <w:rFonts w:ascii="Times New Roman" w:hAnsi="Times New Roman" w:cs="Times New Roman"/>
          <w:color w:val="000000"/>
          <w:sz w:val="24"/>
          <w:szCs w:val="24"/>
        </w:rPr>
        <w:t xml:space="preserve">Ремонт ККМ и кассового оборудования производится в течение пяти рабочих дней </w:t>
      </w:r>
      <w:r>
        <w:rPr>
          <w:rFonts w:ascii="Times New Roman" w:hAnsi="Times New Roman" w:cs="Times New Roman"/>
          <w:sz w:val="24"/>
          <w:szCs w:val="24"/>
        </w:rPr>
        <w:t xml:space="preserve">с момента передачи ККМ </w:t>
      </w:r>
      <w:r w:rsidR="00B406F6">
        <w:rPr>
          <w:rFonts w:ascii="Times New Roman" w:hAnsi="Times New Roman" w:cs="Times New Roman"/>
          <w:sz w:val="24"/>
          <w:szCs w:val="24"/>
        </w:rPr>
        <w:t>Участнику</w:t>
      </w:r>
      <w:r w:rsidR="00334FAE" w:rsidRPr="00334FAE">
        <w:rPr>
          <w:rFonts w:ascii="Times New Roman" w:hAnsi="Times New Roman" w:cs="Times New Roman"/>
          <w:color w:val="000000"/>
          <w:sz w:val="24"/>
          <w:szCs w:val="24"/>
        </w:rPr>
        <w:t>.</w:t>
      </w:r>
      <w:r w:rsidR="00334FAE" w:rsidRPr="00334FAE">
        <w:rPr>
          <w:rFonts w:ascii="Times New Roman" w:hAnsi="Times New Roman" w:cs="Times New Roman"/>
          <w:sz w:val="24"/>
          <w:szCs w:val="24"/>
        </w:rPr>
        <w:t xml:space="preserve"> </w:t>
      </w:r>
    </w:p>
    <w:p w:rsidR="00334FAE" w:rsidRPr="00334FAE" w:rsidRDefault="00EA47D2" w:rsidP="00EA47D2">
      <w:pPr>
        <w:tabs>
          <w:tab w:val="left" w:pos="277"/>
        </w:tabs>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4.</w:t>
      </w:r>
      <w:r w:rsidR="00334FAE" w:rsidRPr="00334FAE">
        <w:rPr>
          <w:rFonts w:ascii="Times New Roman" w:hAnsi="Times New Roman" w:cs="Times New Roman"/>
          <w:sz w:val="24"/>
          <w:szCs w:val="24"/>
        </w:rPr>
        <w:t>Стоимость работ по ремонту (за исключением сложного ремонта) включена в стоимость ТО.</w:t>
      </w:r>
    </w:p>
    <w:p w:rsidR="00334FAE" w:rsidRDefault="00EA47D2" w:rsidP="00EA47D2">
      <w:pPr>
        <w:tabs>
          <w:tab w:val="left" w:pos="277"/>
        </w:tabs>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5.</w:t>
      </w:r>
      <w:r w:rsidR="00334FAE" w:rsidRPr="00334FAE">
        <w:rPr>
          <w:rFonts w:ascii="Times New Roman" w:hAnsi="Times New Roman" w:cs="Times New Roman"/>
          <w:sz w:val="24"/>
          <w:szCs w:val="24"/>
        </w:rPr>
        <w:t>Расходные материалы и комплектующие, используемые при ремонте, оплачиваются Заказчиком.</w:t>
      </w:r>
    </w:p>
    <w:p w:rsidR="00334FAE" w:rsidRPr="00334FAE" w:rsidRDefault="00EA47D2" w:rsidP="00EA47D2">
      <w:pPr>
        <w:tabs>
          <w:tab w:val="left" w:pos="277"/>
        </w:tabs>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6.</w:t>
      </w:r>
      <w:r w:rsidR="00334FAE" w:rsidRPr="00334FAE">
        <w:rPr>
          <w:rFonts w:ascii="Times New Roman" w:hAnsi="Times New Roman" w:cs="Times New Roman"/>
          <w:sz w:val="24"/>
          <w:szCs w:val="24"/>
        </w:rPr>
        <w:t>Ведение журнала прохождения ТО, сопровождение в ФНС РФ Заказчика (постановка на учет, снятие с учета ККМ)</w:t>
      </w:r>
    </w:p>
    <w:sectPr w:rsidR="00334FAE" w:rsidRPr="00334FAE" w:rsidSect="005F32A1">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5A5" w:rsidRDefault="000025A5" w:rsidP="00607B66">
      <w:pPr>
        <w:spacing w:after="0" w:line="240" w:lineRule="auto"/>
      </w:pPr>
      <w:r>
        <w:separator/>
      </w:r>
    </w:p>
  </w:endnote>
  <w:endnote w:type="continuationSeparator" w:id="0">
    <w:p w:rsidR="000025A5" w:rsidRDefault="000025A5"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970977"/>
      <w:docPartObj>
        <w:docPartGallery w:val="Page Numbers (Bottom of Page)"/>
        <w:docPartUnique/>
      </w:docPartObj>
    </w:sdtPr>
    <w:sdtContent>
      <w:p w:rsidR="000025A5" w:rsidRDefault="000025A5">
        <w:pPr>
          <w:pStyle w:val="af2"/>
          <w:jc w:val="right"/>
        </w:pPr>
        <w:r>
          <w:fldChar w:fldCharType="begin"/>
        </w:r>
        <w:r>
          <w:instrText>PAGE   \* MERGEFORMAT</w:instrText>
        </w:r>
        <w:r>
          <w:fldChar w:fldCharType="separate"/>
        </w:r>
        <w:r w:rsidR="00EE2134">
          <w:rPr>
            <w:noProof/>
          </w:rPr>
          <w:t>59</w:t>
        </w:r>
        <w:r>
          <w:fldChar w:fldCharType="end"/>
        </w:r>
      </w:p>
    </w:sdtContent>
  </w:sdt>
  <w:p w:rsidR="000025A5" w:rsidRDefault="000025A5">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5A5" w:rsidRDefault="000025A5">
    <w:pPr>
      <w:pStyle w:val="af2"/>
      <w:jc w:val="right"/>
    </w:pPr>
  </w:p>
  <w:p w:rsidR="000025A5" w:rsidRDefault="000025A5">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5A5" w:rsidRDefault="000025A5" w:rsidP="00607B66">
      <w:pPr>
        <w:spacing w:after="0" w:line="240" w:lineRule="auto"/>
      </w:pPr>
      <w:r>
        <w:separator/>
      </w:r>
    </w:p>
  </w:footnote>
  <w:footnote w:type="continuationSeparator" w:id="0">
    <w:p w:rsidR="000025A5" w:rsidRDefault="000025A5"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940200C"/>
    <w:multiLevelType w:val="hybridMultilevel"/>
    <w:tmpl w:val="F26A6DEA"/>
    <w:lvl w:ilvl="0" w:tplc="AD726602">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E9177A0"/>
    <w:multiLevelType w:val="hybridMultilevel"/>
    <w:tmpl w:val="8904044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9">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11">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B0756FA"/>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4">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26">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15"/>
  </w:num>
  <w:num w:numId="4">
    <w:abstractNumId w:val="22"/>
  </w:num>
  <w:num w:numId="5">
    <w:abstractNumId w:val="3"/>
  </w:num>
  <w:num w:numId="6">
    <w:abstractNumId w:val="21"/>
  </w:num>
  <w:num w:numId="7">
    <w:abstractNumId w:val="16"/>
  </w:num>
  <w:num w:numId="8">
    <w:abstractNumId w:val="11"/>
  </w:num>
  <w:num w:numId="9">
    <w:abstractNumId w:val="7"/>
  </w:num>
  <w:num w:numId="10">
    <w:abstractNumId w:val="30"/>
  </w:num>
  <w:num w:numId="11">
    <w:abstractNumId w:val="17"/>
  </w:num>
  <w:num w:numId="12">
    <w:abstractNumId w:val="6"/>
  </w:num>
  <w:num w:numId="13">
    <w:abstractNumId w:val="26"/>
  </w:num>
  <w:num w:numId="14">
    <w:abstractNumId w:val="5"/>
  </w:num>
  <w:num w:numId="15">
    <w:abstractNumId w:val="24"/>
  </w:num>
  <w:num w:numId="16">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7"/>
  </w:num>
  <w:num w:numId="19">
    <w:abstractNumId w:val="28"/>
  </w:num>
  <w:num w:numId="20">
    <w:abstractNumId w:val="18"/>
  </w:num>
  <w:num w:numId="21">
    <w:abstractNumId w:val="0"/>
  </w:num>
  <w:num w:numId="22">
    <w:abstractNumId w:val="20"/>
  </w:num>
  <w:num w:numId="23">
    <w:abstractNumId w:val="25"/>
  </w:num>
  <w:num w:numId="24">
    <w:abstractNumId w:val="8"/>
  </w:num>
  <w:num w:numId="25">
    <w:abstractNumId w:val="13"/>
  </w:num>
  <w:num w:numId="26">
    <w:abstractNumId w:val="13"/>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10"/>
  </w:num>
  <w:num w:numId="28">
    <w:abstractNumId w:val="29"/>
  </w:num>
  <w:num w:numId="29">
    <w:abstractNumId w:val="14"/>
  </w:num>
  <w:num w:numId="30">
    <w:abstractNumId w:val="9"/>
  </w:num>
  <w:num w:numId="31">
    <w:abstractNumId w:val="1"/>
  </w:num>
  <w:num w:numId="32">
    <w:abstractNumId w:val="12"/>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A5"/>
    <w:rsid w:val="00004B02"/>
    <w:rsid w:val="00006303"/>
    <w:rsid w:val="00007DEB"/>
    <w:rsid w:val="00017835"/>
    <w:rsid w:val="00017AC8"/>
    <w:rsid w:val="00023CE9"/>
    <w:rsid w:val="00034E11"/>
    <w:rsid w:val="00044436"/>
    <w:rsid w:val="00044771"/>
    <w:rsid w:val="000510E9"/>
    <w:rsid w:val="00053832"/>
    <w:rsid w:val="0006223F"/>
    <w:rsid w:val="0006307C"/>
    <w:rsid w:val="000675D7"/>
    <w:rsid w:val="000759D2"/>
    <w:rsid w:val="000806AC"/>
    <w:rsid w:val="00082E32"/>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3FA9"/>
    <w:rsid w:val="000D47DF"/>
    <w:rsid w:val="000E24F7"/>
    <w:rsid w:val="000E3699"/>
    <w:rsid w:val="000E525F"/>
    <w:rsid w:val="000E5CC3"/>
    <w:rsid w:val="000E632F"/>
    <w:rsid w:val="000F0569"/>
    <w:rsid w:val="000F2416"/>
    <w:rsid w:val="000F363E"/>
    <w:rsid w:val="000F4765"/>
    <w:rsid w:val="00101C05"/>
    <w:rsid w:val="00102BD7"/>
    <w:rsid w:val="00103F26"/>
    <w:rsid w:val="00104961"/>
    <w:rsid w:val="00106DB1"/>
    <w:rsid w:val="00106F12"/>
    <w:rsid w:val="001119C8"/>
    <w:rsid w:val="00120DBD"/>
    <w:rsid w:val="00124F15"/>
    <w:rsid w:val="00125BB9"/>
    <w:rsid w:val="00132875"/>
    <w:rsid w:val="00135CCF"/>
    <w:rsid w:val="00144074"/>
    <w:rsid w:val="00146001"/>
    <w:rsid w:val="001515AD"/>
    <w:rsid w:val="0015182F"/>
    <w:rsid w:val="00152C57"/>
    <w:rsid w:val="00152F35"/>
    <w:rsid w:val="0015641D"/>
    <w:rsid w:val="00167073"/>
    <w:rsid w:val="00173631"/>
    <w:rsid w:val="0017389D"/>
    <w:rsid w:val="00175F00"/>
    <w:rsid w:val="001809B1"/>
    <w:rsid w:val="00181DBA"/>
    <w:rsid w:val="00183B33"/>
    <w:rsid w:val="00184132"/>
    <w:rsid w:val="00184B23"/>
    <w:rsid w:val="00187150"/>
    <w:rsid w:val="00192EAA"/>
    <w:rsid w:val="00193FCA"/>
    <w:rsid w:val="00197D9D"/>
    <w:rsid w:val="001A03C1"/>
    <w:rsid w:val="001A2535"/>
    <w:rsid w:val="001B6303"/>
    <w:rsid w:val="001B6ECA"/>
    <w:rsid w:val="001C283F"/>
    <w:rsid w:val="001C4F96"/>
    <w:rsid w:val="001D1159"/>
    <w:rsid w:val="001D5251"/>
    <w:rsid w:val="001E2711"/>
    <w:rsid w:val="001E2E73"/>
    <w:rsid w:val="001E5399"/>
    <w:rsid w:val="001E70E3"/>
    <w:rsid w:val="001E7326"/>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341CD"/>
    <w:rsid w:val="00241AC2"/>
    <w:rsid w:val="00243CD7"/>
    <w:rsid w:val="00244D9D"/>
    <w:rsid w:val="00247DF3"/>
    <w:rsid w:val="00247EA4"/>
    <w:rsid w:val="002536EE"/>
    <w:rsid w:val="0025415C"/>
    <w:rsid w:val="0025645B"/>
    <w:rsid w:val="0026003A"/>
    <w:rsid w:val="00265D53"/>
    <w:rsid w:val="00275968"/>
    <w:rsid w:val="00276BCB"/>
    <w:rsid w:val="002809D3"/>
    <w:rsid w:val="002825D6"/>
    <w:rsid w:val="00283FD7"/>
    <w:rsid w:val="002917E8"/>
    <w:rsid w:val="00292D15"/>
    <w:rsid w:val="0029432D"/>
    <w:rsid w:val="002A0474"/>
    <w:rsid w:val="002A09C8"/>
    <w:rsid w:val="002A65E0"/>
    <w:rsid w:val="002B0EAA"/>
    <w:rsid w:val="002B1805"/>
    <w:rsid w:val="002B2078"/>
    <w:rsid w:val="002B56F6"/>
    <w:rsid w:val="002B58FA"/>
    <w:rsid w:val="002B7957"/>
    <w:rsid w:val="002B7A76"/>
    <w:rsid w:val="002C099F"/>
    <w:rsid w:val="002C2C87"/>
    <w:rsid w:val="002C6E21"/>
    <w:rsid w:val="002D0400"/>
    <w:rsid w:val="002D058C"/>
    <w:rsid w:val="002D4FAD"/>
    <w:rsid w:val="002D5ED5"/>
    <w:rsid w:val="002D7391"/>
    <w:rsid w:val="002E1981"/>
    <w:rsid w:val="002E28BB"/>
    <w:rsid w:val="002E29D7"/>
    <w:rsid w:val="002E33A3"/>
    <w:rsid w:val="002E3A56"/>
    <w:rsid w:val="002E3C5F"/>
    <w:rsid w:val="002F0CEA"/>
    <w:rsid w:val="002F1671"/>
    <w:rsid w:val="002F4704"/>
    <w:rsid w:val="002F54E6"/>
    <w:rsid w:val="00303DF0"/>
    <w:rsid w:val="00307894"/>
    <w:rsid w:val="0031171D"/>
    <w:rsid w:val="0031709B"/>
    <w:rsid w:val="003226FE"/>
    <w:rsid w:val="0032543C"/>
    <w:rsid w:val="00325545"/>
    <w:rsid w:val="00325A57"/>
    <w:rsid w:val="0033193F"/>
    <w:rsid w:val="00333870"/>
    <w:rsid w:val="00334FAE"/>
    <w:rsid w:val="003470D5"/>
    <w:rsid w:val="00347A63"/>
    <w:rsid w:val="003521D9"/>
    <w:rsid w:val="003534EC"/>
    <w:rsid w:val="00354D37"/>
    <w:rsid w:val="0035612E"/>
    <w:rsid w:val="00365116"/>
    <w:rsid w:val="003739D0"/>
    <w:rsid w:val="003757A8"/>
    <w:rsid w:val="00382ED7"/>
    <w:rsid w:val="00387696"/>
    <w:rsid w:val="00387BBA"/>
    <w:rsid w:val="00393472"/>
    <w:rsid w:val="003945A2"/>
    <w:rsid w:val="003978B6"/>
    <w:rsid w:val="003A1B0A"/>
    <w:rsid w:val="003B5C81"/>
    <w:rsid w:val="003B68D2"/>
    <w:rsid w:val="003C1C0C"/>
    <w:rsid w:val="003D286C"/>
    <w:rsid w:val="003D2B66"/>
    <w:rsid w:val="003D2EE0"/>
    <w:rsid w:val="003D4F08"/>
    <w:rsid w:val="003E07F3"/>
    <w:rsid w:val="003E0ED6"/>
    <w:rsid w:val="003E2283"/>
    <w:rsid w:val="003E3930"/>
    <w:rsid w:val="003E49D0"/>
    <w:rsid w:val="003E743F"/>
    <w:rsid w:val="003F1F5B"/>
    <w:rsid w:val="003F5812"/>
    <w:rsid w:val="003F6979"/>
    <w:rsid w:val="00402DFD"/>
    <w:rsid w:val="0040440A"/>
    <w:rsid w:val="004203EC"/>
    <w:rsid w:val="00423BAD"/>
    <w:rsid w:val="00424F20"/>
    <w:rsid w:val="00425650"/>
    <w:rsid w:val="00425CE2"/>
    <w:rsid w:val="00430248"/>
    <w:rsid w:val="00434CF3"/>
    <w:rsid w:val="00436844"/>
    <w:rsid w:val="00444FE3"/>
    <w:rsid w:val="00446BE5"/>
    <w:rsid w:val="00447090"/>
    <w:rsid w:val="00447A86"/>
    <w:rsid w:val="00455F31"/>
    <w:rsid w:val="004574F8"/>
    <w:rsid w:val="004657CC"/>
    <w:rsid w:val="00466ABF"/>
    <w:rsid w:val="00467AB2"/>
    <w:rsid w:val="00472D65"/>
    <w:rsid w:val="004749D1"/>
    <w:rsid w:val="00474C00"/>
    <w:rsid w:val="00490D45"/>
    <w:rsid w:val="0049675C"/>
    <w:rsid w:val="004A16BA"/>
    <w:rsid w:val="004A1E9F"/>
    <w:rsid w:val="004A59BD"/>
    <w:rsid w:val="004A5B3E"/>
    <w:rsid w:val="004A78B0"/>
    <w:rsid w:val="004A7F40"/>
    <w:rsid w:val="004B04C5"/>
    <w:rsid w:val="004B15BF"/>
    <w:rsid w:val="004B4967"/>
    <w:rsid w:val="004B7934"/>
    <w:rsid w:val="004C03C0"/>
    <w:rsid w:val="004C0E22"/>
    <w:rsid w:val="004C0E35"/>
    <w:rsid w:val="004C1C70"/>
    <w:rsid w:val="004C385D"/>
    <w:rsid w:val="004D6DFB"/>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245EE"/>
    <w:rsid w:val="00533278"/>
    <w:rsid w:val="00535061"/>
    <w:rsid w:val="00540407"/>
    <w:rsid w:val="00540DE0"/>
    <w:rsid w:val="00543AFD"/>
    <w:rsid w:val="00545C09"/>
    <w:rsid w:val="00546EAA"/>
    <w:rsid w:val="00547659"/>
    <w:rsid w:val="0055646F"/>
    <w:rsid w:val="0057423E"/>
    <w:rsid w:val="005820F5"/>
    <w:rsid w:val="00582A43"/>
    <w:rsid w:val="00583DB3"/>
    <w:rsid w:val="00586796"/>
    <w:rsid w:val="005901B9"/>
    <w:rsid w:val="00593C77"/>
    <w:rsid w:val="00595FAD"/>
    <w:rsid w:val="00595FCA"/>
    <w:rsid w:val="00597C69"/>
    <w:rsid w:val="005A179A"/>
    <w:rsid w:val="005A5F89"/>
    <w:rsid w:val="005A799F"/>
    <w:rsid w:val="005B1DAD"/>
    <w:rsid w:val="005B60DE"/>
    <w:rsid w:val="005B6846"/>
    <w:rsid w:val="005B722E"/>
    <w:rsid w:val="005C3E67"/>
    <w:rsid w:val="005C4343"/>
    <w:rsid w:val="005D04DB"/>
    <w:rsid w:val="005D4225"/>
    <w:rsid w:val="005D67A8"/>
    <w:rsid w:val="005E085C"/>
    <w:rsid w:val="005E2891"/>
    <w:rsid w:val="005E35E3"/>
    <w:rsid w:val="005E69A4"/>
    <w:rsid w:val="005E6E38"/>
    <w:rsid w:val="005F2C14"/>
    <w:rsid w:val="005F32A1"/>
    <w:rsid w:val="005F5528"/>
    <w:rsid w:val="005F640A"/>
    <w:rsid w:val="005F6BAD"/>
    <w:rsid w:val="0060378C"/>
    <w:rsid w:val="006045E0"/>
    <w:rsid w:val="00605F7A"/>
    <w:rsid w:val="00607B66"/>
    <w:rsid w:val="006129DA"/>
    <w:rsid w:val="00613527"/>
    <w:rsid w:val="0062225A"/>
    <w:rsid w:val="00622285"/>
    <w:rsid w:val="0063007F"/>
    <w:rsid w:val="00634D0A"/>
    <w:rsid w:val="00635235"/>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65C"/>
    <w:rsid w:val="00683DF3"/>
    <w:rsid w:val="006844F1"/>
    <w:rsid w:val="006916D6"/>
    <w:rsid w:val="006933C9"/>
    <w:rsid w:val="006A1020"/>
    <w:rsid w:val="006A1A92"/>
    <w:rsid w:val="006A50AD"/>
    <w:rsid w:val="006A55D6"/>
    <w:rsid w:val="006B0028"/>
    <w:rsid w:val="006B281A"/>
    <w:rsid w:val="006B4B31"/>
    <w:rsid w:val="006C11CD"/>
    <w:rsid w:val="006C2A2F"/>
    <w:rsid w:val="006C301F"/>
    <w:rsid w:val="006D3B35"/>
    <w:rsid w:val="006D6F7A"/>
    <w:rsid w:val="006D7AAF"/>
    <w:rsid w:val="006E1BF6"/>
    <w:rsid w:val="006E3ADC"/>
    <w:rsid w:val="006E5373"/>
    <w:rsid w:val="006E58C8"/>
    <w:rsid w:val="006E5911"/>
    <w:rsid w:val="006E74BC"/>
    <w:rsid w:val="006F3E5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A6F8E"/>
    <w:rsid w:val="007B6CDF"/>
    <w:rsid w:val="007C4735"/>
    <w:rsid w:val="007C5AA6"/>
    <w:rsid w:val="007C6871"/>
    <w:rsid w:val="007D72FA"/>
    <w:rsid w:val="007E14C8"/>
    <w:rsid w:val="007E3AC1"/>
    <w:rsid w:val="007E59F8"/>
    <w:rsid w:val="007E5E92"/>
    <w:rsid w:val="007F18E4"/>
    <w:rsid w:val="007F2A3D"/>
    <w:rsid w:val="007F45F5"/>
    <w:rsid w:val="007F681B"/>
    <w:rsid w:val="008015B6"/>
    <w:rsid w:val="00802FAB"/>
    <w:rsid w:val="00803E05"/>
    <w:rsid w:val="00817545"/>
    <w:rsid w:val="008179E4"/>
    <w:rsid w:val="008251AB"/>
    <w:rsid w:val="0082532A"/>
    <w:rsid w:val="008276BD"/>
    <w:rsid w:val="00827CC3"/>
    <w:rsid w:val="0083026C"/>
    <w:rsid w:val="00831AC9"/>
    <w:rsid w:val="00844256"/>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A7481"/>
    <w:rsid w:val="008B2088"/>
    <w:rsid w:val="008B2161"/>
    <w:rsid w:val="008B2EF9"/>
    <w:rsid w:val="008B480B"/>
    <w:rsid w:val="008C019F"/>
    <w:rsid w:val="008C795B"/>
    <w:rsid w:val="008D26F7"/>
    <w:rsid w:val="008D5F9C"/>
    <w:rsid w:val="008D6422"/>
    <w:rsid w:val="008E3602"/>
    <w:rsid w:val="008E7941"/>
    <w:rsid w:val="008F0010"/>
    <w:rsid w:val="008F606C"/>
    <w:rsid w:val="008F7C37"/>
    <w:rsid w:val="00906AEE"/>
    <w:rsid w:val="0091202F"/>
    <w:rsid w:val="0092390B"/>
    <w:rsid w:val="0092628F"/>
    <w:rsid w:val="009262F8"/>
    <w:rsid w:val="00931163"/>
    <w:rsid w:val="00933254"/>
    <w:rsid w:val="00933730"/>
    <w:rsid w:val="0093490D"/>
    <w:rsid w:val="009350B8"/>
    <w:rsid w:val="009354CF"/>
    <w:rsid w:val="00940520"/>
    <w:rsid w:val="00943261"/>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5FAF"/>
    <w:rsid w:val="00996C28"/>
    <w:rsid w:val="009A26EE"/>
    <w:rsid w:val="009A30A9"/>
    <w:rsid w:val="009A54E3"/>
    <w:rsid w:val="009A5940"/>
    <w:rsid w:val="009A72C7"/>
    <w:rsid w:val="009A7DBB"/>
    <w:rsid w:val="009B0E15"/>
    <w:rsid w:val="009B182C"/>
    <w:rsid w:val="009B19EC"/>
    <w:rsid w:val="009B3DBD"/>
    <w:rsid w:val="009B5075"/>
    <w:rsid w:val="009C409B"/>
    <w:rsid w:val="009C429E"/>
    <w:rsid w:val="009C5BC2"/>
    <w:rsid w:val="009C741E"/>
    <w:rsid w:val="009D2FF1"/>
    <w:rsid w:val="009D6B41"/>
    <w:rsid w:val="009D7637"/>
    <w:rsid w:val="009E0E59"/>
    <w:rsid w:val="009E244E"/>
    <w:rsid w:val="009E3108"/>
    <w:rsid w:val="009F045B"/>
    <w:rsid w:val="00A0134E"/>
    <w:rsid w:val="00A0432D"/>
    <w:rsid w:val="00A12E39"/>
    <w:rsid w:val="00A2706D"/>
    <w:rsid w:val="00A33497"/>
    <w:rsid w:val="00A36226"/>
    <w:rsid w:val="00A40BAF"/>
    <w:rsid w:val="00A42727"/>
    <w:rsid w:val="00A53BB8"/>
    <w:rsid w:val="00A70674"/>
    <w:rsid w:val="00A73733"/>
    <w:rsid w:val="00A81882"/>
    <w:rsid w:val="00A843AE"/>
    <w:rsid w:val="00A85005"/>
    <w:rsid w:val="00A85E0B"/>
    <w:rsid w:val="00A874F0"/>
    <w:rsid w:val="00A90907"/>
    <w:rsid w:val="00A90BDD"/>
    <w:rsid w:val="00A9559B"/>
    <w:rsid w:val="00AB0032"/>
    <w:rsid w:val="00AC0146"/>
    <w:rsid w:val="00AC01FC"/>
    <w:rsid w:val="00AC0E36"/>
    <w:rsid w:val="00AC189F"/>
    <w:rsid w:val="00AC650A"/>
    <w:rsid w:val="00AC6E83"/>
    <w:rsid w:val="00AC781A"/>
    <w:rsid w:val="00AD27BE"/>
    <w:rsid w:val="00AD31FB"/>
    <w:rsid w:val="00AD3858"/>
    <w:rsid w:val="00AD3A39"/>
    <w:rsid w:val="00AD5FE1"/>
    <w:rsid w:val="00AD69F3"/>
    <w:rsid w:val="00AD7E5F"/>
    <w:rsid w:val="00AE1A9F"/>
    <w:rsid w:val="00AE57FD"/>
    <w:rsid w:val="00AE7C3A"/>
    <w:rsid w:val="00AF5ED0"/>
    <w:rsid w:val="00B0243C"/>
    <w:rsid w:val="00B22361"/>
    <w:rsid w:val="00B228AC"/>
    <w:rsid w:val="00B2565E"/>
    <w:rsid w:val="00B30158"/>
    <w:rsid w:val="00B31CDE"/>
    <w:rsid w:val="00B32D8B"/>
    <w:rsid w:val="00B34511"/>
    <w:rsid w:val="00B345FD"/>
    <w:rsid w:val="00B367B3"/>
    <w:rsid w:val="00B368BC"/>
    <w:rsid w:val="00B406F6"/>
    <w:rsid w:val="00B54949"/>
    <w:rsid w:val="00B54DB8"/>
    <w:rsid w:val="00B5665A"/>
    <w:rsid w:val="00B63426"/>
    <w:rsid w:val="00B7360A"/>
    <w:rsid w:val="00B8259C"/>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1EA4"/>
    <w:rsid w:val="00C54D7C"/>
    <w:rsid w:val="00C559DA"/>
    <w:rsid w:val="00C6037C"/>
    <w:rsid w:val="00C6482D"/>
    <w:rsid w:val="00C6735E"/>
    <w:rsid w:val="00C67A84"/>
    <w:rsid w:val="00C70336"/>
    <w:rsid w:val="00C73D5B"/>
    <w:rsid w:val="00C7724A"/>
    <w:rsid w:val="00C777BD"/>
    <w:rsid w:val="00C84B02"/>
    <w:rsid w:val="00C9058A"/>
    <w:rsid w:val="00C924C3"/>
    <w:rsid w:val="00C93F03"/>
    <w:rsid w:val="00CA0B2B"/>
    <w:rsid w:val="00CA158D"/>
    <w:rsid w:val="00CA1F3E"/>
    <w:rsid w:val="00CA5385"/>
    <w:rsid w:val="00CA5C71"/>
    <w:rsid w:val="00CB02B2"/>
    <w:rsid w:val="00CB661C"/>
    <w:rsid w:val="00CC0527"/>
    <w:rsid w:val="00CC05C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2ED8"/>
    <w:rsid w:val="00D74208"/>
    <w:rsid w:val="00D74209"/>
    <w:rsid w:val="00D81F7E"/>
    <w:rsid w:val="00D8323D"/>
    <w:rsid w:val="00D87D05"/>
    <w:rsid w:val="00D930F2"/>
    <w:rsid w:val="00D9344F"/>
    <w:rsid w:val="00D94E8A"/>
    <w:rsid w:val="00D97B39"/>
    <w:rsid w:val="00D97F2D"/>
    <w:rsid w:val="00DA1AE7"/>
    <w:rsid w:val="00DA21D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07496"/>
    <w:rsid w:val="00E11B74"/>
    <w:rsid w:val="00E13FFC"/>
    <w:rsid w:val="00E17788"/>
    <w:rsid w:val="00E229BA"/>
    <w:rsid w:val="00E312AA"/>
    <w:rsid w:val="00E36834"/>
    <w:rsid w:val="00E37DFA"/>
    <w:rsid w:val="00E5286C"/>
    <w:rsid w:val="00E5314C"/>
    <w:rsid w:val="00E53ED3"/>
    <w:rsid w:val="00E546EC"/>
    <w:rsid w:val="00E54E17"/>
    <w:rsid w:val="00E60696"/>
    <w:rsid w:val="00E6514C"/>
    <w:rsid w:val="00E70D3A"/>
    <w:rsid w:val="00E72F66"/>
    <w:rsid w:val="00E734B9"/>
    <w:rsid w:val="00E80FE0"/>
    <w:rsid w:val="00E842F5"/>
    <w:rsid w:val="00E84B26"/>
    <w:rsid w:val="00E8576F"/>
    <w:rsid w:val="00E873DF"/>
    <w:rsid w:val="00E940DF"/>
    <w:rsid w:val="00E97D36"/>
    <w:rsid w:val="00EA4044"/>
    <w:rsid w:val="00EA42F1"/>
    <w:rsid w:val="00EA47D2"/>
    <w:rsid w:val="00EA76D1"/>
    <w:rsid w:val="00EB1B7F"/>
    <w:rsid w:val="00EB54B5"/>
    <w:rsid w:val="00EC2D6C"/>
    <w:rsid w:val="00EC3C38"/>
    <w:rsid w:val="00ED2AFF"/>
    <w:rsid w:val="00ED789F"/>
    <w:rsid w:val="00EE2134"/>
    <w:rsid w:val="00EE78EA"/>
    <w:rsid w:val="00EF00AA"/>
    <w:rsid w:val="00EF1384"/>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B5058"/>
    <w:rsid w:val="00FC0CFE"/>
    <w:rsid w:val="00FC26FA"/>
    <w:rsid w:val="00FC6C12"/>
    <w:rsid w:val="00FC6DAC"/>
    <w:rsid w:val="00FD13E6"/>
    <w:rsid w:val="00FD160A"/>
    <w:rsid w:val="00FD2C97"/>
    <w:rsid w:val="00FD3353"/>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шапка"/>
    <w:basedOn w:val="a0"/>
    <w:rsid w:val="00334FAE"/>
    <w:pPr>
      <w:keepNext/>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d">
    <w:name w:val="Таблица текст"/>
    <w:basedOn w:val="a0"/>
    <w:rsid w:val="00334FAE"/>
    <w:pPr>
      <w:spacing w:before="40" w:after="40" w:line="240" w:lineRule="auto"/>
      <w:ind w:left="57" w:right="57"/>
    </w:pPr>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шапка"/>
    <w:basedOn w:val="a0"/>
    <w:rsid w:val="00334FAE"/>
    <w:pPr>
      <w:keepNext/>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d">
    <w:name w:val="Таблица текст"/>
    <w:basedOn w:val="a0"/>
    <w:rsid w:val="00334FAE"/>
    <w:pPr>
      <w:spacing w:before="40" w:after="40" w:line="240" w:lineRule="auto"/>
      <w:ind w:left="57" w:right="57"/>
    </w:pPr>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miv@ivene.elektra.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8544E-FFAA-4EDC-9A9C-1F87C095B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59</Pages>
  <Words>20453</Words>
  <Characters>116585</Characters>
  <Application>Microsoft Office Word</Application>
  <DocSecurity>0</DocSecurity>
  <Lines>971</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14</cp:revision>
  <dcterms:created xsi:type="dcterms:W3CDTF">2012-03-03T10:24:00Z</dcterms:created>
  <dcterms:modified xsi:type="dcterms:W3CDTF">2012-05-10T07:02:00Z</dcterms:modified>
</cp:coreProperties>
</file>