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B3F" w:rsidRPr="002410D5" w:rsidRDefault="00F83B3F" w:rsidP="00F83B3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83B3F" w:rsidRPr="002410D5" w:rsidRDefault="00F83B3F" w:rsidP="00F83B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83B3F" w:rsidRPr="008205E3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втулок переходных.</w:t>
      </w:r>
    </w:p>
    <w:p w:rsidR="00F83B3F" w:rsidRPr="00A90326" w:rsidRDefault="00F83B3F" w:rsidP="00F83B3F">
      <w:pPr>
        <w:tabs>
          <w:tab w:val="left" w:pos="1134"/>
        </w:tabs>
        <w:spacing w:line="360" w:lineRule="auto"/>
        <w:ind w:left="928"/>
        <w:jc w:val="both"/>
        <w:rPr>
          <w:spacing w:val="-6"/>
        </w:rPr>
      </w:pPr>
      <w:r w:rsidRPr="00A90326">
        <w:rPr>
          <w:i/>
        </w:rPr>
        <w:t>Поставка</w:t>
      </w:r>
      <w:r>
        <w:rPr>
          <w:i/>
        </w:rPr>
        <w:t xml:space="preserve"> эквивалента не допустима, поскольку данный инструмент является дооснащением имеющегося комплекта оснастки (п.12.2.2б ЕОСЗ).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83B3F" w:rsidRPr="002410D5" w:rsidRDefault="00F83B3F" w:rsidP="00F83B3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83B3F" w:rsidRPr="002410D5" w:rsidRDefault="00F83B3F" w:rsidP="00F83B3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83B3F" w:rsidRPr="002410D5" w:rsidRDefault="00F83B3F" w:rsidP="00F83B3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83B3F" w:rsidRPr="002410D5" w:rsidRDefault="00F83B3F" w:rsidP="00F83B3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83B3F" w:rsidRPr="002410D5" w:rsidRDefault="00F83B3F" w:rsidP="00F83B3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втулки переходные</w:t>
      </w:r>
      <w:r w:rsidRPr="002410D5">
        <w:rPr>
          <w:sz w:val="28"/>
          <w:szCs w:val="28"/>
        </w:rPr>
        <w:t>.</w:t>
      </w:r>
    </w:p>
    <w:p w:rsidR="00F83B3F" w:rsidRPr="002410D5" w:rsidRDefault="00F83B3F" w:rsidP="00F83B3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83B3F" w:rsidRPr="002410D5" w:rsidRDefault="00F83B3F" w:rsidP="00F83B3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83B3F" w:rsidRPr="002410D5" w:rsidRDefault="00F83B3F" w:rsidP="00F83B3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83B3F" w:rsidRPr="002410D5" w:rsidRDefault="00F83B3F" w:rsidP="00F83B3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83B3F" w:rsidRPr="002410D5" w:rsidRDefault="00F83B3F" w:rsidP="00F83B3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6386E">
        <w:rPr>
          <w:b/>
          <w:color w:val="FF0000"/>
          <w:sz w:val="28"/>
          <w:szCs w:val="28"/>
        </w:rPr>
        <w:t>223</w:t>
      </w:r>
      <w:r>
        <w:rPr>
          <w:b/>
          <w:color w:val="FF0000"/>
          <w:sz w:val="28"/>
          <w:szCs w:val="28"/>
        </w:rPr>
        <w:t xml:space="preserve"> </w:t>
      </w:r>
      <w:r w:rsidRPr="0046386E">
        <w:rPr>
          <w:b/>
          <w:color w:val="FF0000"/>
          <w:sz w:val="28"/>
          <w:szCs w:val="28"/>
        </w:rPr>
        <w:t>550,54</w:t>
      </w:r>
      <w:r w:rsidRPr="002410D5">
        <w:rPr>
          <w:sz w:val="28"/>
          <w:szCs w:val="28"/>
        </w:rPr>
        <w:t xml:space="preserve">, включая НДС </w:t>
      </w:r>
    </w:p>
    <w:p w:rsidR="00F83B3F" w:rsidRPr="00D3690A" w:rsidRDefault="00F83B3F" w:rsidP="00F83B3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6386E">
        <w:rPr>
          <w:b/>
          <w:color w:val="FF0000"/>
          <w:sz w:val="28"/>
          <w:szCs w:val="28"/>
        </w:rPr>
        <w:t>189</w:t>
      </w:r>
      <w:r>
        <w:rPr>
          <w:b/>
          <w:color w:val="FF0000"/>
          <w:sz w:val="28"/>
          <w:szCs w:val="28"/>
        </w:rPr>
        <w:t xml:space="preserve"> </w:t>
      </w:r>
      <w:r w:rsidRPr="0046386E">
        <w:rPr>
          <w:b/>
          <w:color w:val="FF0000"/>
          <w:sz w:val="28"/>
          <w:szCs w:val="28"/>
        </w:rPr>
        <w:t>449,61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83B3F" w:rsidRPr="002410D5" w:rsidRDefault="00F83B3F" w:rsidP="00F83B3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83B3F" w:rsidRPr="002410D5" w:rsidRDefault="00F83B3F" w:rsidP="00F83B3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83B3F" w:rsidRPr="002410D5" w:rsidRDefault="00F83B3F" w:rsidP="00F83B3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83B3F" w:rsidRPr="002410D5" w:rsidRDefault="00F83B3F" w:rsidP="00F83B3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83B3F" w:rsidRPr="002410D5" w:rsidRDefault="00F83B3F" w:rsidP="00F83B3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F83B3F" w:rsidRPr="002410D5" w:rsidRDefault="00F83B3F" w:rsidP="00F83B3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83B3F" w:rsidRPr="002410D5" w:rsidRDefault="00F83B3F" w:rsidP="00F83B3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83B3F" w:rsidRPr="002410D5" w:rsidRDefault="00F83B3F" w:rsidP="00F83B3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83B3F" w:rsidRPr="002410D5" w:rsidRDefault="00F83B3F" w:rsidP="00F83B3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83B3F" w:rsidRPr="002410D5" w:rsidRDefault="00F83B3F" w:rsidP="00F83B3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748" w:rsidRDefault="00894748"/>
    <w:sectPr w:rsidR="00894748" w:rsidSect="00894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83B3F"/>
    <w:rsid w:val="00894748"/>
    <w:rsid w:val="00F8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83B3F"/>
    <w:rPr>
      <w:color w:val="0000FF"/>
      <w:u w:val="single"/>
    </w:rPr>
  </w:style>
  <w:style w:type="paragraph" w:styleId="a4">
    <w:name w:val="List Continue"/>
    <w:basedOn w:val="a"/>
    <w:rsid w:val="00F83B3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844</Words>
  <Characters>4815</Characters>
  <Application>Microsoft Office Word</Application>
  <DocSecurity>0</DocSecurity>
  <Lines>40</Lines>
  <Paragraphs>11</Paragraphs>
  <ScaleCrop>false</ScaleCrop>
  <Company>o27</Company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2014-11-27T12:38:00Z</dcterms:created>
  <dcterms:modified xsi:type="dcterms:W3CDTF">2014-11-27T12:38:00Z</dcterms:modified>
</cp:coreProperties>
</file>