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187CD5" w:rsidRPr="00187CD5">
        <w:t>20</w:t>
      </w:r>
      <w:r w:rsidR="004647DE">
        <w:t xml:space="preserve">» </w:t>
      </w:r>
      <w:r w:rsidR="00187CD5">
        <w:t>января 2014</w:t>
      </w:r>
      <w:bookmarkStart w:id="0" w:name="_GoBack"/>
      <w:bookmarkEnd w:id="0"/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DB7BAE" w:rsidRPr="00DB7BAE" w:rsidRDefault="00DB7BAE" w:rsidP="00DB7BAE">
      <w:pPr>
        <w:pStyle w:val="Style7"/>
        <w:widowControl/>
        <w:spacing w:line="240" w:lineRule="auto"/>
        <w:ind w:firstLine="0"/>
        <w:jc w:val="center"/>
        <w:rPr>
          <w:rStyle w:val="FontStyle25"/>
          <w:sz w:val="28"/>
          <w:szCs w:val="28"/>
        </w:rPr>
      </w:pPr>
      <w:r w:rsidRPr="00DB7BAE">
        <w:rPr>
          <w:sz w:val="28"/>
          <w:szCs w:val="28"/>
        </w:rPr>
        <w:t xml:space="preserve">Открытый запрос предложений в электронной форме </w:t>
      </w:r>
      <w:r w:rsidRPr="00DB7BAE">
        <w:rPr>
          <w:rStyle w:val="FontStyle14"/>
          <w:rFonts w:ascii="Times New Roman" w:hAnsi="Times New Roman" w:cs="Times New Roman"/>
          <w:sz w:val="28"/>
          <w:szCs w:val="28"/>
        </w:rPr>
        <w:t xml:space="preserve"> на разработку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</w:r>
      <w:proofErr w:type="gramStart"/>
      <w:r w:rsidRPr="00DB7BAE">
        <w:rPr>
          <w:rStyle w:val="FontStyle14"/>
          <w:rFonts w:ascii="Times New Roman" w:hAnsi="Times New Roman" w:cs="Times New Roman"/>
          <w:sz w:val="28"/>
          <w:szCs w:val="28"/>
        </w:rPr>
        <w:t>Р</w:t>
      </w:r>
      <w:proofErr w:type="gramEnd"/>
      <w:r w:rsidRPr="00DB7BAE">
        <w:rPr>
          <w:rStyle w:val="FontStyle14"/>
          <w:rFonts w:ascii="Times New Roman" w:hAnsi="Times New Roman" w:cs="Times New Roman"/>
          <w:sz w:val="28"/>
          <w:szCs w:val="28"/>
        </w:rPr>
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Pr="00DB7BAE">
        <w:rPr>
          <w:rStyle w:val="FontStyle25"/>
          <w:sz w:val="28"/>
          <w:szCs w:val="28"/>
        </w:rPr>
        <w:t>.</w:t>
      </w:r>
    </w:p>
    <w:p w:rsidR="000029FA" w:rsidRPr="00026427" w:rsidRDefault="00722D13" w:rsidP="00722D13">
      <w:pPr>
        <w:tabs>
          <w:tab w:val="left" w:pos="61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0029FA" w:rsidRPr="008C473C" w:rsidRDefault="000029FA" w:rsidP="00722D13">
      <w:pPr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6B4A1F" w:rsidRDefault="006B4A1F" w:rsidP="006B4A1F">
      <w:pPr>
        <w:pStyle w:val="a6"/>
      </w:pPr>
    </w:p>
    <w:p w:rsidR="006B4A1F" w:rsidRDefault="006B4A1F" w:rsidP="006B4A1F">
      <w:pPr>
        <w:pStyle w:val="a6"/>
        <w:jc w:val="center"/>
        <w:outlineLvl w:val="0"/>
        <w:rPr>
          <w:b/>
          <w:caps/>
          <w:sz w:val="24"/>
        </w:rPr>
      </w:pPr>
      <w:r>
        <w:rPr>
          <w:b/>
          <w:caps/>
          <w:sz w:val="24"/>
        </w:rPr>
        <w:t>Техническое  задание</w:t>
      </w:r>
    </w:p>
    <w:p w:rsidR="006B4A1F" w:rsidRDefault="006B4A1F" w:rsidP="006B4A1F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DB7BAE" w:rsidRPr="00DB7BAE" w:rsidRDefault="00DB7BAE" w:rsidP="00DB7BAE">
      <w:pPr>
        <w:pStyle w:val="Style7"/>
        <w:widowControl/>
        <w:jc w:val="center"/>
        <w:rPr>
          <w:bCs/>
          <w:szCs w:val="20"/>
        </w:rPr>
      </w:pPr>
      <w:r w:rsidRPr="00DB7BAE">
        <w:rPr>
          <w:b/>
          <w:bCs/>
          <w:szCs w:val="20"/>
        </w:rPr>
        <w:t xml:space="preserve">«Разработка оптимальных по антидетонационной эффективности и показателям качества рецептур производства автомобильных бензинов экологического класса 5 марок Регуляр-92 по ГОСТ </w:t>
      </w:r>
      <w:proofErr w:type="gramStart"/>
      <w:r w:rsidRPr="00DB7BAE">
        <w:rPr>
          <w:b/>
          <w:bCs/>
          <w:szCs w:val="20"/>
        </w:rPr>
        <w:t>Р</w:t>
      </w:r>
      <w:proofErr w:type="gramEnd"/>
      <w:r w:rsidRPr="00DB7BAE">
        <w:rPr>
          <w:b/>
          <w:bCs/>
          <w:szCs w:val="20"/>
        </w:rPr>
        <w:t xml:space="preserve"> 51105-97 и Премиум Евро-95, Супер Евро-98 по ГОСТ Р 51866-2002 производства ОАО «НК НПЗ», ОАО «СНПЗ», ОАО «КНПЗ», ЗАО «РНПК» и ОАО « Саратовский НПЗ» с вовлечением МТАЭ в предельной концентрации»</w:t>
      </w:r>
      <w:r w:rsidRPr="00DB7BAE">
        <w:rPr>
          <w:bCs/>
          <w:szCs w:val="20"/>
        </w:rPr>
        <w:t>.</w:t>
      </w:r>
    </w:p>
    <w:p w:rsidR="006B4A1F" w:rsidRPr="00B01926" w:rsidRDefault="006B4A1F" w:rsidP="006B4A1F">
      <w:pPr>
        <w:pStyle w:val="14"/>
        <w:spacing w:after="120"/>
        <w:ind w:firstLine="0"/>
        <w:rPr>
          <w:b/>
          <w:bCs/>
          <w:szCs w:val="28"/>
        </w:rPr>
      </w:pPr>
      <w:r w:rsidRPr="00B01926">
        <w:rPr>
          <w:rStyle w:val="FontStyle16"/>
          <w:szCs w:val="28"/>
        </w:rPr>
        <w:t xml:space="preserve"> </w:t>
      </w:r>
    </w:p>
    <w:p w:rsidR="006B4A1F" w:rsidRDefault="006B4A1F" w:rsidP="006B4A1F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6B4A1F" w:rsidRPr="00443773" w:rsidRDefault="006B4A1F" w:rsidP="006B4A1F">
      <w:r w:rsidRPr="00164DF6">
        <w:rPr>
          <w:rStyle w:val="CharAttribute7"/>
          <w:b w:val="0"/>
          <w:sz w:val="24"/>
        </w:rPr>
        <w:t xml:space="preserve">1. </w:t>
      </w:r>
      <w:r w:rsidRPr="00443773">
        <w:t xml:space="preserve">Исследования </w:t>
      </w:r>
      <w:proofErr w:type="gramStart"/>
      <w:r w:rsidRPr="00443773">
        <w:t>физико- химических</w:t>
      </w:r>
      <w:proofErr w:type="gramEnd"/>
      <w:r w:rsidRPr="00443773">
        <w:t xml:space="preserve"> показателей и химического состава масляных ди</w:t>
      </w:r>
      <w:r>
        <w:t>стиллятов 400-к.к.°</w:t>
      </w:r>
      <w:r w:rsidRPr="00443773">
        <w:t xml:space="preserve">С </w:t>
      </w:r>
    </w:p>
    <w:p w:rsidR="006B4A1F" w:rsidRPr="00842693" w:rsidRDefault="006B4A1F" w:rsidP="006B4A1F"/>
    <w:p w:rsidR="006B4A1F" w:rsidRDefault="006B4A1F" w:rsidP="006B4A1F">
      <w:r w:rsidRPr="001D0CEA">
        <w:rPr>
          <w:rStyle w:val="CharAttribute7"/>
          <w:b w:val="0"/>
          <w:sz w:val="24"/>
        </w:rPr>
        <w:t xml:space="preserve">2. </w:t>
      </w:r>
      <w:r>
        <w:t xml:space="preserve">Анализ образцов лабораторных масел на предмет соответствия моторным маслам категорий  по </w:t>
      </w:r>
      <w:r w:rsidRPr="006943A4">
        <w:rPr>
          <w:smallCaps/>
        </w:rPr>
        <w:t>API-SL</w:t>
      </w:r>
      <w:r w:rsidRPr="006943A4">
        <w:t>, SM, CG-4, CI-4, CJ-4</w:t>
      </w:r>
    </w:p>
    <w:p w:rsidR="006B4A1F" w:rsidRDefault="006B4A1F" w:rsidP="006B4A1F"/>
    <w:p w:rsidR="006B4A1F" w:rsidRPr="006943A4" w:rsidRDefault="006B4A1F" w:rsidP="006B4A1F">
      <w:pPr>
        <w:rPr>
          <w:rStyle w:val="FontStyle12"/>
          <w:i/>
        </w:rPr>
      </w:pPr>
      <w:r>
        <w:t>3. Анализ образцов лабораторных гидравлических масел на предмет соответствия гидравлическим маслам типа ВМГЗ</w:t>
      </w: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Default="006B4A1F" w:rsidP="006B4A1F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6B4A1F" w:rsidRDefault="006B4A1F" w:rsidP="006B4A1F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6B4A1F" w:rsidRDefault="006B4A1F" w:rsidP="006B4A1F">
      <w:pPr>
        <w:pStyle w:val="14"/>
        <w:ind w:right="142"/>
        <w:rPr>
          <w:sz w:val="24"/>
        </w:rPr>
      </w:pPr>
    </w:p>
    <w:p w:rsidR="006B4A1F" w:rsidRDefault="006B4A1F" w:rsidP="006B4A1F">
      <w:pPr>
        <w:pStyle w:val="2"/>
        <w:ind w:firstLine="0"/>
        <w:rPr>
          <w:color w:val="000000"/>
        </w:rPr>
      </w:pPr>
    </w:p>
    <w:p w:rsidR="006B4A1F" w:rsidRDefault="006B4A1F" w:rsidP="006B4A1F">
      <w:pPr>
        <w:pStyle w:val="a6"/>
        <w:rPr>
          <w:sz w:val="24"/>
        </w:rPr>
      </w:pPr>
    </w:p>
    <w:p w:rsidR="00144EE8" w:rsidRDefault="00144EE8" w:rsidP="006B4A1F">
      <w:pPr>
        <w:pStyle w:val="14"/>
        <w:spacing w:after="120"/>
        <w:ind w:firstLine="0"/>
        <w:rPr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87CD5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B4A1F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37F3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B7BAE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17C1B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193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9</cp:revision>
  <dcterms:created xsi:type="dcterms:W3CDTF">2013-09-12T09:20:00Z</dcterms:created>
  <dcterms:modified xsi:type="dcterms:W3CDTF">2014-01-20T05:54:00Z</dcterms:modified>
</cp:coreProperties>
</file>