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510F" w:rsidRDefault="0035510F" w:rsidP="000D1B75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35510F" w:rsidRPr="0035510F" w:rsidRDefault="0035510F" w:rsidP="000D1B75">
      <w:pPr>
        <w:jc w:val="center"/>
        <w:rPr>
          <w:rFonts w:asciiTheme="majorBidi" w:hAnsiTheme="majorBidi" w:cstheme="majorBidi"/>
          <w:b/>
          <w:sz w:val="28"/>
          <w:szCs w:val="28"/>
        </w:rPr>
      </w:pPr>
      <w:r w:rsidRPr="0035510F">
        <w:rPr>
          <w:rFonts w:asciiTheme="majorBidi" w:hAnsiTheme="majorBidi" w:cstheme="majorBidi"/>
          <w:b/>
          <w:sz w:val="28"/>
          <w:szCs w:val="28"/>
        </w:rPr>
        <w:t>Башня</w:t>
      </w:r>
    </w:p>
    <w:p w:rsidR="00B6069B" w:rsidRPr="0035510F" w:rsidRDefault="0035510F" w:rsidP="000D1B75">
      <w:pPr>
        <w:jc w:val="center"/>
        <w:rPr>
          <w:rFonts w:asciiTheme="majorBidi" w:hAnsiTheme="majorBidi" w:cstheme="majorBidi"/>
          <w:b/>
          <w:sz w:val="28"/>
          <w:szCs w:val="28"/>
        </w:rPr>
      </w:pPr>
      <w:r w:rsidRPr="0035510F">
        <w:rPr>
          <w:rFonts w:asciiTheme="majorBidi" w:hAnsiTheme="majorBidi" w:cstheme="majorBidi"/>
          <w:b/>
          <w:sz w:val="28"/>
          <w:szCs w:val="28"/>
        </w:rPr>
        <w:t>ВБР-300 м3</w:t>
      </w:r>
    </w:p>
    <w:p w:rsidR="0035510F" w:rsidRDefault="0035510F" w:rsidP="000D1B75">
      <w:pPr>
        <w:jc w:val="center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Диаметр бака-3800 м.</w:t>
      </w:r>
    </w:p>
    <w:p w:rsidR="0035510F" w:rsidRDefault="0035510F" w:rsidP="000D1B75">
      <w:pPr>
        <w:jc w:val="center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Толщина бака – 4 мм.</w:t>
      </w:r>
    </w:p>
    <w:p w:rsidR="0035510F" w:rsidRDefault="0035510F" w:rsidP="000D1B75">
      <w:pPr>
        <w:jc w:val="center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В комплект башни  должны входить:</w:t>
      </w:r>
    </w:p>
    <w:p w:rsidR="0035510F" w:rsidRDefault="0035510F" w:rsidP="000D1B75">
      <w:pPr>
        <w:jc w:val="center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Растяжки из прута – 16 мм.</w:t>
      </w:r>
    </w:p>
    <w:p w:rsidR="0035510F" w:rsidRDefault="0035510F" w:rsidP="000D1B75">
      <w:pPr>
        <w:jc w:val="center"/>
        <w:rPr>
          <w:rFonts w:asciiTheme="majorBidi" w:hAnsiTheme="majorBidi" w:cstheme="majorBidi"/>
          <w:sz w:val="28"/>
          <w:szCs w:val="28"/>
        </w:rPr>
      </w:pPr>
      <w:proofErr w:type="gramStart"/>
      <w:r>
        <w:rPr>
          <w:rFonts w:asciiTheme="majorBidi" w:hAnsiTheme="majorBidi" w:cstheme="majorBidi"/>
          <w:sz w:val="28"/>
          <w:szCs w:val="28"/>
        </w:rPr>
        <w:t>Подводящая</w:t>
      </w:r>
      <w:proofErr w:type="gramEnd"/>
      <w:r>
        <w:rPr>
          <w:rFonts w:asciiTheme="majorBidi" w:hAnsiTheme="majorBidi" w:cstheme="majorBidi"/>
          <w:sz w:val="28"/>
          <w:szCs w:val="28"/>
        </w:rPr>
        <w:t xml:space="preserve"> труба-89х4 мм.</w:t>
      </w:r>
    </w:p>
    <w:p w:rsidR="00D03DA8" w:rsidRDefault="00D03DA8" w:rsidP="000D1B75">
      <w:pPr>
        <w:jc w:val="center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Начальная стоимость 1 –го комплект</w:t>
      </w:r>
      <w:proofErr w:type="gramStart"/>
      <w:r>
        <w:rPr>
          <w:rFonts w:asciiTheme="majorBidi" w:hAnsiTheme="majorBidi" w:cstheme="majorBidi"/>
          <w:sz w:val="28"/>
          <w:szCs w:val="28"/>
        </w:rPr>
        <w:t>а(</w:t>
      </w:r>
      <w:proofErr w:type="gramEnd"/>
      <w:r>
        <w:rPr>
          <w:rFonts w:asciiTheme="majorBidi" w:hAnsiTheme="majorBidi" w:cstheme="majorBidi"/>
          <w:sz w:val="28"/>
          <w:szCs w:val="28"/>
        </w:rPr>
        <w:t xml:space="preserve"> с учетом доставки в поселок </w:t>
      </w:r>
      <w:proofErr w:type="spellStart"/>
      <w:r>
        <w:rPr>
          <w:rFonts w:asciiTheme="majorBidi" w:hAnsiTheme="majorBidi" w:cstheme="majorBidi"/>
          <w:sz w:val="28"/>
          <w:szCs w:val="28"/>
        </w:rPr>
        <w:t>Санталовский</w:t>
      </w:r>
      <w:proofErr w:type="spellEnd"/>
      <w:r>
        <w:rPr>
          <w:rFonts w:asciiTheme="majorBidi" w:hAnsiTheme="majorBidi" w:cstheme="majorBidi"/>
          <w:sz w:val="28"/>
          <w:szCs w:val="28"/>
        </w:rPr>
        <w:t xml:space="preserve"> Ясногорского района Тульской области, НДС и покраски) – 1 250 000 руб.</w:t>
      </w:r>
    </w:p>
    <w:p w:rsidR="003E1F4B" w:rsidRDefault="003E1F4B" w:rsidP="000D1B75">
      <w:pPr>
        <w:jc w:val="center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Срок поставки-до 1 февраля 2012 года.</w:t>
      </w:r>
    </w:p>
    <w:p w:rsidR="00D03DA8" w:rsidRDefault="00D03DA8" w:rsidP="000D1B75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D03DA8" w:rsidRDefault="00D03DA8" w:rsidP="000D1B75">
      <w:pPr>
        <w:jc w:val="center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Необходимое количество- 3 шт.</w:t>
      </w:r>
    </w:p>
    <w:p w:rsidR="0035510F" w:rsidRDefault="00D03DA8" w:rsidP="00D03DA8">
      <w:pPr>
        <w:jc w:val="right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ООО «</w:t>
      </w:r>
      <w:proofErr w:type="spellStart"/>
      <w:r>
        <w:rPr>
          <w:rFonts w:asciiTheme="majorBidi" w:hAnsiTheme="majorBidi" w:cstheme="majorBidi"/>
          <w:sz w:val="28"/>
          <w:szCs w:val="28"/>
        </w:rPr>
        <w:t>Интеркрос</w:t>
      </w:r>
      <w:proofErr w:type="spellEnd"/>
      <w:r>
        <w:rPr>
          <w:rFonts w:asciiTheme="majorBidi" w:hAnsiTheme="majorBidi" w:cstheme="majorBidi"/>
          <w:sz w:val="28"/>
          <w:szCs w:val="28"/>
        </w:rPr>
        <w:t xml:space="preserve"> Центр»</w:t>
      </w:r>
    </w:p>
    <w:p w:rsidR="003D2080" w:rsidRDefault="003D2080" w:rsidP="000D1B75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0D1B75" w:rsidRDefault="000D1B75" w:rsidP="000D1B75">
      <w:pPr>
        <w:jc w:val="center"/>
        <w:rPr>
          <w:rFonts w:asciiTheme="majorBidi" w:hAnsiTheme="majorBidi" w:cstheme="majorBidi"/>
          <w:sz w:val="28"/>
          <w:szCs w:val="28"/>
        </w:rPr>
      </w:pPr>
    </w:p>
    <w:sectPr w:rsidR="000D1B75" w:rsidSect="00F715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263E49"/>
    <w:multiLevelType w:val="hybridMultilevel"/>
    <w:tmpl w:val="50BCA6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EE3D8A"/>
    <w:multiLevelType w:val="hybridMultilevel"/>
    <w:tmpl w:val="F18C0D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264DCA"/>
    <w:multiLevelType w:val="hybridMultilevel"/>
    <w:tmpl w:val="F18C0D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D1B75"/>
    <w:rsid w:val="000D1B75"/>
    <w:rsid w:val="0035510F"/>
    <w:rsid w:val="003D2080"/>
    <w:rsid w:val="003E1F4B"/>
    <w:rsid w:val="006C40CB"/>
    <w:rsid w:val="00865582"/>
    <w:rsid w:val="00994A8E"/>
    <w:rsid w:val="00A228EF"/>
    <w:rsid w:val="00AC203E"/>
    <w:rsid w:val="00B6069B"/>
    <w:rsid w:val="00CF62E5"/>
    <w:rsid w:val="00D03DA8"/>
    <w:rsid w:val="00F715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15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1B7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D1B7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58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Пользователь Windows</cp:lastModifiedBy>
  <cp:revision>7</cp:revision>
  <dcterms:created xsi:type="dcterms:W3CDTF">2011-10-09T11:29:00Z</dcterms:created>
  <dcterms:modified xsi:type="dcterms:W3CDTF">2011-12-13T16:43:00Z</dcterms:modified>
</cp:coreProperties>
</file>