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467C54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467C54">
        <w:rPr>
          <w:b/>
          <w:sz w:val="28"/>
          <w:szCs w:val="28"/>
          <w:highlight w:val="lightGray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137980" w:rsidTr="00D82D37">
        <w:trPr>
          <w:trHeight w:val="600"/>
        </w:trPr>
        <w:tc>
          <w:tcPr>
            <w:tcW w:w="4633" w:type="dxa"/>
            <w:vAlign w:val="center"/>
          </w:tcPr>
          <w:p w:rsidR="00753140" w:rsidRPr="00E75F7D" w:rsidRDefault="00753140" w:rsidP="00753140">
            <w:pPr>
              <w:suppressAutoHyphens/>
              <w:jc w:val="center"/>
              <w:rPr>
                <w:b/>
                <w:u w:val="single"/>
              </w:rPr>
            </w:pPr>
            <w:r w:rsidRPr="00AA0971">
              <w:rPr>
                <w:b/>
                <w:u w:val="single"/>
              </w:rPr>
              <w:t>№ 98/</w:t>
            </w:r>
            <w:r>
              <w:rPr>
                <w:b/>
                <w:u w:val="single"/>
              </w:rPr>
              <w:t>4458</w:t>
            </w:r>
            <w:r w:rsidRPr="00E75F7D">
              <w:rPr>
                <w:b/>
                <w:u w:val="single"/>
              </w:rPr>
              <w:t xml:space="preserve"> от «</w:t>
            </w:r>
            <w:r>
              <w:rPr>
                <w:b/>
                <w:u w:val="single"/>
              </w:rPr>
              <w:t>2</w:t>
            </w:r>
            <w:r w:rsidR="00A34C43">
              <w:rPr>
                <w:b/>
                <w:u w:val="single"/>
              </w:rPr>
              <w:t>3</w:t>
            </w:r>
            <w:r>
              <w:rPr>
                <w:b/>
                <w:u w:val="single"/>
              </w:rPr>
              <w:t>» сентября</w:t>
            </w:r>
            <w:r w:rsidRPr="00E75F7D">
              <w:rPr>
                <w:b/>
                <w:u w:val="single"/>
              </w:rPr>
              <w:t xml:space="preserve"> 201</w:t>
            </w:r>
            <w:r>
              <w:rPr>
                <w:b/>
                <w:u w:val="single"/>
              </w:rPr>
              <w:t>4</w:t>
            </w:r>
            <w:r w:rsidRPr="00E75F7D">
              <w:rPr>
                <w:b/>
                <w:u w:val="single"/>
              </w:rPr>
              <w:t xml:space="preserve"> года   </w:t>
            </w:r>
          </w:p>
          <w:p w:rsidR="00753140" w:rsidRPr="00A211CE" w:rsidRDefault="00753140" w:rsidP="00753140">
            <w:pPr>
              <w:suppressAutoHyphens/>
              <w:jc w:val="center"/>
              <w:rPr>
                <w:b/>
              </w:rPr>
            </w:pPr>
            <w:r w:rsidRPr="00E75F7D">
              <w:rPr>
                <w:b/>
              </w:rPr>
              <w:t>901-SH-</w:t>
            </w:r>
            <w:r>
              <w:rPr>
                <w:b/>
              </w:rPr>
              <w:t>8805</w:t>
            </w:r>
          </w:p>
          <w:p w:rsidR="005B66F4" w:rsidRPr="005B66F4" w:rsidRDefault="00753140" w:rsidP="00753140">
            <w:pPr>
              <w:suppressAutoHyphens/>
              <w:jc w:val="center"/>
              <w:rPr>
                <w:b/>
                <w:u w:val="single"/>
              </w:rPr>
            </w:pPr>
            <w:r>
              <w:rPr>
                <w:b/>
              </w:rPr>
              <w:t>5890</w:t>
            </w:r>
            <w:r w:rsidRPr="008A59B2">
              <w:rPr>
                <w:b/>
                <w:lang w:val="en-US"/>
              </w:rPr>
              <w:t>/</w:t>
            </w:r>
            <w:r>
              <w:rPr>
                <w:b/>
              </w:rPr>
              <w:t>1078</w:t>
            </w:r>
          </w:p>
        </w:tc>
      </w:tr>
    </w:tbl>
    <w:p w:rsidR="00EF1BD6" w:rsidRPr="007C727A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16"/>
          <w:szCs w:val="16"/>
        </w:rPr>
      </w:pPr>
    </w:p>
    <w:p w:rsidR="00893FBA" w:rsidRPr="00AB12B2" w:rsidRDefault="005C2AE7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spacing w:val="-6"/>
          <w:szCs w:val="28"/>
          <w:u w:val="single"/>
        </w:rPr>
      </w:pPr>
      <w:r w:rsidRPr="00AB12B2">
        <w:rPr>
          <w:b/>
          <w:spacing w:val="-6"/>
          <w:szCs w:val="28"/>
          <w:u w:val="single"/>
        </w:rPr>
        <w:t>Форма и способ процедуры закупки:</w:t>
      </w:r>
      <w:r w:rsidRPr="00AB12B2">
        <w:rPr>
          <w:spacing w:val="-6"/>
          <w:szCs w:val="28"/>
          <w:u w:val="single"/>
        </w:rPr>
        <w:t xml:space="preserve"> </w:t>
      </w:r>
    </w:p>
    <w:tbl>
      <w:tblPr>
        <w:tblStyle w:val="a9"/>
        <w:tblW w:w="0" w:type="auto"/>
        <w:tblInd w:w="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56"/>
      </w:tblGrid>
      <w:tr w:rsidR="00893FBA" w:rsidRPr="00467C54" w:rsidTr="007C727A">
        <w:tc>
          <w:tcPr>
            <w:tcW w:w="10456" w:type="dxa"/>
          </w:tcPr>
          <w:p w:rsidR="00467C54" w:rsidRPr="00467C54" w:rsidRDefault="00893FBA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sz w:val="24"/>
                <w:szCs w:val="28"/>
              </w:rPr>
            </w:pPr>
            <w:r w:rsidRPr="00467C54">
              <w:rPr>
                <w:sz w:val="24"/>
                <w:szCs w:val="28"/>
              </w:rPr>
              <w:t>открытый одноэтапный запрос предложений в электронной форме</w:t>
            </w:r>
          </w:p>
          <w:p w:rsidR="00893FBA" w:rsidRPr="00467C54" w:rsidRDefault="00467C54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b/>
                <w:spacing w:val="-6"/>
                <w:sz w:val="24"/>
                <w:szCs w:val="28"/>
              </w:rPr>
            </w:pPr>
            <w:r w:rsidRPr="00467C54">
              <w:rPr>
                <w:sz w:val="24"/>
                <w:szCs w:val="28"/>
              </w:rPr>
              <w:t xml:space="preserve">без </w:t>
            </w:r>
            <w:r w:rsidR="00893FBA" w:rsidRPr="00467C54">
              <w:rPr>
                <w:sz w:val="24"/>
                <w:szCs w:val="28"/>
              </w:rPr>
              <w:t>квалификационного отбора.</w:t>
            </w:r>
          </w:p>
        </w:tc>
      </w:tr>
    </w:tbl>
    <w:p w:rsidR="005C2AE7" w:rsidRPr="00AB12B2" w:rsidRDefault="006932F0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i/>
          <w:sz w:val="22"/>
          <w:u w:val="single"/>
        </w:rPr>
      </w:pPr>
      <w:r w:rsidRPr="006932F0">
        <w:rPr>
          <w:b/>
          <w:spacing w:val="-6"/>
          <w:szCs w:val="28"/>
          <w:u w:val="single"/>
        </w:rPr>
        <w:t>Заказчик/организатор запроса предложений</w:t>
      </w:r>
      <w:r w:rsidR="005C2AE7" w:rsidRPr="00AB12B2">
        <w:rPr>
          <w:b/>
          <w:spacing w:val="-6"/>
          <w:szCs w:val="28"/>
          <w:u w:val="single"/>
        </w:rPr>
        <w:t xml:space="preserve">: </w:t>
      </w:r>
      <w:r w:rsidR="00F7743B" w:rsidRPr="003A14F6">
        <w:rPr>
          <w:b/>
          <w:spacing w:val="-6"/>
          <w:szCs w:val="28"/>
        </w:rPr>
        <w:t>Открытое акционерное общество «Сибирский химический комбинат»</w:t>
      </w:r>
    </w:p>
    <w:tbl>
      <w:tblPr>
        <w:tblW w:w="10490" w:type="dxa"/>
        <w:tblInd w:w="108" w:type="dxa"/>
        <w:tblLayout w:type="fixed"/>
        <w:tblLook w:val="0000"/>
      </w:tblPr>
      <w:tblGrid>
        <w:gridCol w:w="4536"/>
        <w:gridCol w:w="5954"/>
      </w:tblGrid>
      <w:tr w:rsidR="005C2AE7" w:rsidRPr="00C44229" w:rsidTr="007C727A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954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7C727A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954" w:type="dxa"/>
          </w:tcPr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</w:t>
            </w:r>
            <w:r w:rsidR="00215178">
              <w:rPr>
                <w:color w:val="000000"/>
              </w:rPr>
              <w:t>к Томской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5C2AE7" w:rsidRPr="00C44229" w:rsidTr="007C727A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954" w:type="dxa"/>
          </w:tcPr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</w:t>
            </w:r>
            <w:r w:rsidR="00215178">
              <w:rPr>
                <w:color w:val="000000"/>
              </w:rPr>
              <w:t>к Томской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5C2AE7" w:rsidRPr="00C44229" w:rsidTr="007C727A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954" w:type="dxa"/>
          </w:tcPr>
          <w:p w:rsidR="005C2AE7" w:rsidRPr="00EF1BD6" w:rsidRDefault="005657BF" w:rsidP="00EF1BD6">
            <w:pPr>
              <w:snapToGrid w:val="0"/>
              <w:rPr>
                <w:lang w:val="en-US"/>
              </w:rPr>
            </w:pPr>
            <w:r>
              <w:t>8-</w:t>
            </w:r>
            <w:r w:rsidRPr="00C44229">
              <w:t>3823</w:t>
            </w:r>
            <w:r>
              <w:t>-528185</w:t>
            </w:r>
          </w:p>
        </w:tc>
      </w:tr>
      <w:tr w:rsidR="005C2AE7" w:rsidRPr="00C44229" w:rsidTr="007C727A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954" w:type="dxa"/>
          </w:tcPr>
          <w:p w:rsidR="005C2AE7" w:rsidRPr="00C44229" w:rsidRDefault="005657BF" w:rsidP="002B21D1">
            <w:pPr>
              <w:snapToGrid w:val="0"/>
              <w:rPr>
                <w:color w:val="000000"/>
              </w:rPr>
            </w:pPr>
            <w:r w:rsidRPr="00C44229">
              <w:t>8</w:t>
            </w:r>
            <w:r>
              <w:t>-</w:t>
            </w:r>
            <w:r w:rsidRPr="00C44229">
              <w:t>3823</w:t>
            </w:r>
            <w:r>
              <w:t>-</w:t>
            </w:r>
            <w:r w:rsidRPr="00C44229">
              <w:rPr>
                <w:color w:val="000000"/>
              </w:rPr>
              <w:t>562550</w:t>
            </w:r>
          </w:p>
        </w:tc>
      </w:tr>
      <w:tr w:rsidR="005C2AE7" w:rsidRPr="00C44229" w:rsidTr="007C727A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954" w:type="dxa"/>
          </w:tcPr>
          <w:p w:rsidR="005C2AE7" w:rsidRPr="00996111" w:rsidRDefault="005C2AE7" w:rsidP="002B21D1">
            <w:pPr>
              <w:snapToGrid w:val="0"/>
              <w:rPr>
                <w:u w:val="single"/>
                <w:lang w:val="en-US"/>
              </w:rPr>
            </w:pPr>
            <w:r>
              <w:rPr>
                <w:lang w:val="en-US"/>
              </w:rPr>
              <w:t>zakharova</w:t>
            </w:r>
            <w:r w:rsidRPr="00426F95">
              <w:t>@</w:t>
            </w:r>
            <w:r>
              <w:rPr>
                <w:lang w:val="en-US"/>
              </w:rPr>
              <w:t>atomsib</w:t>
            </w:r>
            <w:r w:rsidRPr="00426F95">
              <w:t>.</w:t>
            </w:r>
            <w:r>
              <w:rPr>
                <w:lang w:val="en-US"/>
              </w:rPr>
              <w:t>ru</w:t>
            </w:r>
            <w:r w:rsidRPr="00AE269F">
              <w:t xml:space="preserve">  </w:t>
            </w:r>
          </w:p>
        </w:tc>
      </w:tr>
      <w:tr w:rsidR="005C2AE7" w:rsidRPr="0010723D" w:rsidTr="007C727A">
        <w:trPr>
          <w:trHeight w:val="707"/>
        </w:trPr>
        <w:tc>
          <w:tcPr>
            <w:tcW w:w="4536" w:type="dxa"/>
          </w:tcPr>
          <w:p w:rsidR="005C2AE7" w:rsidRDefault="005C2AE7" w:rsidP="002B21D1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954" w:type="dxa"/>
          </w:tcPr>
          <w:p w:rsidR="005C2AE7" w:rsidRPr="0010723D" w:rsidRDefault="005C2AE7" w:rsidP="002B21D1">
            <w:r>
              <w:t>Захарова Елена Викторовна</w:t>
            </w:r>
          </w:p>
        </w:tc>
      </w:tr>
      <w:tr w:rsidR="00EF1BD6" w:rsidRPr="00737DE2" w:rsidTr="007C727A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954" w:type="dxa"/>
          </w:tcPr>
          <w:p w:rsidR="006520AD" w:rsidRDefault="006520AD" w:rsidP="006520AD">
            <w:pPr>
              <w:ind w:right="153"/>
              <w:jc w:val="both"/>
            </w:pPr>
            <w:r w:rsidRPr="001E7700">
              <w:t xml:space="preserve">Соторов Вячеслав Васильевич, </w:t>
            </w:r>
          </w:p>
          <w:p w:rsidR="006520AD" w:rsidRDefault="006520AD" w:rsidP="006520AD">
            <w:pPr>
              <w:ind w:right="153"/>
              <w:jc w:val="both"/>
            </w:pPr>
            <w:r w:rsidRPr="001E7700">
              <w:t>специалист по работе с договорами</w:t>
            </w:r>
            <w:r>
              <w:t xml:space="preserve">, </w:t>
            </w:r>
          </w:p>
          <w:p w:rsidR="00EF1BD6" w:rsidRPr="00193DA0" w:rsidRDefault="006520AD" w:rsidP="006520AD">
            <w:pPr>
              <w:snapToGrid w:val="0"/>
              <w:rPr>
                <w:u w:val="single"/>
              </w:rPr>
            </w:pPr>
            <w:r>
              <w:t xml:space="preserve">Телефон </w:t>
            </w:r>
            <w:r w:rsidRPr="001E7700">
              <w:t>(8-3823) 52-50-91</w:t>
            </w:r>
          </w:p>
        </w:tc>
      </w:tr>
    </w:tbl>
    <w:p w:rsidR="008E36DD" w:rsidRPr="00AB12B2" w:rsidRDefault="003378F5" w:rsidP="008E36DD">
      <w:pPr>
        <w:numPr>
          <w:ilvl w:val="0"/>
          <w:numId w:val="1"/>
        </w:numPr>
        <w:tabs>
          <w:tab w:val="clear" w:pos="1637"/>
          <w:tab w:val="num" w:pos="0"/>
          <w:tab w:val="left" w:pos="567"/>
        </w:tabs>
        <w:ind w:hanging="1495"/>
        <w:contextualSpacing/>
        <w:jc w:val="both"/>
        <w:rPr>
          <w:b/>
          <w:bCs/>
          <w:szCs w:val="28"/>
          <w:u w:val="single"/>
        </w:rPr>
      </w:pPr>
      <w:r w:rsidRPr="00AB12B2">
        <w:rPr>
          <w:b/>
          <w:u w:val="single"/>
        </w:rPr>
        <w:t xml:space="preserve"> </w:t>
      </w:r>
      <w:r w:rsidRPr="00AB12B2">
        <w:rPr>
          <w:b/>
          <w:szCs w:val="28"/>
          <w:u w:val="single"/>
        </w:rPr>
        <w:t>Предмет договора:</w:t>
      </w:r>
      <w:r w:rsidRPr="00AB12B2">
        <w:rPr>
          <w:szCs w:val="28"/>
          <w:u w:val="single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8E36DD" w:rsidRPr="00AB12B2" w:rsidTr="007C727A">
        <w:tc>
          <w:tcPr>
            <w:tcW w:w="10490" w:type="dxa"/>
          </w:tcPr>
          <w:p w:rsidR="006520AD" w:rsidRPr="00AB12B2" w:rsidRDefault="00753140" w:rsidP="00202206">
            <w:pPr>
              <w:rPr>
                <w:sz w:val="24"/>
                <w:szCs w:val="28"/>
              </w:rPr>
            </w:pPr>
            <w:r w:rsidRPr="00753140">
              <w:rPr>
                <w:b/>
                <w:sz w:val="28"/>
              </w:rPr>
              <w:t>Проведение комплекса работ с целью подготовки сооружения № 21 к переработке накопленных РАО СЗ ОАО «СХК»</w:t>
            </w:r>
            <w:r w:rsidR="00202206" w:rsidRPr="0052309A">
              <w:rPr>
                <w:b/>
                <w:sz w:val="28"/>
              </w:rPr>
              <w:t>.</w:t>
            </w:r>
          </w:p>
        </w:tc>
      </w:tr>
    </w:tbl>
    <w:p w:rsidR="008E36DD" w:rsidRDefault="008E36DD" w:rsidP="008E36DD">
      <w:pPr>
        <w:tabs>
          <w:tab w:val="left" w:pos="1134"/>
        </w:tabs>
        <w:ind w:left="1637"/>
        <w:contextualSpacing/>
        <w:jc w:val="both"/>
        <w:rPr>
          <w:b/>
          <w:sz w:val="28"/>
        </w:rPr>
      </w:pPr>
    </w:p>
    <w:tbl>
      <w:tblPr>
        <w:tblStyle w:val="a9"/>
        <w:tblW w:w="0" w:type="auto"/>
        <w:tblInd w:w="108" w:type="dxa"/>
        <w:tblLook w:val="04A0"/>
      </w:tblPr>
      <w:tblGrid>
        <w:gridCol w:w="2552"/>
        <w:gridCol w:w="7938"/>
      </w:tblGrid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Состав и объём</w:t>
            </w:r>
          </w:p>
        </w:tc>
        <w:tc>
          <w:tcPr>
            <w:tcW w:w="7938" w:type="dxa"/>
          </w:tcPr>
          <w:p w:rsidR="008E36DD" w:rsidRPr="008E36DD" w:rsidRDefault="008E36DD" w:rsidP="00231A63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указан в Документации запроса предложений №</w:t>
            </w:r>
            <w:r w:rsidR="00EB59F5">
              <w:rPr>
                <w:sz w:val="24"/>
                <w:szCs w:val="24"/>
              </w:rPr>
              <w:t>98/</w:t>
            </w:r>
            <w:r w:rsidR="00753140" w:rsidRPr="00753140">
              <w:rPr>
                <w:sz w:val="24"/>
                <w:szCs w:val="24"/>
              </w:rPr>
              <w:t>4458 от «2</w:t>
            </w:r>
            <w:r w:rsidR="00231A63">
              <w:rPr>
                <w:sz w:val="24"/>
                <w:szCs w:val="24"/>
              </w:rPr>
              <w:t>3</w:t>
            </w:r>
            <w:r w:rsidR="00753140" w:rsidRPr="00753140">
              <w:rPr>
                <w:sz w:val="24"/>
                <w:szCs w:val="24"/>
              </w:rPr>
              <w:t xml:space="preserve">» сентября </w:t>
            </w:r>
            <w:r w:rsidR="006520AD" w:rsidRPr="006520AD">
              <w:rPr>
                <w:sz w:val="24"/>
                <w:szCs w:val="24"/>
              </w:rPr>
              <w:t>2014</w:t>
            </w:r>
            <w:r w:rsidRPr="008E36DD">
              <w:rPr>
                <w:sz w:val="24"/>
                <w:szCs w:val="24"/>
              </w:rPr>
              <w:t xml:space="preserve"> г.</w:t>
            </w:r>
          </w:p>
        </w:tc>
      </w:tr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Срок выполнения работ/оказания услуг</w:t>
            </w:r>
          </w:p>
        </w:tc>
        <w:tc>
          <w:tcPr>
            <w:tcW w:w="7938" w:type="dxa"/>
          </w:tcPr>
          <w:p w:rsidR="00753140" w:rsidRPr="00DE5701" w:rsidRDefault="00753140" w:rsidP="00753140">
            <w:pPr>
              <w:ind w:right="153"/>
              <w:jc w:val="both"/>
              <w:rPr>
                <w:color w:val="000000"/>
              </w:rPr>
            </w:pPr>
            <w:r w:rsidRPr="00DE5701">
              <w:rPr>
                <w:color w:val="000000"/>
              </w:rPr>
              <w:t>дата начала работ: не позднее 30 дней с момента подписания договора сторонами</w:t>
            </w:r>
          </w:p>
          <w:p w:rsidR="008E36DD" w:rsidRPr="00753140" w:rsidRDefault="00753140" w:rsidP="00753140">
            <w:pPr>
              <w:ind w:right="153"/>
              <w:jc w:val="both"/>
            </w:pPr>
            <w:r w:rsidRPr="00DE5701">
              <w:rPr>
                <w:color w:val="000000"/>
              </w:rPr>
              <w:t>дата окончание работ: в течение 5 недель с момента подписания договора сторонами</w:t>
            </w:r>
            <w:r>
              <w:rPr>
                <w:color w:val="000000"/>
              </w:rPr>
              <w:t>.</w:t>
            </w:r>
          </w:p>
        </w:tc>
      </w:tr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Место выполнения работ/оказания услуг</w:t>
            </w:r>
          </w:p>
        </w:tc>
        <w:tc>
          <w:tcPr>
            <w:tcW w:w="7938" w:type="dxa"/>
          </w:tcPr>
          <w:p w:rsidR="008E36DD" w:rsidRPr="00753140" w:rsidRDefault="00753140" w:rsidP="00753140">
            <w:pPr>
              <w:pStyle w:val="Times12"/>
              <w:overflowPunct/>
              <w:autoSpaceDE/>
              <w:autoSpaceDN/>
              <w:adjustRightInd/>
              <w:ind w:firstLine="0"/>
              <w:rPr>
                <w:b/>
                <w:szCs w:val="24"/>
              </w:rPr>
            </w:pPr>
            <w:r w:rsidRPr="00EA7263">
              <w:rPr>
                <w:bCs w:val="0"/>
              </w:rPr>
              <w:t xml:space="preserve">636039, Томская область, г. Северск, </w:t>
            </w:r>
            <w:r>
              <w:rPr>
                <w:bCs w:val="0"/>
              </w:rPr>
              <w:t>автодорога 14/17, промышленная площадка №5 СЗ</w:t>
            </w:r>
            <w:r w:rsidRPr="00D84860">
              <w:rPr>
                <w:color w:val="000000"/>
              </w:rPr>
              <w:t>.</w:t>
            </w:r>
          </w:p>
        </w:tc>
      </w:tr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Условия оплаты</w:t>
            </w:r>
          </w:p>
        </w:tc>
        <w:tc>
          <w:tcPr>
            <w:tcW w:w="7938" w:type="dxa"/>
          </w:tcPr>
          <w:p w:rsidR="008E36DD" w:rsidRPr="00753140" w:rsidRDefault="00753140" w:rsidP="00753140">
            <w:pPr>
              <w:pStyle w:val="Times12"/>
              <w:overflowPunct/>
              <w:autoSpaceDE/>
              <w:adjustRightInd/>
              <w:ind w:firstLine="0"/>
              <w:rPr>
                <w:b/>
                <w:i/>
                <w:szCs w:val="24"/>
              </w:rPr>
            </w:pPr>
            <w:r w:rsidRPr="00295B67">
              <w:rPr>
                <w:bCs w:val="0"/>
                <w:color w:val="000000"/>
              </w:rPr>
              <w:t>Форма оплаты: безналичный расчет</w:t>
            </w:r>
            <w:r>
              <w:rPr>
                <w:bCs w:val="0"/>
                <w:color w:val="000000"/>
              </w:rPr>
              <w:t>.</w:t>
            </w:r>
            <w:r w:rsidRPr="00295B67">
              <w:rPr>
                <w:bCs w:val="0"/>
                <w:color w:val="000000"/>
              </w:rPr>
              <w:t xml:space="preserve"> Условия оплаты: оплата </w:t>
            </w:r>
            <w:r>
              <w:rPr>
                <w:bCs w:val="0"/>
                <w:color w:val="000000"/>
              </w:rPr>
              <w:t xml:space="preserve">за выполненные работы (без аванса) производится </w:t>
            </w:r>
            <w:r w:rsidRPr="00295B67">
              <w:rPr>
                <w:bCs w:val="0"/>
                <w:color w:val="000000"/>
              </w:rPr>
              <w:t xml:space="preserve">Заказчиком в </w:t>
            </w:r>
            <w:r>
              <w:rPr>
                <w:bCs w:val="0"/>
                <w:color w:val="000000"/>
              </w:rPr>
              <w:t xml:space="preserve">течение 60 календарных дней со дня подписания сторонами акта приемки выполненных работ и предоставления счета и счета-фактуры, составленных в соответствии </w:t>
            </w:r>
            <w:r w:rsidRPr="00295B67">
              <w:rPr>
                <w:bCs w:val="0"/>
                <w:color w:val="000000"/>
              </w:rPr>
              <w:t>с Налоговым кодексом РФ</w:t>
            </w:r>
            <w:r>
              <w:t>.</w:t>
            </w:r>
          </w:p>
        </w:tc>
      </w:tr>
    </w:tbl>
    <w:p w:rsidR="008E36DD" w:rsidRPr="00AB12B2" w:rsidRDefault="00893FBA" w:rsidP="00893FBA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AB12B2">
        <w:rPr>
          <w:b/>
          <w:szCs w:val="28"/>
          <w:u w:val="single"/>
        </w:rPr>
        <w:t>Сведения о порядке проведения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8E36DD" w:rsidRPr="00893FBA" w:rsidTr="007C727A">
        <w:tc>
          <w:tcPr>
            <w:tcW w:w="10490" w:type="dxa"/>
          </w:tcPr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в том числе об оформлении участия в запросе предложений, определении лица, выигравшего запрос предложений:</w:t>
            </w:r>
          </w:p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 xml:space="preserve">Запрос предложений проводится на электронной торговой площадке </w:t>
            </w:r>
            <w:r w:rsidRPr="00893FBA">
              <w:rPr>
                <w:b/>
                <w:i/>
                <w:sz w:val="24"/>
                <w:szCs w:val="24"/>
              </w:rPr>
              <w:t>ООО «Аукционный Конкурсный Дом»</w:t>
            </w:r>
            <w:r w:rsidRPr="00893FBA">
              <w:rPr>
                <w:sz w:val="24"/>
                <w:szCs w:val="24"/>
              </w:rPr>
              <w:t xml:space="preserve"> в сети «Интернет» по адресу: </w:t>
            </w:r>
            <w:hyperlink r:id="rId8" w:history="1"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www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a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k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d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ru</w:t>
              </w:r>
            </w:hyperlink>
            <w:r w:rsidRPr="00893FBA">
              <w:rPr>
                <w:sz w:val="24"/>
                <w:szCs w:val="24"/>
              </w:rPr>
      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      </w:r>
          </w:p>
          <w:p w:rsidR="008E36DD" w:rsidRPr="00893FBA" w:rsidRDefault="008E36DD" w:rsidP="00AB12B2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      </w:r>
          </w:p>
          <w:p w:rsidR="008E36DD" w:rsidRPr="00893FBA" w:rsidRDefault="008E36DD" w:rsidP="00AB12B2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lastRenderedPageBreak/>
      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      </w:r>
          </w:p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</w:tbl>
    <w:p w:rsidR="00BC0AB9" w:rsidRPr="005E245E" w:rsidRDefault="005C2AE7" w:rsidP="00AB12B2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szCs w:val="28"/>
          <w:u w:val="single"/>
        </w:rPr>
      </w:pPr>
      <w:r w:rsidRPr="005E245E">
        <w:rPr>
          <w:b/>
          <w:szCs w:val="28"/>
          <w:u w:val="single"/>
        </w:rPr>
        <w:lastRenderedPageBreak/>
        <w:t>Начальная (максимальная) цена договора:</w:t>
      </w:r>
      <w:r w:rsidRPr="005E245E">
        <w:rPr>
          <w:szCs w:val="28"/>
          <w:u w:val="single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AB12B2" w:rsidTr="007C727A">
        <w:tc>
          <w:tcPr>
            <w:tcW w:w="10490" w:type="dxa"/>
          </w:tcPr>
          <w:p w:rsidR="00753140" w:rsidRDefault="00753140" w:rsidP="00753140">
            <w:pPr>
              <w:contextualSpacing/>
              <w:jc w:val="both"/>
              <w:rPr>
                <w:color w:val="000000"/>
              </w:rPr>
            </w:pPr>
            <w:r w:rsidRPr="003807F2">
              <w:rPr>
                <w:color w:val="000000"/>
              </w:rPr>
              <w:t>НМЦД</w:t>
            </w:r>
            <w:r>
              <w:rPr>
                <w:color w:val="000000"/>
              </w:rPr>
              <w:t xml:space="preserve"> с учетом НДС</w:t>
            </w:r>
            <w:r w:rsidRPr="003807F2">
              <w:rPr>
                <w:color w:val="000000"/>
              </w:rPr>
              <w:t xml:space="preserve">: </w:t>
            </w:r>
          </w:p>
          <w:p w:rsidR="00753140" w:rsidRDefault="00753140" w:rsidP="00753140">
            <w:pPr>
              <w:contextualSpacing/>
              <w:jc w:val="both"/>
            </w:pPr>
            <w:r w:rsidRPr="00DE5701">
              <w:rPr>
                <w:b/>
                <w:bCs/>
                <w:color w:val="000000"/>
              </w:rPr>
              <w:t>4 258 435,66 (четыре миллиона двести пятьдесят восемь тысяч четыреста тридцать пять</w:t>
            </w:r>
            <w:r>
              <w:t>)</w:t>
            </w:r>
            <w:r w:rsidRPr="00CB3289">
              <w:t xml:space="preserve">, рублей </w:t>
            </w:r>
            <w:r>
              <w:t>66</w:t>
            </w:r>
            <w:r w:rsidRPr="00CB3289">
              <w:t xml:space="preserve"> копеек включая НДС 18%.</w:t>
            </w:r>
          </w:p>
          <w:p w:rsidR="00753140" w:rsidRDefault="00753140" w:rsidP="00753140">
            <w:pPr>
              <w:contextualSpacing/>
              <w:jc w:val="both"/>
            </w:pPr>
            <w:r>
              <w:t xml:space="preserve">НМЦД без учета НДС: </w:t>
            </w:r>
          </w:p>
          <w:p w:rsidR="007C26A9" w:rsidRDefault="00753140" w:rsidP="00753140">
            <w:pPr>
              <w:jc w:val="both"/>
              <w:rPr>
                <w:highlight w:val="green"/>
              </w:rPr>
            </w:pPr>
            <w:r>
              <w:rPr>
                <w:b/>
                <w:bCs/>
                <w:color w:val="000000"/>
              </w:rPr>
              <w:t>3 608 843,77 (три миллиона шестьсот восемь тысяч восемьсот сорок три</w:t>
            </w:r>
            <w:r>
              <w:t>) рубля 77 копеек</w:t>
            </w:r>
            <w:r w:rsidR="007C26A9">
              <w:rPr>
                <w:highlight w:val="green"/>
              </w:rPr>
              <w:t xml:space="preserve"> </w:t>
            </w:r>
          </w:p>
          <w:p w:rsidR="00AB12B2" w:rsidRPr="006520AD" w:rsidRDefault="00AB12B2" w:rsidP="004A69ED">
            <w:pPr>
              <w:pStyle w:val="30"/>
              <w:ind w:left="0" w:right="153"/>
            </w:pPr>
          </w:p>
        </w:tc>
      </w:tr>
      <w:tr w:rsidR="00AB12B2" w:rsidRPr="00AB12B2" w:rsidTr="007C727A">
        <w:tc>
          <w:tcPr>
            <w:tcW w:w="10490" w:type="dxa"/>
          </w:tcPr>
          <w:p w:rsidR="007C26A9" w:rsidRDefault="007C26A9" w:rsidP="007C26A9">
            <w:pPr>
              <w:ind w:firstLine="459"/>
              <w:jc w:val="both"/>
            </w:pPr>
            <w:r>
              <w:t xml:space="preserve">Заказчик </w:t>
            </w:r>
            <w:r w:rsidRPr="003C3EBB">
              <w:t>имеет</w:t>
            </w:r>
            <w:r>
              <w:t xml:space="preserve">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</w:t>
            </w:r>
            <w:r w:rsidRPr="007E078B">
              <w:t xml:space="preserve"> </w:t>
            </w:r>
            <w:r w:rsidRPr="003C3EBB">
              <w:t>без учета НДС.</w:t>
            </w:r>
          </w:p>
          <w:p w:rsidR="00AB12B2" w:rsidRPr="007C26A9" w:rsidRDefault="007C26A9" w:rsidP="007C26A9">
            <w:pPr>
              <w:ind w:firstLine="459"/>
              <w:jc w:val="both"/>
            </w:pPr>
            <w:r w:rsidRPr="00E25B1F">
              <w:rPr>
                <w:bCs/>
              </w:rPr>
      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</w:tc>
      </w:tr>
      <w:tr w:rsidR="00AB12B2" w:rsidRPr="00AB12B2" w:rsidTr="007C727A">
        <w:tc>
          <w:tcPr>
            <w:tcW w:w="10490" w:type="dxa"/>
          </w:tcPr>
          <w:p w:rsidR="00AB12B2" w:rsidRPr="006520AD" w:rsidRDefault="007C26A9" w:rsidP="007C26A9">
            <w:pPr>
              <w:pStyle w:val="30"/>
              <w:ind w:left="0" w:right="153" w:firstLine="459"/>
              <w:rPr>
                <w:szCs w:val="24"/>
              </w:rPr>
            </w:pPr>
            <w:r>
              <w:t xml:space="preserve">Включенные в цену расходы (за исключением стоимости продукции и НДС): </w:t>
            </w:r>
            <w:r w:rsidR="00753140">
              <w:rPr>
                <w:bCs/>
                <w:color w:val="000000"/>
                <w:szCs w:val="22"/>
              </w:rPr>
              <w:t>В цену Договора входят все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</w:t>
            </w:r>
            <w:r w:rsidRPr="00DA0AEC">
              <w:rPr>
                <w:sz w:val="28"/>
              </w:rPr>
              <w:t>.</w:t>
            </w:r>
          </w:p>
        </w:tc>
      </w:tr>
      <w:tr w:rsidR="00AB12B2" w:rsidRPr="00AB12B2" w:rsidTr="007C727A">
        <w:tc>
          <w:tcPr>
            <w:tcW w:w="10490" w:type="dxa"/>
          </w:tcPr>
          <w:p w:rsidR="00AB12B2" w:rsidRPr="00AB12B2" w:rsidRDefault="00AB12B2" w:rsidP="00AB12B2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4"/>
              </w:rPr>
            </w:pPr>
            <w:r w:rsidRPr="00A34C43">
              <w:rPr>
                <w:sz w:val="24"/>
                <w:szCs w:val="24"/>
              </w:rPr>
              <w:t>Стоимость работ по договору рассчитывается согласно утвержденным сметам в базовых ценах 2001года, пересчитанным по среднему индексу, сформированному после проведения конкурсной процедуры, на весь период оказания услуги.</w:t>
            </w:r>
          </w:p>
        </w:tc>
      </w:tr>
    </w:tbl>
    <w:p w:rsidR="00AB12B2" w:rsidRPr="00467C54" w:rsidRDefault="00AB12B2" w:rsidP="00AB12B2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firstLine="0"/>
        <w:jc w:val="both"/>
        <w:rPr>
          <w:szCs w:val="28"/>
          <w:u w:val="single"/>
        </w:rPr>
      </w:pPr>
      <w:r w:rsidRPr="00467C54">
        <w:rPr>
          <w:b/>
          <w:spacing w:val="-6"/>
          <w:szCs w:val="28"/>
          <w:u w:val="single"/>
        </w:rPr>
        <w:t>Срок, место и порядок предоставления документации по запросу предложений: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CE5074" w:rsidTr="007C727A">
        <w:tc>
          <w:tcPr>
            <w:tcW w:w="10490" w:type="dxa"/>
          </w:tcPr>
          <w:p w:rsidR="00AB12B2" w:rsidRDefault="00CE5074" w:rsidP="00CE5074">
            <w:pPr>
              <w:tabs>
                <w:tab w:val="left" w:pos="1134"/>
              </w:tabs>
              <w:ind w:firstLine="459"/>
              <w:contextualSpacing/>
              <w:jc w:val="both"/>
              <w:rPr>
                <w:spacing w:val="-6"/>
                <w:sz w:val="24"/>
              </w:rPr>
            </w:pPr>
            <w:r w:rsidRPr="00CE5074">
              <w:rPr>
                <w:spacing w:val="-6"/>
                <w:sz w:val="24"/>
              </w:rPr>
              <w:t xml:space="preserve">На официальном сайте </w:t>
            </w:r>
            <w:r w:rsidRPr="00CE5074">
              <w:rPr>
                <w:sz w:val="24"/>
              </w:rPr>
      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CE5074">
                <w:rPr>
                  <w:rStyle w:val="a3"/>
                  <w:sz w:val="24"/>
                </w:rPr>
                <w:t>http://www.zakupki.gov.ru</w:t>
              </w:r>
            </w:hyperlink>
            <w:r w:rsidRPr="00CE5074">
              <w:rPr>
                <w:sz w:val="24"/>
              </w:rPr>
              <w:t>), на официальном сайте по закупкам атомной отрасли Госкорпорации «Рос</w:t>
            </w:r>
            <w:r w:rsidRPr="00CE5074">
              <w:rPr>
                <w:spacing w:val="-6"/>
                <w:sz w:val="24"/>
              </w:rPr>
              <w:t>атом» (</w:t>
            </w:r>
            <w:hyperlink r:id="rId10" w:history="1">
              <w:r w:rsidRPr="00CE5074">
                <w:rPr>
                  <w:rStyle w:val="a3"/>
                  <w:sz w:val="24"/>
                </w:rPr>
                <w:t>http://zakupki.rosatom.ru</w:t>
              </w:r>
            </w:hyperlink>
            <w:r w:rsidRPr="00CE5074">
              <w:rPr>
                <w:spacing w:val="-6"/>
                <w:sz w:val="24"/>
              </w:rPr>
              <w:t xml:space="preserve">) документация по запросу предложений находится в открытом доступе, начиная </w:t>
            </w:r>
            <w:r w:rsidRPr="00CE5074">
              <w:rPr>
                <w:sz w:val="24"/>
              </w:rPr>
              <w:t>с даты размещения настоящего извещения и документации по запросу предложений</w:t>
            </w:r>
            <w:r w:rsidRPr="00CE5074">
              <w:rPr>
                <w:spacing w:val="-6"/>
                <w:sz w:val="24"/>
              </w:rPr>
              <w:t xml:space="preserve">. Порядок получения документации по запросу предложений на электронной торговой площадке </w:t>
            </w:r>
            <w:r w:rsidRPr="00CE5074">
              <w:rPr>
                <w:sz w:val="24"/>
              </w:rPr>
              <w:t>ООО «Аукционный Конкурсный Дом»</w:t>
            </w:r>
            <w:r w:rsidRPr="00CE5074">
              <w:rPr>
                <w:b/>
                <w:i/>
                <w:sz w:val="24"/>
              </w:rPr>
              <w:t xml:space="preserve"> </w:t>
            </w:r>
            <w:hyperlink r:id="rId11" w:history="1">
              <w:r w:rsidRPr="00CE5074">
                <w:rPr>
                  <w:rStyle w:val="a3"/>
                  <w:sz w:val="24"/>
                  <w:lang w:val="en-US"/>
                </w:rPr>
                <w:t>www</w:t>
              </w:r>
              <w:r w:rsidRPr="00CE5074">
                <w:rPr>
                  <w:rStyle w:val="a3"/>
                  <w:sz w:val="24"/>
                </w:rPr>
                <w:t>.</w:t>
              </w:r>
              <w:r w:rsidRPr="00CE5074">
                <w:rPr>
                  <w:rStyle w:val="a3"/>
                  <w:sz w:val="24"/>
                  <w:lang w:val="en-US"/>
                </w:rPr>
                <w:t>a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k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d</w:t>
              </w:r>
              <w:r w:rsidRPr="00CE5074">
                <w:rPr>
                  <w:rStyle w:val="a3"/>
                  <w:sz w:val="24"/>
                </w:rPr>
                <w:t>.</w:t>
              </w:r>
              <w:r w:rsidRPr="00CE5074">
                <w:rPr>
                  <w:rStyle w:val="a3"/>
                  <w:sz w:val="24"/>
                  <w:lang w:val="en-US"/>
                </w:rPr>
                <w:t>ru</w:t>
              </w:r>
            </w:hyperlink>
            <w:r w:rsidRPr="00CE5074">
              <w:rPr>
                <w:b/>
                <w:i/>
                <w:sz w:val="24"/>
              </w:rPr>
              <w:t xml:space="preserve"> </w:t>
            </w:r>
            <w:r w:rsidRPr="00CE5074">
              <w:rPr>
                <w:spacing w:val="-6"/>
                <w:sz w:val="24"/>
              </w:rPr>
              <w:t>определяется правилами данной электронной торговой площадки.</w:t>
            </w:r>
          </w:p>
          <w:p w:rsidR="00F97FE0" w:rsidRPr="00CE5074" w:rsidRDefault="00F97FE0" w:rsidP="00CE5074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8"/>
              </w:rPr>
            </w:pPr>
            <w:r w:rsidRPr="00AC78FE">
              <w:rPr>
                <w:rStyle w:val="a3"/>
                <w:rFonts w:eastAsia="Arial Unicode MS"/>
                <w:b/>
                <w:i/>
                <w:color w:val="12066E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b/>
          <w:sz w:val="16"/>
          <w:szCs w:val="16"/>
          <w:u w:val="single"/>
        </w:rPr>
      </w:pPr>
    </w:p>
    <w:p w:rsidR="005C2AE7" w:rsidRPr="007C727A" w:rsidRDefault="005C2AE7" w:rsidP="00CE5074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7C727A">
        <w:rPr>
          <w:b/>
          <w:u w:val="single"/>
        </w:rPr>
        <w:t>Обеспечение заявки на участие в запросе предложений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RPr="00CE5074" w:rsidTr="007C727A">
        <w:tc>
          <w:tcPr>
            <w:tcW w:w="10490" w:type="dxa"/>
          </w:tcPr>
          <w:p w:rsidR="00CE5074" w:rsidRPr="0075263F" w:rsidRDefault="0075263F" w:rsidP="0075263F">
            <w:pPr>
              <w:ind w:right="153"/>
              <w:jc w:val="both"/>
              <w:rPr>
                <w:bCs/>
              </w:rPr>
            </w:pPr>
            <w:r w:rsidRPr="00D12912">
              <w:rPr>
                <w:bCs/>
              </w:rPr>
              <w:t>Требования не установлены.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b/>
          <w:i/>
          <w:sz w:val="16"/>
          <w:szCs w:val="16"/>
          <w:u w:val="single"/>
        </w:rPr>
      </w:pPr>
    </w:p>
    <w:p w:rsidR="00CE5074" w:rsidRPr="007C727A" w:rsidRDefault="00CE5074" w:rsidP="00CE5074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i/>
          <w:sz w:val="22"/>
          <w:u w:val="single"/>
        </w:rPr>
      </w:pPr>
      <w:r w:rsidRPr="007C727A">
        <w:rPr>
          <w:b/>
          <w:spacing w:val="-6"/>
          <w:szCs w:val="28"/>
          <w:u w:val="single"/>
        </w:rPr>
        <w:t>Возможность проведения процедуры переторжки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Tr="007C727A">
        <w:tc>
          <w:tcPr>
            <w:tcW w:w="10490" w:type="dxa"/>
          </w:tcPr>
          <w:p w:rsidR="00CE5074" w:rsidRPr="00CE5074" w:rsidRDefault="00F97FE0" w:rsidP="00F97FE0">
            <w:pPr>
              <w:tabs>
                <w:tab w:val="left" w:pos="1134"/>
              </w:tabs>
              <w:contextualSpacing/>
              <w:jc w:val="both"/>
              <w:rPr>
                <w:b/>
                <w:i/>
                <w:sz w:val="24"/>
                <w:szCs w:val="24"/>
              </w:rPr>
            </w:pPr>
            <w:r>
              <w:rPr>
                <w:spacing w:val="-6"/>
              </w:rPr>
              <w:t>Допускается в</w:t>
            </w:r>
            <w:r w:rsidRPr="00CB334C">
              <w:rPr>
                <w:spacing w:val="-6"/>
              </w:rPr>
              <w:t xml:space="preserve">озможность </w:t>
            </w:r>
            <w:r w:rsidR="0075263F" w:rsidRPr="0075263F">
              <w:rPr>
                <w:spacing w:val="-6"/>
                <w:sz w:val="24"/>
                <w:szCs w:val="24"/>
              </w:rPr>
              <w:t>по снижению первоначально указанной в заявке на участие в Запросе предложений цены</w:t>
            </w:r>
            <w:r w:rsidR="00CE5074" w:rsidRPr="00CE5074">
              <w:rPr>
                <w:spacing w:val="-6"/>
                <w:sz w:val="24"/>
                <w:szCs w:val="24"/>
              </w:rPr>
              <w:t>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42"/>
        <w:jc w:val="both"/>
        <w:rPr>
          <w:b/>
          <w:spacing w:val="-6"/>
          <w:sz w:val="16"/>
          <w:szCs w:val="16"/>
        </w:rPr>
      </w:pPr>
    </w:p>
    <w:p w:rsidR="00CE5074" w:rsidRPr="00CE5074" w:rsidRDefault="00CE5074" w:rsidP="00CE5074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Дата начала и дата и время окончания подачи заявок</w:t>
      </w:r>
      <w:r w:rsidRPr="00CE5074">
        <w:rPr>
          <w:b/>
          <w:spacing w:val="-6"/>
          <w:szCs w:val="28"/>
        </w:rPr>
        <w:t xml:space="preserve"> на участие в запросе предложений, место и порядок их подачи участниками:</w:t>
      </w:r>
    </w:p>
    <w:p w:rsidR="00CE5074" w:rsidRPr="00770D8C" w:rsidRDefault="00CE5074" w:rsidP="00CE5074">
      <w:pPr>
        <w:ind w:firstLine="708"/>
        <w:contextualSpacing/>
        <w:jc w:val="both"/>
        <w:rPr>
          <w:spacing w:val="-6"/>
          <w:szCs w:val="28"/>
        </w:rPr>
      </w:pPr>
      <w:r w:rsidRPr="00770D8C">
        <w:rPr>
          <w:spacing w:val="-6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70D8C">
        <w:rPr>
          <w:szCs w:val="28"/>
        </w:rPr>
        <w:t xml:space="preserve">ООО «Аукционный Конкурсный Дом» www.a-k-d.ru, </w:t>
      </w:r>
      <w:r w:rsidRPr="00770D8C">
        <w:rPr>
          <w:spacing w:val="-6"/>
          <w:szCs w:val="28"/>
        </w:rPr>
        <w:t>начиная с даты</w:t>
      </w:r>
      <w:r w:rsidRPr="00770D8C">
        <w:rPr>
          <w:b/>
          <w:i/>
          <w:sz w:val="22"/>
        </w:rPr>
        <w:t xml:space="preserve"> </w:t>
      </w:r>
      <w:r w:rsidRPr="00770D8C">
        <w:rPr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  05-00 (время московское):</w:t>
      </w:r>
    </w:p>
    <w:tbl>
      <w:tblPr>
        <w:tblStyle w:val="a9"/>
        <w:tblW w:w="10489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67"/>
        <w:gridCol w:w="993"/>
        <w:gridCol w:w="1576"/>
        <w:gridCol w:w="1684"/>
        <w:gridCol w:w="567"/>
        <w:gridCol w:w="567"/>
        <w:gridCol w:w="850"/>
        <w:gridCol w:w="1701"/>
        <w:gridCol w:w="1984"/>
      </w:tblGrid>
      <w:tr w:rsidR="007C727A" w:rsidRPr="00CE5074" w:rsidTr="007C727A">
        <w:trPr>
          <w:trHeight w:val="325"/>
        </w:trPr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с</w:t>
            </w:r>
          </w:p>
        </w:tc>
        <w:tc>
          <w:tcPr>
            <w:tcW w:w="993" w:type="dxa"/>
          </w:tcPr>
          <w:p w:rsidR="007C727A" w:rsidRPr="00CE5074" w:rsidRDefault="00A34C43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23</w:t>
            </w:r>
          </w:p>
        </w:tc>
        <w:tc>
          <w:tcPr>
            <w:tcW w:w="1576" w:type="dxa"/>
          </w:tcPr>
          <w:p w:rsidR="007C727A" w:rsidRPr="00CE5074" w:rsidRDefault="00A34C43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сентября</w:t>
            </w:r>
          </w:p>
        </w:tc>
        <w:tc>
          <w:tcPr>
            <w:tcW w:w="1684" w:type="dxa"/>
          </w:tcPr>
          <w:p w:rsidR="007C727A" w:rsidRPr="00CE5074" w:rsidRDefault="007C727A" w:rsidP="006520AD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201</w:t>
            </w:r>
            <w:r w:rsidR="006520AD">
              <w:rPr>
                <w:spacing w:val="-6"/>
                <w:sz w:val="24"/>
                <w:szCs w:val="28"/>
              </w:rPr>
              <w:t>4</w:t>
            </w:r>
            <w:r w:rsidRPr="00CE5074">
              <w:rPr>
                <w:spacing w:val="-6"/>
                <w:sz w:val="24"/>
                <w:szCs w:val="28"/>
              </w:rPr>
              <w:t xml:space="preserve"> года</w:t>
            </w:r>
          </w:p>
        </w:tc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Cs w:val="28"/>
              </w:rPr>
            </w:pPr>
          </w:p>
        </w:tc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до</w:t>
            </w:r>
          </w:p>
        </w:tc>
        <w:tc>
          <w:tcPr>
            <w:tcW w:w="850" w:type="dxa"/>
          </w:tcPr>
          <w:p w:rsidR="007C727A" w:rsidRPr="00CE5074" w:rsidRDefault="00A34C43" w:rsidP="006520AD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06</w:t>
            </w:r>
          </w:p>
        </w:tc>
        <w:tc>
          <w:tcPr>
            <w:tcW w:w="1701" w:type="dxa"/>
          </w:tcPr>
          <w:p w:rsidR="007C727A" w:rsidRPr="00CE5074" w:rsidRDefault="00A34C43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октября</w:t>
            </w:r>
          </w:p>
        </w:tc>
        <w:tc>
          <w:tcPr>
            <w:tcW w:w="1984" w:type="dxa"/>
          </w:tcPr>
          <w:p w:rsidR="007C727A" w:rsidRPr="00CE5074" w:rsidRDefault="007C727A" w:rsidP="006520AD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201</w:t>
            </w:r>
            <w:r w:rsidR="006520AD">
              <w:rPr>
                <w:spacing w:val="-6"/>
                <w:sz w:val="24"/>
                <w:szCs w:val="28"/>
              </w:rPr>
              <w:t>4</w:t>
            </w:r>
            <w:r w:rsidRPr="00CE5074">
              <w:rPr>
                <w:spacing w:val="-6"/>
                <w:sz w:val="24"/>
                <w:szCs w:val="28"/>
              </w:rPr>
              <w:t xml:space="preserve"> года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42"/>
        <w:jc w:val="both"/>
        <w:rPr>
          <w:b/>
          <w:spacing w:val="-6"/>
          <w:sz w:val="16"/>
          <w:szCs w:val="16"/>
        </w:rPr>
      </w:pPr>
    </w:p>
    <w:p w:rsidR="005C2AE7" w:rsidRPr="00CA3460" w:rsidRDefault="005C2AE7" w:rsidP="00CA3460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Место, дата и время открытия доступа</w:t>
      </w:r>
      <w:r w:rsidRPr="00CA3460">
        <w:rPr>
          <w:b/>
          <w:spacing w:val="-6"/>
          <w:szCs w:val="28"/>
        </w:rPr>
        <w:t xml:space="preserve"> к поданным заявкам на участие в запросе предложений: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7C727A" w:rsidRDefault="00CA3460" w:rsidP="007C727A">
            <w:pPr>
              <w:jc w:val="both"/>
              <w:rPr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открытие доступа к поданным в форме электронных документов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  <w:r w:rsidRPr="00CA3460">
              <w:rPr>
                <w:sz w:val="24"/>
                <w:szCs w:val="24"/>
              </w:rPr>
              <w:t xml:space="preserve">Предложениям на участие в запросе предложений производится на электронной площадке </w:t>
            </w:r>
            <w:hyperlink r:id="rId12" w:history="1">
              <w:r w:rsidRPr="00CA3460">
                <w:rPr>
                  <w:rStyle w:val="a3"/>
                  <w:sz w:val="24"/>
                  <w:szCs w:val="24"/>
                  <w:lang w:val="en-US"/>
                </w:rPr>
                <w:t>www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a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k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d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ru</w:t>
              </w:r>
            </w:hyperlink>
            <w:r w:rsidRPr="00CA3460">
              <w:rPr>
                <w:sz w:val="24"/>
                <w:szCs w:val="24"/>
              </w:rPr>
              <w:t xml:space="preserve"> в автоматическом режиме после окончания приема Предложений.</w:t>
            </w:r>
          </w:p>
        </w:tc>
      </w:tr>
      <w:tr w:rsidR="00CA3460" w:rsidRPr="00CA3460" w:rsidTr="006520AD">
        <w:trPr>
          <w:trHeight w:val="325"/>
        </w:trPr>
        <w:tc>
          <w:tcPr>
            <w:tcW w:w="10490" w:type="dxa"/>
          </w:tcPr>
          <w:p w:rsidR="00CA3460" w:rsidRPr="00CA3460" w:rsidRDefault="00CA3460" w:rsidP="00A34C43">
            <w:pPr>
              <w:autoSpaceDE w:val="0"/>
              <w:autoSpaceDN w:val="0"/>
              <w:adjustRightInd w:val="0"/>
              <w:rPr>
                <w:spacing w:val="-6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 и время: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A34C43">
              <w:rPr>
                <w:b/>
                <w:i/>
                <w:spacing w:val="-6"/>
                <w:sz w:val="24"/>
                <w:szCs w:val="24"/>
              </w:rPr>
              <w:t>06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A34C43" w:rsidRPr="00A34C43">
              <w:rPr>
                <w:b/>
                <w:i/>
                <w:spacing w:val="-6"/>
                <w:sz w:val="24"/>
                <w:szCs w:val="24"/>
              </w:rPr>
              <w:t xml:space="preserve">октября </w:t>
            </w:r>
            <w:r w:rsidRPr="006520AD">
              <w:rPr>
                <w:b/>
                <w:i/>
                <w:sz w:val="24"/>
                <w:szCs w:val="24"/>
              </w:rPr>
              <w:t>201</w:t>
            </w:r>
            <w:r w:rsidR="006520AD" w:rsidRPr="006520AD">
              <w:rPr>
                <w:b/>
                <w:i/>
                <w:sz w:val="24"/>
                <w:szCs w:val="24"/>
              </w:rPr>
              <w:t>4</w:t>
            </w:r>
            <w:r w:rsidRPr="006520AD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05 час. 00 мин</w:t>
            </w:r>
            <w:r w:rsidRPr="00CA3460">
              <w:rPr>
                <w:sz w:val="24"/>
                <w:szCs w:val="24"/>
              </w:rPr>
              <w:t>. (время московское).</w:t>
            </w:r>
            <w:r w:rsidRPr="00CA3460">
              <w:rPr>
                <w:b/>
                <w:i/>
                <w:color w:val="FF0000"/>
                <w:sz w:val="24"/>
                <w:szCs w:val="24"/>
              </w:rPr>
              <w:t xml:space="preserve"> 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spacing w:val="-6"/>
          <w:sz w:val="16"/>
          <w:szCs w:val="16"/>
        </w:rPr>
      </w:pPr>
    </w:p>
    <w:p w:rsidR="00AD32E2" w:rsidRPr="00CA3460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проведения отборочной стадии</w:t>
      </w:r>
      <w:r w:rsidR="005E245E" w:rsidRPr="005E245E">
        <w:rPr>
          <w:b/>
          <w:spacing w:val="-6"/>
          <w:szCs w:val="28"/>
          <w:u w:val="single"/>
        </w:rPr>
        <w:t xml:space="preserve"> запроса предложений</w:t>
      </w:r>
      <w:r w:rsidRPr="00CA3460">
        <w:rPr>
          <w:spacing w:val="-6"/>
          <w:szCs w:val="28"/>
        </w:rPr>
        <w:t>:</w:t>
      </w:r>
      <w:r w:rsidR="00AD32E2" w:rsidRPr="00CA3460">
        <w:rPr>
          <w:spacing w:val="-6"/>
          <w:szCs w:val="28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75263F">
            <w:pPr>
              <w:tabs>
                <w:tab w:val="left" w:pos="1134"/>
              </w:tabs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 xml:space="preserve">636039, г. Северск Томской обл.,  ОАО «СХК», </w:t>
            </w:r>
            <w:r>
              <w:t xml:space="preserve">Единая закупочная комиссия </w:t>
            </w:r>
          </w:p>
        </w:tc>
      </w:tr>
      <w:tr w:rsidR="00CA3460" w:rsidRPr="00CA3460" w:rsidTr="007C727A">
        <w:trPr>
          <w:trHeight w:val="376"/>
        </w:trPr>
        <w:tc>
          <w:tcPr>
            <w:tcW w:w="10490" w:type="dxa"/>
          </w:tcPr>
          <w:p w:rsidR="00CA3460" w:rsidRPr="00CA3460" w:rsidRDefault="00CA3460" w:rsidP="00A34C43">
            <w:pPr>
              <w:autoSpaceDE w:val="0"/>
              <w:autoSpaceDN w:val="0"/>
              <w:adjustRightInd w:val="0"/>
              <w:rPr>
                <w:spacing w:val="-6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A34C43">
              <w:rPr>
                <w:b/>
                <w:i/>
                <w:spacing w:val="-6"/>
                <w:sz w:val="24"/>
                <w:szCs w:val="24"/>
              </w:rPr>
              <w:t>06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A34C43">
              <w:rPr>
                <w:b/>
                <w:i/>
                <w:spacing w:val="-6"/>
                <w:sz w:val="24"/>
                <w:szCs w:val="24"/>
              </w:rPr>
              <w:t>но</w:t>
            </w:r>
            <w:r w:rsidR="00A34C43" w:rsidRPr="00A34C43">
              <w:rPr>
                <w:b/>
                <w:i/>
                <w:spacing w:val="-6"/>
                <w:sz w:val="24"/>
                <w:szCs w:val="24"/>
              </w:rPr>
              <w:t xml:space="preserve">ября </w:t>
            </w:r>
            <w:r w:rsidRPr="006520AD">
              <w:rPr>
                <w:b/>
                <w:i/>
                <w:sz w:val="24"/>
                <w:szCs w:val="24"/>
              </w:rPr>
              <w:t>201</w:t>
            </w:r>
            <w:r w:rsidR="006520AD" w:rsidRPr="006520AD">
              <w:rPr>
                <w:b/>
                <w:i/>
                <w:sz w:val="24"/>
                <w:szCs w:val="24"/>
              </w:rPr>
              <w:t>4</w:t>
            </w:r>
            <w:r w:rsidRPr="006520AD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</w:p>
        </w:tc>
      </w:tr>
    </w:tbl>
    <w:p w:rsidR="00794ECE" w:rsidRPr="007C727A" w:rsidRDefault="00794ECE" w:rsidP="00794ECE">
      <w:pPr>
        <w:ind w:right="-143"/>
        <w:rPr>
          <w:color w:val="000000" w:themeColor="text1"/>
          <w:sz w:val="16"/>
          <w:szCs w:val="16"/>
        </w:rPr>
      </w:pPr>
    </w:p>
    <w:p w:rsidR="005C2AE7" w:rsidRPr="00CA3460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подведения итогов запроса предложений</w:t>
      </w:r>
      <w:r w:rsidRPr="00CA3460">
        <w:rPr>
          <w:spacing w:val="-6"/>
          <w:szCs w:val="28"/>
        </w:rPr>
        <w:t xml:space="preserve">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75263F">
            <w:pPr>
              <w:tabs>
                <w:tab w:val="left" w:pos="1134"/>
              </w:tabs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 xml:space="preserve">636039, г. Северск Томской обл.,  ОАО «СХК», </w:t>
            </w:r>
            <w:r>
              <w:t xml:space="preserve">Единая закупочная комиссия </w:t>
            </w:r>
          </w:p>
        </w:tc>
      </w:tr>
      <w:tr w:rsidR="00CA3460" w:rsidRPr="00CA3460" w:rsidTr="007C727A">
        <w:trPr>
          <w:trHeight w:val="296"/>
        </w:trPr>
        <w:tc>
          <w:tcPr>
            <w:tcW w:w="10490" w:type="dxa"/>
          </w:tcPr>
          <w:p w:rsidR="00CA3460" w:rsidRPr="007C727A" w:rsidRDefault="00CA3460" w:rsidP="00A34C43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A34C43">
              <w:rPr>
                <w:b/>
                <w:i/>
                <w:spacing w:val="-6"/>
                <w:sz w:val="24"/>
                <w:szCs w:val="24"/>
              </w:rPr>
              <w:t>26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A34C43">
              <w:rPr>
                <w:b/>
                <w:i/>
                <w:spacing w:val="-6"/>
                <w:sz w:val="24"/>
                <w:szCs w:val="24"/>
              </w:rPr>
              <w:t>но</w:t>
            </w:r>
            <w:r w:rsidR="00A34C43" w:rsidRPr="00A34C43">
              <w:rPr>
                <w:b/>
                <w:i/>
                <w:spacing w:val="-6"/>
                <w:sz w:val="24"/>
                <w:szCs w:val="24"/>
              </w:rPr>
              <w:t xml:space="preserve">ября </w:t>
            </w:r>
            <w:r w:rsidRPr="006520AD">
              <w:rPr>
                <w:b/>
                <w:i/>
                <w:sz w:val="24"/>
                <w:szCs w:val="24"/>
              </w:rPr>
              <w:t>201</w:t>
            </w:r>
            <w:r w:rsidR="006520AD" w:rsidRPr="006520AD">
              <w:rPr>
                <w:b/>
                <w:i/>
                <w:sz w:val="24"/>
                <w:szCs w:val="24"/>
              </w:rPr>
              <w:t>4</w:t>
            </w:r>
            <w:r w:rsidRPr="006520AD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</w:p>
        </w:tc>
      </w:tr>
    </w:tbl>
    <w:p w:rsidR="00CA3460" w:rsidRPr="007C727A" w:rsidRDefault="00CA3460" w:rsidP="00CA3460">
      <w:pPr>
        <w:tabs>
          <w:tab w:val="left" w:pos="1134"/>
        </w:tabs>
        <w:ind w:left="1637"/>
        <w:contextualSpacing/>
        <w:jc w:val="both"/>
        <w:rPr>
          <w:spacing w:val="-6"/>
          <w:sz w:val="16"/>
          <w:szCs w:val="16"/>
        </w:rPr>
      </w:pPr>
    </w:p>
    <w:p w:rsidR="005C2AE7" w:rsidRPr="005E245E" w:rsidRDefault="005C2AE7" w:rsidP="00CA3460">
      <w:pPr>
        <w:pStyle w:val="a4"/>
        <w:numPr>
          <w:ilvl w:val="0"/>
          <w:numId w:val="1"/>
        </w:numPr>
        <w:tabs>
          <w:tab w:val="clear" w:pos="1637"/>
          <w:tab w:val="left" w:pos="709"/>
          <w:tab w:val="num" w:pos="851"/>
        </w:tabs>
        <w:ind w:left="0" w:firstLine="0"/>
        <w:jc w:val="both"/>
        <w:rPr>
          <w:b/>
          <w:spacing w:val="-6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>Срок заключения договора после определения победителя запроса предложений: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598"/>
      </w:tblGrid>
      <w:tr w:rsidR="00CA3460" w:rsidTr="007C727A">
        <w:tc>
          <w:tcPr>
            <w:tcW w:w="10598" w:type="dxa"/>
          </w:tcPr>
          <w:p w:rsidR="00F97FE0" w:rsidRDefault="00F97FE0" w:rsidP="00F97FE0">
            <w:pPr>
              <w:tabs>
                <w:tab w:val="num" w:pos="851"/>
              </w:tabs>
              <w:ind w:firstLine="426"/>
              <w:contextualSpacing/>
              <w:jc w:val="both"/>
            </w:pPr>
            <w:r w:rsidRPr="00CB334C">
              <w:t xml:space="preserve">Договор может быть заключен не ранее чем через десять дней после размещения протокола подведения итогов или признания процедуры закупки несостоявшейся на официальном сайте и не позднее чем через </w:t>
            </w:r>
            <w:r>
              <w:t>три</w:t>
            </w:r>
            <w:r w:rsidRPr="00CB334C">
              <w:t>дцать дней</w:t>
            </w:r>
            <w:r>
              <w:t xml:space="preserve"> (а в случае необходимости согласования Договора Советом директоров – не позднее 40 (сорока) дней)</w:t>
            </w:r>
            <w:r w:rsidRPr="00CB334C">
              <w:t>.</w:t>
            </w:r>
          </w:p>
          <w:p w:rsidR="00F97FE0" w:rsidRPr="008E3C45" w:rsidRDefault="00F97FE0" w:rsidP="00F97FE0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r w:rsidRPr="008E3C45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</w:p>
          <w:p w:rsidR="00CA3460" w:rsidRDefault="00F97FE0" w:rsidP="00F97FE0">
            <w:pPr>
              <w:tabs>
                <w:tab w:val="left" w:pos="1134"/>
              </w:tabs>
              <w:ind w:firstLine="709"/>
              <w:contextualSpacing/>
              <w:jc w:val="both"/>
              <w:rPr>
                <w:b/>
                <w:spacing w:val="-6"/>
                <w:szCs w:val="28"/>
              </w:rPr>
            </w:pPr>
            <w:r w:rsidRPr="008E3C45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</w:t>
            </w:r>
            <w:r w:rsidR="00CA3460" w:rsidRPr="00CA3460">
              <w:rPr>
                <w:sz w:val="24"/>
                <w:szCs w:val="24"/>
              </w:rPr>
              <w:t>.</w:t>
            </w:r>
          </w:p>
        </w:tc>
      </w:tr>
    </w:tbl>
    <w:p w:rsidR="00CA3460" w:rsidRDefault="00CA3460" w:rsidP="00CA3460">
      <w:pPr>
        <w:pStyle w:val="a4"/>
        <w:tabs>
          <w:tab w:val="left" w:pos="709"/>
        </w:tabs>
        <w:ind w:left="0"/>
        <w:jc w:val="both"/>
        <w:rPr>
          <w:b/>
          <w:spacing w:val="-6"/>
          <w:szCs w:val="28"/>
        </w:rPr>
      </w:pPr>
    </w:p>
    <w:p w:rsidR="00CA3460" w:rsidRPr="005E245E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b/>
          <w:color w:val="000000"/>
          <w:spacing w:val="-6"/>
          <w:sz w:val="22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 xml:space="preserve">Форма, размер и срок предоставления обеспечения исполнения договора: </w:t>
      </w:r>
    </w:p>
    <w:tbl>
      <w:tblPr>
        <w:tblStyle w:val="a9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632"/>
      </w:tblGrid>
      <w:tr w:rsidR="00652B1F" w:rsidTr="007C727A">
        <w:tc>
          <w:tcPr>
            <w:tcW w:w="10632" w:type="dxa"/>
          </w:tcPr>
          <w:p w:rsidR="00652B1F" w:rsidRPr="00F7743B" w:rsidRDefault="00F7743B" w:rsidP="00F7743B">
            <w:pPr>
              <w:ind w:right="153"/>
              <w:jc w:val="both"/>
              <w:rPr>
                <w:bCs/>
              </w:rPr>
            </w:pPr>
            <w:r w:rsidRPr="00D12912">
              <w:rPr>
                <w:bCs/>
              </w:rPr>
              <w:t>Требования не установлены.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0"/>
        <w:jc w:val="both"/>
        <w:rPr>
          <w:sz w:val="16"/>
          <w:szCs w:val="16"/>
        </w:rPr>
      </w:pP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Процедура запроса предложений не является</w:t>
      </w:r>
      <w:r w:rsidRPr="005E245E">
        <w:rPr>
          <w:szCs w:val="28"/>
          <w:u w:val="single"/>
        </w:rPr>
        <w:t xml:space="preserve"> </w:t>
      </w:r>
      <w:r w:rsidRPr="005E245E">
        <w:rPr>
          <w:b/>
          <w:szCs w:val="28"/>
          <w:u w:val="single"/>
        </w:rPr>
        <w:t>торгами</w:t>
      </w:r>
      <w:r w:rsidRPr="00652B1F">
        <w:rPr>
          <w:szCs w:val="28"/>
        </w:rPr>
        <w:t xml:space="preserve">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Организатор запроса предложений вправе отказаться</w:t>
      </w:r>
      <w:r w:rsidRPr="00652B1F">
        <w:rPr>
          <w:szCs w:val="28"/>
        </w:rPr>
        <w:t xml:space="preserve">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Остальные и более подробные условия запроса предложений</w:t>
      </w:r>
      <w:r w:rsidRPr="00467C54">
        <w:rPr>
          <w:szCs w:val="28"/>
        </w:rPr>
        <w:t xml:space="preserve"> </w:t>
      </w:r>
      <w:r w:rsidRPr="00652B1F">
        <w:rPr>
          <w:szCs w:val="28"/>
        </w:rPr>
        <w:t>содержатся в документации по запросу предложений, являющейся неотъемлемым приложением к данному извещению.</w:t>
      </w:r>
    </w:p>
    <w:p w:rsidR="006365EF" w:rsidRPr="00C61FCD" w:rsidRDefault="006365EF" w:rsidP="006365EF">
      <w:pPr>
        <w:pStyle w:val="a4"/>
        <w:numPr>
          <w:ilvl w:val="0"/>
          <w:numId w:val="1"/>
        </w:numPr>
        <w:tabs>
          <w:tab w:val="clear" w:pos="1637"/>
          <w:tab w:val="num" w:pos="709"/>
        </w:tabs>
        <w:ind w:left="0" w:firstLine="0"/>
        <w:jc w:val="both"/>
      </w:pPr>
      <w:r w:rsidRPr="005E245E">
        <w:rPr>
          <w:b/>
          <w:u w:val="single"/>
        </w:rPr>
        <w:t>ЗАТО Северск является закрытым административно – территориальным образованием</w:t>
      </w:r>
      <w:r w:rsidRPr="00652B1F">
        <w:t xml:space="preserve"> </w:t>
      </w:r>
      <w:r w:rsidRPr="00C61FCD">
        <w:t xml:space="preserve">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   </w:t>
      </w:r>
      <w:r w:rsidR="00652B1F">
        <w:tab/>
      </w:r>
      <w:r w:rsidRPr="00C61FCD">
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6365EF" w:rsidP="00EE2D8F">
      <w:pPr>
        <w:ind w:right="153"/>
        <w:jc w:val="both"/>
        <w:rPr>
          <w:szCs w:val="28"/>
        </w:rPr>
      </w:pPr>
      <w:r w:rsidRPr="00C61FCD">
        <w:t xml:space="preserve">Для въезда в ЗАТО Северск необходимо наличие пропуска. Участники процедуры закупки обязаны своевременно </w:t>
      </w:r>
      <w:r w:rsidR="00652B1F">
        <w:t>- за 30 дней</w:t>
      </w:r>
      <w:r w:rsidR="00652B1F" w:rsidRPr="00C61FCD">
        <w:t xml:space="preserve"> </w:t>
      </w:r>
      <w:r w:rsidR="00652B1F">
        <w:t xml:space="preserve">- </w:t>
      </w:r>
      <w:r w:rsidR="00652B1F" w:rsidRPr="00C61FCD">
        <w:t>оформлять документы на въезд в город в соответствии с установленными правилами (тел. для справок: 8 (3823) 52-</w:t>
      </w:r>
      <w:r w:rsidR="00652B1F">
        <w:t>50</w:t>
      </w:r>
      <w:r w:rsidR="00652B1F" w:rsidRPr="00C61FCD">
        <w:t>-</w:t>
      </w:r>
      <w:r w:rsidR="00652B1F">
        <w:t>28</w:t>
      </w:r>
      <w:r w:rsidR="00652B1F" w:rsidRPr="00C61FCD">
        <w:t xml:space="preserve"> </w:t>
      </w:r>
      <w:r w:rsidRPr="00C61FCD">
        <w:t>секретарь ОФЗОиСП ОАО «СХК»).</w:t>
      </w:r>
    </w:p>
    <w:sectPr w:rsidR="006365EF" w:rsidRPr="006365EF" w:rsidSect="00980257">
      <w:headerReference w:type="default" r:id="rId13"/>
      <w:headerReference w:type="first" r:id="rId14"/>
      <w:pgSz w:w="11906" w:h="16838"/>
      <w:pgMar w:top="709" w:right="566" w:bottom="709" w:left="851" w:header="426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5CF1" w:rsidRDefault="00F15CF1" w:rsidP="00B316AA">
      <w:r>
        <w:separator/>
      </w:r>
    </w:p>
  </w:endnote>
  <w:endnote w:type="continuationSeparator" w:id="0">
    <w:p w:rsidR="00F15CF1" w:rsidRDefault="00F15CF1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5CF1" w:rsidRDefault="00F15CF1" w:rsidP="00B316AA">
      <w:r>
        <w:separator/>
      </w:r>
    </w:p>
  </w:footnote>
  <w:footnote w:type="continuationSeparator" w:id="0">
    <w:p w:rsidR="00F15CF1" w:rsidRDefault="00F15CF1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9D7321">
        <w:pPr>
          <w:pStyle w:val="a5"/>
          <w:jc w:val="center"/>
        </w:pPr>
        <w:fldSimple w:instr=" PAGE   \* MERGEFORMAT ">
          <w:r w:rsidR="00231A63">
            <w:rPr>
              <w:noProof/>
            </w:rPr>
            <w:t>2</w:t>
          </w:r>
        </w:fldSimple>
      </w:p>
    </w:sdtContent>
  </w:sdt>
  <w:p w:rsidR="00B316AA" w:rsidRDefault="00B316AA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2BE4" w:rsidRDefault="003B2BE4">
    <w:pPr>
      <w:pStyle w:val="a5"/>
      <w:jc w:val="center"/>
    </w:pPr>
  </w:p>
  <w:p w:rsidR="003B2BE4" w:rsidRDefault="003B2BE4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3A489B"/>
    <w:multiLevelType w:val="hybridMultilevel"/>
    <w:tmpl w:val="541E568C"/>
    <w:lvl w:ilvl="0" w:tplc="0419000F">
      <w:start w:val="1"/>
      <w:numFmt w:val="decimal"/>
      <w:lvlText w:val="%1."/>
      <w:lvlJc w:val="left"/>
      <w:pPr>
        <w:ind w:left="2357" w:hanging="360"/>
      </w:pPr>
    </w:lvl>
    <w:lvl w:ilvl="1" w:tplc="04190019" w:tentative="1">
      <w:start w:val="1"/>
      <w:numFmt w:val="lowerLetter"/>
      <w:lvlText w:val="%2."/>
      <w:lvlJc w:val="left"/>
      <w:pPr>
        <w:ind w:left="3077" w:hanging="360"/>
      </w:pPr>
    </w:lvl>
    <w:lvl w:ilvl="2" w:tplc="0419001B" w:tentative="1">
      <w:start w:val="1"/>
      <w:numFmt w:val="lowerRoman"/>
      <w:lvlText w:val="%3."/>
      <w:lvlJc w:val="right"/>
      <w:pPr>
        <w:ind w:left="3797" w:hanging="180"/>
      </w:pPr>
    </w:lvl>
    <w:lvl w:ilvl="3" w:tplc="0419000F" w:tentative="1">
      <w:start w:val="1"/>
      <w:numFmt w:val="decimal"/>
      <w:lvlText w:val="%4."/>
      <w:lvlJc w:val="left"/>
      <w:pPr>
        <w:ind w:left="4517" w:hanging="360"/>
      </w:pPr>
    </w:lvl>
    <w:lvl w:ilvl="4" w:tplc="04190019" w:tentative="1">
      <w:start w:val="1"/>
      <w:numFmt w:val="lowerLetter"/>
      <w:lvlText w:val="%5."/>
      <w:lvlJc w:val="left"/>
      <w:pPr>
        <w:ind w:left="5237" w:hanging="360"/>
      </w:pPr>
    </w:lvl>
    <w:lvl w:ilvl="5" w:tplc="0419001B" w:tentative="1">
      <w:start w:val="1"/>
      <w:numFmt w:val="lowerRoman"/>
      <w:lvlText w:val="%6."/>
      <w:lvlJc w:val="right"/>
      <w:pPr>
        <w:ind w:left="5957" w:hanging="180"/>
      </w:pPr>
    </w:lvl>
    <w:lvl w:ilvl="6" w:tplc="0419000F" w:tentative="1">
      <w:start w:val="1"/>
      <w:numFmt w:val="decimal"/>
      <w:lvlText w:val="%7."/>
      <w:lvlJc w:val="left"/>
      <w:pPr>
        <w:ind w:left="6677" w:hanging="360"/>
      </w:pPr>
    </w:lvl>
    <w:lvl w:ilvl="7" w:tplc="04190019" w:tentative="1">
      <w:start w:val="1"/>
      <w:numFmt w:val="lowerLetter"/>
      <w:lvlText w:val="%8."/>
      <w:lvlJc w:val="left"/>
      <w:pPr>
        <w:ind w:left="7397" w:hanging="360"/>
      </w:pPr>
    </w:lvl>
    <w:lvl w:ilvl="8" w:tplc="0419001B" w:tentative="1">
      <w:start w:val="1"/>
      <w:numFmt w:val="lowerRoman"/>
      <w:lvlText w:val="%9."/>
      <w:lvlJc w:val="right"/>
      <w:pPr>
        <w:ind w:left="8117" w:hanging="180"/>
      </w:pPr>
    </w:lvl>
  </w:abstractNum>
  <w:abstractNum w:abstractNumId="1">
    <w:nsid w:val="1FCD43C3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7CD2EAB"/>
    <w:multiLevelType w:val="hybridMultilevel"/>
    <w:tmpl w:val="28606A2A"/>
    <w:lvl w:ilvl="0" w:tplc="30CC77BE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5B20E6A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9493FCA"/>
    <w:multiLevelType w:val="hybridMultilevel"/>
    <w:tmpl w:val="C98CA41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>
    <w:nsid w:val="7951730F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C3126FC"/>
    <w:multiLevelType w:val="hybridMultilevel"/>
    <w:tmpl w:val="DF94BFEA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9"/>
  </w:num>
  <w:num w:numId="4">
    <w:abstractNumId w:val="6"/>
  </w:num>
  <w:num w:numId="5">
    <w:abstractNumId w:val="7"/>
  </w:num>
  <w:num w:numId="6">
    <w:abstractNumId w:val="4"/>
  </w:num>
  <w:num w:numId="7">
    <w:abstractNumId w:val="8"/>
  </w:num>
  <w:num w:numId="8">
    <w:abstractNumId w:val="3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314AC"/>
    <w:rsid w:val="00040407"/>
    <w:rsid w:val="00061C07"/>
    <w:rsid w:val="00066046"/>
    <w:rsid w:val="000A068B"/>
    <w:rsid w:val="000B3420"/>
    <w:rsid w:val="00115193"/>
    <w:rsid w:val="0012754C"/>
    <w:rsid w:val="00137980"/>
    <w:rsid w:val="001630AF"/>
    <w:rsid w:val="0019300E"/>
    <w:rsid w:val="001B3542"/>
    <w:rsid w:val="001C686A"/>
    <w:rsid w:val="001E4130"/>
    <w:rsid w:val="00202206"/>
    <w:rsid w:val="00206CF1"/>
    <w:rsid w:val="00215178"/>
    <w:rsid w:val="00226343"/>
    <w:rsid w:val="00227FDD"/>
    <w:rsid w:val="00231A63"/>
    <w:rsid w:val="00232B17"/>
    <w:rsid w:val="00271C90"/>
    <w:rsid w:val="00292A5E"/>
    <w:rsid w:val="00292F2A"/>
    <w:rsid w:val="002A1F7B"/>
    <w:rsid w:val="002B7078"/>
    <w:rsid w:val="002D7A6A"/>
    <w:rsid w:val="0030063F"/>
    <w:rsid w:val="00330F18"/>
    <w:rsid w:val="003378F5"/>
    <w:rsid w:val="0034298C"/>
    <w:rsid w:val="00370626"/>
    <w:rsid w:val="003864A5"/>
    <w:rsid w:val="003A3E5F"/>
    <w:rsid w:val="003B2BE4"/>
    <w:rsid w:val="00467C54"/>
    <w:rsid w:val="004A69ED"/>
    <w:rsid w:val="004B2878"/>
    <w:rsid w:val="004C38DA"/>
    <w:rsid w:val="005057F9"/>
    <w:rsid w:val="0050761D"/>
    <w:rsid w:val="0054500F"/>
    <w:rsid w:val="005657BF"/>
    <w:rsid w:val="00577BC9"/>
    <w:rsid w:val="005B6600"/>
    <w:rsid w:val="005B66F4"/>
    <w:rsid w:val="005C2AE7"/>
    <w:rsid w:val="005E245E"/>
    <w:rsid w:val="005E2C4E"/>
    <w:rsid w:val="005E523A"/>
    <w:rsid w:val="005E7201"/>
    <w:rsid w:val="005F54EC"/>
    <w:rsid w:val="0060435A"/>
    <w:rsid w:val="00611E80"/>
    <w:rsid w:val="00616574"/>
    <w:rsid w:val="006365EF"/>
    <w:rsid w:val="006520AD"/>
    <w:rsid w:val="006526BC"/>
    <w:rsid w:val="00652B1F"/>
    <w:rsid w:val="00653167"/>
    <w:rsid w:val="00654358"/>
    <w:rsid w:val="006932F0"/>
    <w:rsid w:val="006A14C7"/>
    <w:rsid w:val="006A79BA"/>
    <w:rsid w:val="007362E0"/>
    <w:rsid w:val="007418C7"/>
    <w:rsid w:val="00745CE9"/>
    <w:rsid w:val="007509AA"/>
    <w:rsid w:val="0075263F"/>
    <w:rsid w:val="00753140"/>
    <w:rsid w:val="00753165"/>
    <w:rsid w:val="007603EE"/>
    <w:rsid w:val="00767002"/>
    <w:rsid w:val="00770D8C"/>
    <w:rsid w:val="007740A9"/>
    <w:rsid w:val="00794ECE"/>
    <w:rsid w:val="007C1236"/>
    <w:rsid w:val="007C1987"/>
    <w:rsid w:val="007C26A9"/>
    <w:rsid w:val="007C727A"/>
    <w:rsid w:val="007D7608"/>
    <w:rsid w:val="00826145"/>
    <w:rsid w:val="008354B2"/>
    <w:rsid w:val="00893FBA"/>
    <w:rsid w:val="00894BB1"/>
    <w:rsid w:val="008D4F4D"/>
    <w:rsid w:val="008E076C"/>
    <w:rsid w:val="008E268F"/>
    <w:rsid w:val="008E36DD"/>
    <w:rsid w:val="00915773"/>
    <w:rsid w:val="009262B5"/>
    <w:rsid w:val="00954028"/>
    <w:rsid w:val="00980257"/>
    <w:rsid w:val="0098226F"/>
    <w:rsid w:val="00982CBE"/>
    <w:rsid w:val="00985ED2"/>
    <w:rsid w:val="009924A0"/>
    <w:rsid w:val="009C0575"/>
    <w:rsid w:val="009D7321"/>
    <w:rsid w:val="009F63AA"/>
    <w:rsid w:val="00A22E40"/>
    <w:rsid w:val="00A34C43"/>
    <w:rsid w:val="00A50B08"/>
    <w:rsid w:val="00A64F7E"/>
    <w:rsid w:val="00A64F93"/>
    <w:rsid w:val="00A653E8"/>
    <w:rsid w:val="00A65E9B"/>
    <w:rsid w:val="00AA3A77"/>
    <w:rsid w:val="00AA50B7"/>
    <w:rsid w:val="00AB12B2"/>
    <w:rsid w:val="00AB1E53"/>
    <w:rsid w:val="00AC25E0"/>
    <w:rsid w:val="00AD10DC"/>
    <w:rsid w:val="00AD32E2"/>
    <w:rsid w:val="00AF6812"/>
    <w:rsid w:val="00B13153"/>
    <w:rsid w:val="00B203A0"/>
    <w:rsid w:val="00B316AA"/>
    <w:rsid w:val="00B44572"/>
    <w:rsid w:val="00B6074A"/>
    <w:rsid w:val="00B60B80"/>
    <w:rsid w:val="00B84369"/>
    <w:rsid w:val="00B97375"/>
    <w:rsid w:val="00BB52C8"/>
    <w:rsid w:val="00BC0AB9"/>
    <w:rsid w:val="00BC7DAE"/>
    <w:rsid w:val="00BD2393"/>
    <w:rsid w:val="00BD4F7F"/>
    <w:rsid w:val="00C24644"/>
    <w:rsid w:val="00C47594"/>
    <w:rsid w:val="00C55398"/>
    <w:rsid w:val="00CA3460"/>
    <w:rsid w:val="00CC67F2"/>
    <w:rsid w:val="00CE5074"/>
    <w:rsid w:val="00CF2ADF"/>
    <w:rsid w:val="00D4411A"/>
    <w:rsid w:val="00D82982"/>
    <w:rsid w:val="00DB054E"/>
    <w:rsid w:val="00DC0D7E"/>
    <w:rsid w:val="00DC3D42"/>
    <w:rsid w:val="00E239AB"/>
    <w:rsid w:val="00E36ED2"/>
    <w:rsid w:val="00E63559"/>
    <w:rsid w:val="00EB59F5"/>
    <w:rsid w:val="00ED5B46"/>
    <w:rsid w:val="00EE2D8F"/>
    <w:rsid w:val="00EF1BD6"/>
    <w:rsid w:val="00EF5403"/>
    <w:rsid w:val="00F1311D"/>
    <w:rsid w:val="00F15CF1"/>
    <w:rsid w:val="00F33D13"/>
    <w:rsid w:val="00F73F78"/>
    <w:rsid w:val="00F764AF"/>
    <w:rsid w:val="00F7743B"/>
    <w:rsid w:val="00F93A72"/>
    <w:rsid w:val="00F9606E"/>
    <w:rsid w:val="00F97FE0"/>
    <w:rsid w:val="00FB6B10"/>
    <w:rsid w:val="00FD025B"/>
    <w:rsid w:val="00FF50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6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link w:val="31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061C07"/>
    <w:pPr>
      <w:numPr>
        <w:ilvl w:val="2"/>
        <w:numId w:val="4"/>
      </w:numPr>
      <w:jc w:val="both"/>
    </w:pPr>
    <w:rPr>
      <w:sz w:val="28"/>
      <w:szCs w:val="28"/>
    </w:rPr>
  </w:style>
  <w:style w:type="table" w:styleId="a9">
    <w:name w:val="Table Grid"/>
    <w:basedOn w:val="a1"/>
    <w:uiPriority w:val="59"/>
    <w:rsid w:val="008E36D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1">
    <w:name w:val="Стиль3 Знак"/>
    <w:basedOn w:val="a0"/>
    <w:link w:val="30"/>
    <w:rsid w:val="007C26A9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37CC2F-3805-41E0-A51C-2AF5B112FF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1354</Words>
  <Characters>7718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9054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4</cp:revision>
  <dcterms:created xsi:type="dcterms:W3CDTF">2014-09-22T07:33:00Z</dcterms:created>
  <dcterms:modified xsi:type="dcterms:W3CDTF">2014-09-23T04:47:00Z</dcterms:modified>
</cp:coreProperties>
</file>