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765" w:rsidRDefault="004E7F27" w:rsidP="0069476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FC7D06" w:rsidRPr="00694765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FC7D06" w:rsidRPr="00694765">
        <w:rPr>
          <w:sz w:val="28"/>
          <w:szCs w:val="28"/>
        </w:rPr>
        <w:t xml:space="preserve"> </w:t>
      </w:r>
      <w:r w:rsidR="00694765">
        <w:rPr>
          <w:sz w:val="28"/>
          <w:szCs w:val="28"/>
        </w:rPr>
        <w:t>№</w:t>
      </w:r>
      <w:r w:rsidR="00694765" w:rsidRPr="00694765">
        <w:rPr>
          <w:sz w:val="28"/>
          <w:szCs w:val="28"/>
        </w:rPr>
        <w:t>28 Р3/П-12</w:t>
      </w:r>
      <w:r w:rsidR="00694765">
        <w:rPr>
          <w:sz w:val="28"/>
          <w:szCs w:val="28"/>
        </w:rPr>
        <w:t>-3 (</w:t>
      </w:r>
      <w:r w:rsidR="00694765" w:rsidRPr="00694765">
        <w:rPr>
          <w:sz w:val="28"/>
          <w:szCs w:val="28"/>
        </w:rPr>
        <w:t>R002135</w:t>
      </w:r>
      <w:r w:rsidR="00694765">
        <w:rPr>
          <w:sz w:val="28"/>
          <w:szCs w:val="28"/>
        </w:rPr>
        <w:t>)</w:t>
      </w:r>
    </w:p>
    <w:p w:rsidR="00FC7D06" w:rsidRPr="00694765" w:rsidRDefault="00FC7D06" w:rsidP="0069476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94765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 w:rsidR="00694765">
        <w:rPr>
          <w:sz w:val="28"/>
          <w:szCs w:val="28"/>
        </w:rPr>
        <w:t xml:space="preserve"> по лоту:</w:t>
      </w:r>
      <w:r w:rsidRPr="00694765">
        <w:rPr>
          <w:sz w:val="28"/>
          <w:szCs w:val="28"/>
        </w:rPr>
        <w:br/>
        <w:t xml:space="preserve">«Поставка оборудования КИП для насосной станции РДЭСО и комплекса зданий и сооружений караула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98"/>
        <w:gridCol w:w="6570"/>
      </w:tblGrid>
      <w:tr w:rsidR="00FC7D06" w:rsidTr="00801810">
        <w:trPr>
          <w:tblCellSpacing w:w="15" w:type="dxa"/>
        </w:trPr>
        <w:tc>
          <w:tcPr>
            <w:tcW w:w="0" w:type="auto"/>
            <w:vAlign w:val="center"/>
          </w:tcPr>
          <w:p w:rsidR="00FC7D06" w:rsidRDefault="00FC7D06" w:rsidP="00801810">
            <w:r>
              <w:t>г. Москва</w:t>
            </w:r>
          </w:p>
        </w:tc>
        <w:tc>
          <w:tcPr>
            <w:tcW w:w="0" w:type="auto"/>
            <w:vAlign w:val="center"/>
          </w:tcPr>
          <w:p w:rsidR="00FC7D06" w:rsidRDefault="00FC7D06" w:rsidP="00694765">
            <w:pPr>
              <w:jc w:val="right"/>
            </w:pPr>
            <w:r>
              <w:t>Дата: 20.03.2012 г.</w:t>
            </w:r>
          </w:p>
        </w:tc>
      </w:tr>
    </w:tbl>
    <w:p w:rsidR="00FC7D06" w:rsidRDefault="00FC7D06" w:rsidP="00FC7D06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 xml:space="preserve">Уникальный номер запроса предложений на указанном сайте: R002135. </w:t>
      </w:r>
    </w:p>
    <w:p w:rsidR="00FC7D06" w:rsidRDefault="00FC7D06" w:rsidP="00FC7D0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FC7D06" w:rsidRDefault="00FC7D06" w:rsidP="00FC7D06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28 Р3/П-12 Поставка оборудования КИП для насосной станции РДЭСО и комплекса зданий и сооружений караула энергоблока №3 Ростовской АЭС. </w:t>
      </w:r>
    </w:p>
    <w:p w:rsidR="00FC7D06" w:rsidRDefault="00FC7D06" w:rsidP="00694765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24.02.2012 </w:t>
      </w:r>
    </w:p>
    <w:p w:rsidR="00FC7D06" w:rsidRDefault="00FC7D06" w:rsidP="00694765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Оценку и сопоставление заявок на участие в запросе предложений осуществляет:</w:t>
      </w:r>
      <w:r w:rsidR="00694765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 xml:space="preserve">Медведева Людмила </w:t>
      </w:r>
      <w:proofErr w:type="spellStart"/>
      <w:r>
        <w:t>Маулитзяновна</w:t>
      </w:r>
      <w:proofErr w:type="spellEnd"/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Гунин</w:t>
      </w:r>
      <w:proofErr w:type="spellEnd"/>
      <w:r>
        <w:t xml:space="preserve"> Станислав Валентинович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Мачехин Сергей Владимирович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FC7D06" w:rsidRDefault="00FC7D06" w:rsidP="00FC7D06">
      <w:pPr>
        <w:spacing w:beforeAutospacing="1" w:after="240"/>
        <w:ind w:left="720"/>
      </w:pPr>
      <w:r>
        <w:t>Из 1</w:t>
      </w:r>
      <w:r w:rsidR="00694765">
        <w:t>6</w:t>
      </w:r>
      <w:r>
        <w:t xml:space="preserve"> членов Единой комиссии на заседании присутствовали 1</w:t>
      </w:r>
      <w:r w:rsidR="00694765">
        <w:t>0</w:t>
      </w:r>
      <w:r>
        <w:t xml:space="preserve">. Кворум </w:t>
      </w:r>
      <w:r w:rsidR="00694765">
        <w:t>имеет</w:t>
      </w:r>
      <w:r>
        <w:t>ся.</w:t>
      </w:r>
    </w:p>
    <w:p w:rsidR="00FC7D06" w:rsidRDefault="00FC7D06" w:rsidP="00694765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Процедура оценки и сопоставления заявок производится в соответствии со ст. 22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а также в соответствии с Приложением №4 к приказу </w:t>
      </w:r>
      <w:proofErr w:type="spellStart"/>
      <w:r>
        <w:t>Госкопорации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 w:rsidR="00694765">
        <w:t>» от 15 апреля 2011 г. №1/312-П.</w:t>
      </w:r>
    </w:p>
    <w:p w:rsidR="00FC7D06" w:rsidRDefault="00FC7D06" w:rsidP="00694765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Предлагаемая цена</w:t>
      </w:r>
      <w:r>
        <w:t>»:</w:t>
      </w:r>
    </w:p>
    <w:p w:rsidR="00FC7D06" w:rsidRDefault="00FC7D06" w:rsidP="00FC7D06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Производственно-коммерческая фирма «</w:t>
      </w:r>
      <w:proofErr w:type="spellStart"/>
      <w:r>
        <w:t>Метэк-Энерго</w:t>
      </w:r>
      <w:proofErr w:type="spellEnd"/>
      <w:r>
        <w:t xml:space="preserve">»: </w:t>
      </w:r>
      <w:r>
        <w:rPr>
          <w:rStyle w:val="a4"/>
        </w:rPr>
        <w:t>74,</w:t>
      </w:r>
      <w:r w:rsidR="00694765">
        <w:rPr>
          <w:rStyle w:val="a4"/>
        </w:rPr>
        <w:t>78</w:t>
      </w:r>
      <w:r>
        <w:rPr>
          <w:rStyle w:val="a4"/>
        </w:rPr>
        <w:t xml:space="preserve"> баллов</w:t>
      </w:r>
    </w:p>
    <w:p w:rsidR="00FC7D06" w:rsidRDefault="00FC7D06" w:rsidP="00FC7D06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Энерго-Теплоконтроль</w:t>
      </w:r>
      <w:proofErr w:type="spellEnd"/>
      <w:r>
        <w:t xml:space="preserve">»: </w:t>
      </w:r>
      <w:r>
        <w:rPr>
          <w:rStyle w:val="a4"/>
        </w:rPr>
        <w:t>75,00 баллов</w:t>
      </w:r>
    </w:p>
    <w:p w:rsidR="00FC7D06" w:rsidRDefault="00FC7D06" w:rsidP="00FC7D06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FC7D06" w:rsidRDefault="00FC7D06" w:rsidP="00FC7D06">
      <w:pPr>
        <w:numPr>
          <w:ilvl w:val="2"/>
          <w:numId w:val="1"/>
        </w:numPr>
        <w:spacing w:before="100" w:beforeAutospacing="1" w:after="100" w:afterAutospacing="1"/>
      </w:pPr>
      <w:r>
        <w:lastRenderedPageBreak/>
        <w:t>Общество с Ограниченной Ответственностью Производственно-коммерческая фирма «</w:t>
      </w:r>
      <w:proofErr w:type="spellStart"/>
      <w:r>
        <w:t>Метэк-Энерго</w:t>
      </w:r>
      <w:proofErr w:type="spellEnd"/>
      <w:r>
        <w:t xml:space="preserve">»: </w:t>
      </w:r>
      <w:r>
        <w:rPr>
          <w:rStyle w:val="a4"/>
        </w:rPr>
        <w:t>12,</w:t>
      </w:r>
      <w:r w:rsidR="00694765">
        <w:rPr>
          <w:rStyle w:val="a4"/>
        </w:rPr>
        <w:t>48</w:t>
      </w:r>
      <w:r>
        <w:rPr>
          <w:rStyle w:val="a4"/>
        </w:rPr>
        <w:t xml:space="preserve"> баллов</w:t>
      </w:r>
    </w:p>
    <w:p w:rsidR="00FC7D06" w:rsidRDefault="00FC7D06" w:rsidP="00FC7D06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Энерго-Теплоконтроль</w:t>
      </w:r>
      <w:proofErr w:type="spellEnd"/>
      <w:r>
        <w:t xml:space="preserve">»: </w:t>
      </w:r>
      <w:r>
        <w:rPr>
          <w:rStyle w:val="a4"/>
        </w:rPr>
        <w:t>25,00 баллов</w:t>
      </w:r>
    </w:p>
    <w:p w:rsidR="00FC7D06" w:rsidRDefault="00FC7D06" w:rsidP="00A6501A">
      <w:pPr>
        <w:numPr>
          <w:ilvl w:val="0"/>
          <w:numId w:val="1"/>
        </w:numPr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93"/>
        <w:gridCol w:w="7140"/>
        <w:gridCol w:w="1645"/>
      </w:tblGrid>
      <w:tr w:rsidR="00FC7D06" w:rsidTr="008018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6501A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A6501A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A6501A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>Суммарный балл</w:t>
            </w:r>
          </w:p>
        </w:tc>
      </w:tr>
      <w:tr w:rsidR="00FC7D06" w:rsidTr="008018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04151A">
            <w:r w:rsidRPr="00A6501A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A6501A">
              <w:rPr>
                <w:sz w:val="22"/>
                <w:szCs w:val="22"/>
              </w:rPr>
              <w:t>Энерго-Теплоконтроль</w:t>
            </w:r>
            <w:proofErr w:type="spellEnd"/>
            <w:r w:rsidRPr="00A6501A">
              <w:rPr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100,00</w:t>
            </w:r>
          </w:p>
        </w:tc>
      </w:tr>
      <w:tr w:rsidR="00FC7D06" w:rsidTr="008018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Общество с Ограниченной Ответственностью Производственно-коммерческая фирма «</w:t>
            </w:r>
            <w:proofErr w:type="spellStart"/>
            <w:r w:rsidRPr="00A6501A">
              <w:rPr>
                <w:sz w:val="22"/>
                <w:szCs w:val="22"/>
              </w:rPr>
              <w:t>Метэк-Энерго</w:t>
            </w:r>
            <w:proofErr w:type="spellEnd"/>
            <w:r w:rsidRPr="00A6501A">
              <w:rPr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04151A">
            <w:r w:rsidRPr="00A6501A">
              <w:rPr>
                <w:sz w:val="22"/>
                <w:szCs w:val="22"/>
              </w:rPr>
              <w:t>8</w:t>
            </w:r>
            <w:r w:rsidR="0004151A" w:rsidRPr="00A6501A">
              <w:rPr>
                <w:sz w:val="22"/>
                <w:szCs w:val="22"/>
              </w:rPr>
              <w:t>7</w:t>
            </w:r>
            <w:r w:rsidRPr="00A6501A">
              <w:rPr>
                <w:sz w:val="22"/>
                <w:szCs w:val="22"/>
              </w:rPr>
              <w:t>,00</w:t>
            </w:r>
          </w:p>
        </w:tc>
      </w:tr>
    </w:tbl>
    <w:p w:rsidR="00FC7D06" w:rsidRDefault="00FC7D06" w:rsidP="00A6501A">
      <w:pPr>
        <w:numPr>
          <w:ilvl w:val="0"/>
          <w:numId w:val="1"/>
        </w:numPr>
      </w:pPr>
      <w: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02"/>
        <w:gridCol w:w="2886"/>
        <w:gridCol w:w="3590"/>
      </w:tblGrid>
      <w:tr w:rsidR="00FC7D06" w:rsidTr="008018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A6501A">
            <w:pPr>
              <w:jc w:val="center"/>
              <w:rPr>
                <w:b/>
                <w:bCs/>
              </w:rPr>
            </w:pPr>
            <w:r w:rsidRPr="00A6501A">
              <w:rPr>
                <w:b/>
                <w:bCs/>
                <w:sz w:val="22"/>
                <w:szCs w:val="22"/>
              </w:rPr>
              <w:t>Второе место (второй номер)</w:t>
            </w:r>
          </w:p>
        </w:tc>
      </w:tr>
      <w:tr w:rsidR="00FC7D06" w:rsidTr="008018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A6501A">
              <w:rPr>
                <w:sz w:val="22"/>
                <w:szCs w:val="22"/>
              </w:rPr>
              <w:t>Энерг</w:t>
            </w:r>
            <w:proofErr w:type="gramStart"/>
            <w:r w:rsidRPr="00A6501A">
              <w:rPr>
                <w:sz w:val="22"/>
                <w:szCs w:val="22"/>
              </w:rPr>
              <w:t>о</w:t>
            </w:r>
            <w:proofErr w:type="spellEnd"/>
            <w:r w:rsidRPr="00A6501A">
              <w:rPr>
                <w:sz w:val="22"/>
                <w:szCs w:val="22"/>
              </w:rPr>
              <w:t>-</w:t>
            </w:r>
            <w:proofErr w:type="gramEnd"/>
            <w:r w:rsidRPr="00A6501A">
              <w:rPr>
                <w:sz w:val="22"/>
                <w:szCs w:val="22"/>
              </w:rPr>
              <w:t xml:space="preserve"> </w:t>
            </w:r>
            <w:proofErr w:type="spellStart"/>
            <w:r w:rsidRPr="00A6501A">
              <w:rPr>
                <w:sz w:val="22"/>
                <w:szCs w:val="22"/>
              </w:rPr>
              <w:t>Теплоконтроль</w:t>
            </w:r>
            <w:proofErr w:type="spellEnd"/>
            <w:r w:rsidRPr="00A6501A">
              <w:rPr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Общество с Ограниченной Ответственностью Производственно-коммерческая фирма «</w:t>
            </w:r>
            <w:proofErr w:type="spellStart"/>
            <w:r w:rsidRPr="00A6501A">
              <w:rPr>
                <w:sz w:val="22"/>
                <w:szCs w:val="22"/>
              </w:rPr>
              <w:t>Метэк-Энерго</w:t>
            </w:r>
            <w:proofErr w:type="spellEnd"/>
            <w:r w:rsidRPr="00A6501A">
              <w:rPr>
                <w:sz w:val="22"/>
                <w:szCs w:val="22"/>
              </w:rPr>
              <w:t>»</w:t>
            </w:r>
          </w:p>
        </w:tc>
      </w:tr>
      <w:tr w:rsidR="00FC7D06" w:rsidTr="008018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801810">
            <w:r w:rsidRPr="00A6501A">
              <w:rPr>
                <w:sz w:val="22"/>
                <w:szCs w:val="22"/>
              </w:rPr>
              <w:t>Республика Татарстан</w:t>
            </w:r>
            <w:r w:rsidR="0004151A" w:rsidRPr="00A6501A">
              <w:rPr>
                <w:sz w:val="22"/>
                <w:szCs w:val="22"/>
              </w:rPr>
              <w:t>,</w:t>
            </w:r>
            <w:r w:rsidRPr="00A6501A">
              <w:rPr>
                <w:sz w:val="22"/>
                <w:szCs w:val="22"/>
              </w:rPr>
              <w:t xml:space="preserve"> 420054</w:t>
            </w:r>
            <w:r w:rsidR="0004151A" w:rsidRPr="00A6501A">
              <w:rPr>
                <w:sz w:val="22"/>
                <w:szCs w:val="22"/>
              </w:rPr>
              <w:t>,</w:t>
            </w:r>
            <w:r w:rsidRPr="00A6501A">
              <w:rPr>
                <w:sz w:val="22"/>
                <w:szCs w:val="22"/>
              </w:rPr>
              <w:t xml:space="preserve"> г</w:t>
            </w:r>
            <w:proofErr w:type="gramStart"/>
            <w:r w:rsidRPr="00A6501A">
              <w:rPr>
                <w:sz w:val="22"/>
                <w:szCs w:val="22"/>
              </w:rPr>
              <w:t>.К</w:t>
            </w:r>
            <w:proofErr w:type="gramEnd"/>
            <w:r w:rsidRPr="00A6501A">
              <w:rPr>
                <w:sz w:val="22"/>
                <w:szCs w:val="22"/>
              </w:rPr>
              <w:t>азань</w:t>
            </w:r>
            <w:r w:rsidR="0004151A" w:rsidRPr="00A6501A">
              <w:rPr>
                <w:sz w:val="22"/>
                <w:szCs w:val="22"/>
              </w:rPr>
              <w:t>,</w:t>
            </w:r>
            <w:r w:rsidRPr="00A6501A">
              <w:rPr>
                <w:sz w:val="22"/>
                <w:szCs w:val="22"/>
              </w:rPr>
              <w:t xml:space="preserve"> ул. Владимира Кулагина, д.1.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7D06" w:rsidRPr="00A6501A" w:rsidRDefault="00FC7D06" w:rsidP="0004151A">
            <w:r w:rsidRPr="00A6501A">
              <w:rPr>
                <w:sz w:val="22"/>
                <w:szCs w:val="22"/>
              </w:rPr>
              <w:t>603001, Н.Новгород,  ул</w:t>
            </w:r>
            <w:proofErr w:type="gramStart"/>
            <w:r w:rsidRPr="00A6501A">
              <w:rPr>
                <w:sz w:val="22"/>
                <w:szCs w:val="22"/>
              </w:rPr>
              <w:t>.К</w:t>
            </w:r>
            <w:proofErr w:type="gramEnd"/>
            <w:r w:rsidRPr="00A6501A">
              <w:rPr>
                <w:sz w:val="22"/>
                <w:szCs w:val="22"/>
              </w:rPr>
              <w:t>ожевенная, д.6</w:t>
            </w:r>
          </w:p>
        </w:tc>
      </w:tr>
    </w:tbl>
    <w:p w:rsidR="00FC7D06" w:rsidRDefault="0004151A" w:rsidP="00FC7D06">
      <w:pPr>
        <w:numPr>
          <w:ilvl w:val="0"/>
          <w:numId w:val="1"/>
        </w:numPr>
        <w:spacing w:before="100" w:beforeAutospacing="1" w:after="240"/>
      </w:pPr>
      <w:r>
        <w:t>Н</w:t>
      </w:r>
      <w:r w:rsidR="00FC7D06">
        <w:t xml:space="preserve">астоящий протокол размещен на сайте </w:t>
      </w:r>
      <w:hyperlink r:id="rId7" w:history="1">
        <w:r w:rsidR="00FC7D06">
          <w:rPr>
            <w:rStyle w:val="a3"/>
          </w:rPr>
          <w:t>http://www.a-k-d.ru</w:t>
        </w:r>
      </w:hyperlink>
      <w:r w:rsidR="00FC7D06">
        <w:t xml:space="preserve"> </w:t>
      </w:r>
    </w:p>
    <w:p w:rsidR="00FC7D06" w:rsidRDefault="00FC7D06" w:rsidP="00FC7D0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p w:rsidR="00CA62FE" w:rsidRDefault="00CA62FE"/>
    <w:sectPr w:rsidR="00CA62FE" w:rsidSect="00694765">
      <w:pgSz w:w="11906" w:h="16838"/>
      <w:pgMar w:top="964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B183A"/>
    <w:multiLevelType w:val="multilevel"/>
    <w:tmpl w:val="BEC88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D06"/>
    <w:rsid w:val="0004151A"/>
    <w:rsid w:val="00292FBB"/>
    <w:rsid w:val="00457D18"/>
    <w:rsid w:val="004E7F27"/>
    <w:rsid w:val="005D2029"/>
    <w:rsid w:val="0060781E"/>
    <w:rsid w:val="00694765"/>
    <w:rsid w:val="00A6501A"/>
    <w:rsid w:val="00B94A75"/>
    <w:rsid w:val="00CA62FE"/>
    <w:rsid w:val="00FC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C7D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7D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C7D06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FC7D0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549</Words>
  <Characters>3133</Characters>
  <Application>Microsoft Office Word</Application>
  <DocSecurity>0</DocSecurity>
  <Lines>26</Lines>
  <Paragraphs>7</Paragraphs>
  <ScaleCrop>false</ScaleCrop>
  <Company>NIAEP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2012-03-20T12:05:00Z</dcterms:created>
  <dcterms:modified xsi:type="dcterms:W3CDTF">2012-03-20T12:18:00Z</dcterms:modified>
</cp:coreProperties>
</file>