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539" w:rsidRPr="007C7DA8" w:rsidRDefault="00352982" w:rsidP="00352982">
      <w:pPr>
        <w:jc w:val="center"/>
        <w:rPr>
          <w:rFonts w:ascii="Arial" w:hAnsi="Arial" w:cs="Arial"/>
          <w:b/>
          <w:u w:val="single"/>
        </w:rPr>
      </w:pPr>
      <w:r w:rsidRPr="007C7DA8">
        <w:rPr>
          <w:rFonts w:ascii="Arial" w:hAnsi="Arial" w:cs="Arial"/>
          <w:b/>
          <w:u w:val="single"/>
        </w:rPr>
        <w:t>Техническое задание н</w:t>
      </w:r>
      <w:r w:rsidR="00603C5D" w:rsidRPr="007C7DA8">
        <w:rPr>
          <w:rFonts w:ascii="Arial" w:hAnsi="Arial" w:cs="Arial"/>
          <w:b/>
          <w:u w:val="single"/>
        </w:rPr>
        <w:t>а закупку</w:t>
      </w:r>
      <w:r w:rsidR="007C7DA8" w:rsidRPr="007C7DA8">
        <w:rPr>
          <w:rFonts w:ascii="Arial" w:hAnsi="Arial" w:cs="Arial"/>
          <w:b/>
          <w:u w:val="single"/>
        </w:rPr>
        <w:t xml:space="preserve"> колбасы и мясных деликатесов</w:t>
      </w:r>
      <w:r w:rsidR="00603C5D" w:rsidRPr="007C7DA8">
        <w:rPr>
          <w:rFonts w:ascii="Arial" w:hAnsi="Arial" w:cs="Arial"/>
          <w:b/>
          <w:u w:val="single"/>
        </w:rPr>
        <w:t xml:space="preserve"> на 4</w:t>
      </w:r>
      <w:r w:rsidRPr="007C7DA8">
        <w:rPr>
          <w:rFonts w:ascii="Arial" w:hAnsi="Arial" w:cs="Arial"/>
          <w:b/>
          <w:u w:val="single"/>
        </w:rPr>
        <w:t xml:space="preserve"> кв. 2014г.</w:t>
      </w:r>
    </w:p>
    <w:p w:rsidR="00352982" w:rsidRDefault="00352982" w:rsidP="00352982">
      <w:pPr>
        <w:jc w:val="center"/>
        <w:rPr>
          <w:rFonts w:ascii="Arial" w:hAnsi="Arial" w:cs="Arial"/>
          <w:b/>
          <w:sz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817"/>
        <w:gridCol w:w="2350"/>
        <w:gridCol w:w="2186"/>
        <w:gridCol w:w="1132"/>
        <w:gridCol w:w="1555"/>
        <w:gridCol w:w="1531"/>
      </w:tblGrid>
      <w:tr w:rsidR="00CD331F" w:rsidTr="00245AA8">
        <w:trPr>
          <w:trHeight w:val="797"/>
        </w:trPr>
        <w:tc>
          <w:tcPr>
            <w:tcW w:w="817" w:type="dxa"/>
            <w:vAlign w:val="center"/>
          </w:tcPr>
          <w:p w:rsidR="00CD331F" w:rsidRPr="00352982" w:rsidRDefault="00CD331F" w:rsidP="0035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№ п/п</w:t>
            </w:r>
          </w:p>
        </w:tc>
        <w:tc>
          <w:tcPr>
            <w:tcW w:w="2350" w:type="dxa"/>
            <w:vAlign w:val="center"/>
          </w:tcPr>
          <w:p w:rsidR="00CD331F" w:rsidRPr="00A8758A" w:rsidRDefault="00CD331F" w:rsidP="00CD331F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Наименование</w:t>
            </w:r>
          </w:p>
          <w:p w:rsidR="00CD331F" w:rsidRPr="00A8758A" w:rsidRDefault="00CD331F" w:rsidP="00CD331F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Товара</w:t>
            </w:r>
          </w:p>
        </w:tc>
        <w:tc>
          <w:tcPr>
            <w:tcW w:w="2186" w:type="dxa"/>
            <w:vAlign w:val="center"/>
          </w:tcPr>
          <w:p w:rsidR="00CD331F" w:rsidRPr="00A8758A" w:rsidRDefault="00CD331F" w:rsidP="00CD331F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Технические характеристики</w:t>
            </w:r>
          </w:p>
        </w:tc>
        <w:tc>
          <w:tcPr>
            <w:tcW w:w="1132" w:type="dxa"/>
            <w:vAlign w:val="center"/>
          </w:tcPr>
          <w:p w:rsidR="00CD331F" w:rsidRPr="00A8758A" w:rsidRDefault="00CD331F" w:rsidP="00CD331F">
            <w:pPr>
              <w:jc w:val="center"/>
              <w:rPr>
                <w:rFonts w:ascii="Times New Roman" w:hAnsi="Times New Roman"/>
                <w:b/>
              </w:rPr>
            </w:pPr>
            <w:r w:rsidRPr="00C67F56"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1555" w:type="dxa"/>
            <w:vAlign w:val="center"/>
          </w:tcPr>
          <w:p w:rsidR="00CD331F" w:rsidRPr="00A8758A" w:rsidRDefault="00CD331F" w:rsidP="00CD331F">
            <w:pPr>
              <w:jc w:val="center"/>
              <w:rPr>
                <w:rFonts w:ascii="Times New Roman" w:hAnsi="Times New Roman"/>
                <w:b/>
              </w:rPr>
            </w:pPr>
            <w:r w:rsidRPr="00C67F56">
              <w:rPr>
                <w:rFonts w:ascii="Times New Roman" w:hAnsi="Times New Roman"/>
                <w:b/>
              </w:rPr>
              <w:t>Предельный объем закупки про-дукции</w:t>
            </w:r>
          </w:p>
        </w:tc>
        <w:tc>
          <w:tcPr>
            <w:tcW w:w="1531" w:type="dxa"/>
            <w:vAlign w:val="center"/>
          </w:tcPr>
          <w:p w:rsidR="00CD331F" w:rsidRPr="00A8758A" w:rsidRDefault="00CD331F" w:rsidP="00CD331F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Предельная цена за ед.,</w:t>
            </w:r>
          </w:p>
          <w:p w:rsidR="00CD331F" w:rsidRPr="00A8758A" w:rsidRDefault="00CD331F" w:rsidP="00CD331F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руб.</w:t>
            </w:r>
          </w:p>
          <w:p w:rsidR="00CD331F" w:rsidRPr="00A8758A" w:rsidRDefault="00CD331F" w:rsidP="00CD331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(без</w:t>
            </w:r>
            <w:r w:rsidRPr="00A8758A">
              <w:rPr>
                <w:rFonts w:ascii="Times New Roman" w:hAnsi="Times New Roman"/>
                <w:b/>
              </w:rPr>
              <w:t xml:space="preserve"> НДС)</w:t>
            </w:r>
          </w:p>
        </w:tc>
      </w:tr>
      <w:tr w:rsidR="00245AA8" w:rsidTr="00245AA8">
        <w:tc>
          <w:tcPr>
            <w:tcW w:w="817" w:type="dxa"/>
            <w:vAlign w:val="center"/>
          </w:tcPr>
          <w:p w:rsidR="00245AA8" w:rsidRPr="00245AA8" w:rsidRDefault="00245AA8" w:rsidP="00245AA8">
            <w:pPr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0" w:type="dxa"/>
          </w:tcPr>
          <w:p w:rsidR="00245AA8" w:rsidRPr="00245AA8" w:rsidRDefault="00245AA8" w:rsidP="004424B9">
            <w:pPr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КОЛБАСА ВАРЕНАЯ ВЫСШИЙ СОРТ ИСКУСТВЕННАЯ ОБОЛОЧКА</w:t>
            </w:r>
          </w:p>
        </w:tc>
        <w:tc>
          <w:tcPr>
            <w:tcW w:w="2186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ГОСТ Р 52196-2003</w:t>
            </w:r>
          </w:p>
        </w:tc>
        <w:tc>
          <w:tcPr>
            <w:tcW w:w="1132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555" w:type="dxa"/>
            <w:vAlign w:val="center"/>
          </w:tcPr>
          <w:p w:rsidR="00245AA8" w:rsidRDefault="00245A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250</w:t>
            </w:r>
          </w:p>
        </w:tc>
        <w:tc>
          <w:tcPr>
            <w:tcW w:w="1531" w:type="dxa"/>
          </w:tcPr>
          <w:p w:rsidR="00245AA8" w:rsidRPr="00352982" w:rsidRDefault="00245AA8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AA8" w:rsidTr="00245AA8">
        <w:tc>
          <w:tcPr>
            <w:tcW w:w="817" w:type="dxa"/>
            <w:vAlign w:val="center"/>
          </w:tcPr>
          <w:p w:rsidR="00245AA8" w:rsidRPr="00245AA8" w:rsidRDefault="00245AA8" w:rsidP="00245AA8">
            <w:pPr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0" w:type="dxa"/>
          </w:tcPr>
          <w:p w:rsidR="00245AA8" w:rsidRPr="00245AA8" w:rsidRDefault="00245AA8" w:rsidP="004424B9">
            <w:pPr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КОЛБАСА ВАРЕНАЯ ВЫСШИЙ СОРТ НАТУРАЛЬНАЯ ОБОЛОЧКА</w:t>
            </w:r>
          </w:p>
        </w:tc>
        <w:tc>
          <w:tcPr>
            <w:tcW w:w="2186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ГОСТ Р 52196-2003</w:t>
            </w:r>
          </w:p>
        </w:tc>
        <w:tc>
          <w:tcPr>
            <w:tcW w:w="1132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555" w:type="dxa"/>
            <w:vAlign w:val="center"/>
          </w:tcPr>
          <w:p w:rsidR="00245AA8" w:rsidRDefault="00245A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</w:t>
            </w:r>
          </w:p>
        </w:tc>
        <w:tc>
          <w:tcPr>
            <w:tcW w:w="1531" w:type="dxa"/>
          </w:tcPr>
          <w:p w:rsidR="00245AA8" w:rsidRPr="00352982" w:rsidRDefault="00245AA8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AA8" w:rsidTr="00245AA8">
        <w:tc>
          <w:tcPr>
            <w:tcW w:w="817" w:type="dxa"/>
            <w:vAlign w:val="center"/>
          </w:tcPr>
          <w:p w:rsidR="00245AA8" w:rsidRPr="00245AA8" w:rsidRDefault="00245AA8" w:rsidP="00245AA8">
            <w:pPr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0" w:type="dxa"/>
            <w:vAlign w:val="center"/>
          </w:tcPr>
          <w:p w:rsidR="00245AA8" w:rsidRPr="00245AA8" w:rsidRDefault="00245AA8" w:rsidP="004424B9">
            <w:pPr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ВАРЕНО-КОПЧЕНАЯ КОЛБАСА  ВЫСШИЙ СОРТ НАТУРАЛЬНАЯ ОБОЛОЧКА</w:t>
            </w:r>
          </w:p>
        </w:tc>
        <w:tc>
          <w:tcPr>
            <w:tcW w:w="2186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ТУ 9213-016-51032326-00</w:t>
            </w:r>
          </w:p>
        </w:tc>
        <w:tc>
          <w:tcPr>
            <w:tcW w:w="1132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555" w:type="dxa"/>
            <w:vAlign w:val="center"/>
          </w:tcPr>
          <w:p w:rsidR="00245AA8" w:rsidRDefault="00245A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</w:t>
            </w:r>
          </w:p>
        </w:tc>
        <w:tc>
          <w:tcPr>
            <w:tcW w:w="1531" w:type="dxa"/>
          </w:tcPr>
          <w:p w:rsidR="00245AA8" w:rsidRPr="00352982" w:rsidRDefault="00245AA8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AA8" w:rsidTr="00245AA8">
        <w:tc>
          <w:tcPr>
            <w:tcW w:w="817" w:type="dxa"/>
            <w:vAlign w:val="center"/>
          </w:tcPr>
          <w:p w:rsidR="00245AA8" w:rsidRPr="00245AA8" w:rsidRDefault="00245AA8" w:rsidP="00245AA8">
            <w:pPr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0" w:type="dxa"/>
            <w:vAlign w:val="center"/>
          </w:tcPr>
          <w:p w:rsidR="00245AA8" w:rsidRPr="00245AA8" w:rsidRDefault="00245AA8" w:rsidP="004424B9">
            <w:pPr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КОЛБАСА ВЫСШИЙ СОРТ, ПОЛУКОПЧЕНАЯ НАТУРАЛЬНАЯ ОБОЛОЧКА</w:t>
            </w:r>
          </w:p>
        </w:tc>
        <w:tc>
          <w:tcPr>
            <w:tcW w:w="2186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ГОСТ 53588-2009</w:t>
            </w:r>
          </w:p>
        </w:tc>
        <w:tc>
          <w:tcPr>
            <w:tcW w:w="1132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555" w:type="dxa"/>
            <w:vAlign w:val="center"/>
          </w:tcPr>
          <w:p w:rsidR="00245AA8" w:rsidRDefault="00245A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80</w:t>
            </w:r>
          </w:p>
        </w:tc>
        <w:tc>
          <w:tcPr>
            <w:tcW w:w="1531" w:type="dxa"/>
          </w:tcPr>
          <w:p w:rsidR="00245AA8" w:rsidRPr="00352982" w:rsidRDefault="00245AA8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AA8" w:rsidTr="00245AA8">
        <w:tc>
          <w:tcPr>
            <w:tcW w:w="817" w:type="dxa"/>
            <w:vAlign w:val="center"/>
          </w:tcPr>
          <w:p w:rsidR="00245AA8" w:rsidRPr="00245AA8" w:rsidRDefault="00245AA8" w:rsidP="00245AA8">
            <w:pPr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0" w:type="dxa"/>
            <w:vAlign w:val="center"/>
          </w:tcPr>
          <w:p w:rsidR="00245AA8" w:rsidRPr="00245AA8" w:rsidRDefault="00245AA8" w:rsidP="004424B9">
            <w:pPr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ВАРЕНО-КОПЧЕНАЯ КОЛБАСА САЛЯМИ  ВЫСШИЙ СОРТ</w:t>
            </w:r>
          </w:p>
        </w:tc>
        <w:tc>
          <w:tcPr>
            <w:tcW w:w="2186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ТУ РБ 100039571.003-2003</w:t>
            </w:r>
          </w:p>
        </w:tc>
        <w:tc>
          <w:tcPr>
            <w:tcW w:w="1132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555" w:type="dxa"/>
            <w:vAlign w:val="center"/>
          </w:tcPr>
          <w:p w:rsidR="00245AA8" w:rsidRDefault="00245A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</w:t>
            </w:r>
          </w:p>
        </w:tc>
        <w:tc>
          <w:tcPr>
            <w:tcW w:w="1531" w:type="dxa"/>
          </w:tcPr>
          <w:p w:rsidR="00245AA8" w:rsidRPr="00352982" w:rsidRDefault="00245AA8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AA8" w:rsidTr="00245AA8">
        <w:tc>
          <w:tcPr>
            <w:tcW w:w="817" w:type="dxa"/>
            <w:vAlign w:val="center"/>
          </w:tcPr>
          <w:p w:rsidR="00245AA8" w:rsidRPr="00245AA8" w:rsidRDefault="00245AA8" w:rsidP="00245AA8">
            <w:pPr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0" w:type="dxa"/>
            <w:vAlign w:val="center"/>
          </w:tcPr>
          <w:p w:rsidR="00245AA8" w:rsidRPr="00245AA8" w:rsidRDefault="00245AA8" w:rsidP="004424B9">
            <w:pPr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КОЛБАСА СЫРОКОПЧЕНАЯ</w:t>
            </w:r>
          </w:p>
        </w:tc>
        <w:tc>
          <w:tcPr>
            <w:tcW w:w="2186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ТУ 9213-016-54615519-03</w:t>
            </w:r>
          </w:p>
        </w:tc>
        <w:tc>
          <w:tcPr>
            <w:tcW w:w="1132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555" w:type="dxa"/>
            <w:vAlign w:val="center"/>
          </w:tcPr>
          <w:p w:rsidR="00245AA8" w:rsidRDefault="00245A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80</w:t>
            </w:r>
          </w:p>
        </w:tc>
        <w:tc>
          <w:tcPr>
            <w:tcW w:w="1531" w:type="dxa"/>
          </w:tcPr>
          <w:p w:rsidR="00245AA8" w:rsidRPr="00352982" w:rsidRDefault="00245AA8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AA8" w:rsidTr="00245AA8">
        <w:tc>
          <w:tcPr>
            <w:tcW w:w="817" w:type="dxa"/>
            <w:vAlign w:val="center"/>
          </w:tcPr>
          <w:p w:rsidR="00245AA8" w:rsidRPr="00245AA8" w:rsidRDefault="00245AA8" w:rsidP="00245AA8">
            <w:pPr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0" w:type="dxa"/>
            <w:vAlign w:val="center"/>
          </w:tcPr>
          <w:p w:rsidR="00245AA8" w:rsidRPr="00245AA8" w:rsidRDefault="00245AA8" w:rsidP="004424B9">
            <w:pPr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КОЛБАСКИ  В НАТУРАЛЬНОЙ ОБОЛОЧКЕ ВЫСШИЙ СОРТ</w:t>
            </w:r>
          </w:p>
        </w:tc>
        <w:tc>
          <w:tcPr>
            <w:tcW w:w="2186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ГОСТ 16351-86</w:t>
            </w:r>
          </w:p>
        </w:tc>
        <w:tc>
          <w:tcPr>
            <w:tcW w:w="1132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555" w:type="dxa"/>
            <w:vAlign w:val="center"/>
          </w:tcPr>
          <w:p w:rsidR="00245AA8" w:rsidRDefault="00245A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</w:t>
            </w:r>
          </w:p>
        </w:tc>
        <w:tc>
          <w:tcPr>
            <w:tcW w:w="1531" w:type="dxa"/>
          </w:tcPr>
          <w:p w:rsidR="00245AA8" w:rsidRPr="00352982" w:rsidRDefault="00245AA8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AA8" w:rsidTr="00245AA8">
        <w:tc>
          <w:tcPr>
            <w:tcW w:w="817" w:type="dxa"/>
            <w:vAlign w:val="center"/>
          </w:tcPr>
          <w:p w:rsidR="00245AA8" w:rsidRPr="00245AA8" w:rsidRDefault="00245AA8" w:rsidP="00245AA8">
            <w:pPr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0" w:type="dxa"/>
            <w:vAlign w:val="center"/>
          </w:tcPr>
          <w:p w:rsidR="00245AA8" w:rsidRPr="00245AA8" w:rsidRDefault="00245AA8" w:rsidP="004424B9">
            <w:pPr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ВЕТЧИНА  ВАРЕНО-КОПЧЕНАЯ В П/А</w:t>
            </w:r>
          </w:p>
        </w:tc>
        <w:tc>
          <w:tcPr>
            <w:tcW w:w="2186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ТУ 9213-018-51403449-2008</w:t>
            </w:r>
          </w:p>
        </w:tc>
        <w:tc>
          <w:tcPr>
            <w:tcW w:w="1132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555" w:type="dxa"/>
            <w:vAlign w:val="center"/>
          </w:tcPr>
          <w:p w:rsidR="00245AA8" w:rsidRDefault="00245A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1531" w:type="dxa"/>
          </w:tcPr>
          <w:p w:rsidR="00245AA8" w:rsidRPr="00352982" w:rsidRDefault="00245AA8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AA8" w:rsidTr="00245AA8">
        <w:tc>
          <w:tcPr>
            <w:tcW w:w="817" w:type="dxa"/>
            <w:vAlign w:val="center"/>
          </w:tcPr>
          <w:p w:rsidR="00245AA8" w:rsidRPr="00245AA8" w:rsidRDefault="00245AA8" w:rsidP="00245AA8">
            <w:pPr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0" w:type="dxa"/>
            <w:vAlign w:val="center"/>
          </w:tcPr>
          <w:p w:rsidR="00245AA8" w:rsidRPr="00245AA8" w:rsidRDefault="00245AA8" w:rsidP="004424B9">
            <w:pPr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СОСИСКИ В ИСКУСТВЕННОЙ ОБОЛОЧКЕ 1 СОРТ</w:t>
            </w:r>
          </w:p>
        </w:tc>
        <w:tc>
          <w:tcPr>
            <w:tcW w:w="2186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ТУ ВY 100039571.032-2012</w:t>
            </w:r>
          </w:p>
        </w:tc>
        <w:tc>
          <w:tcPr>
            <w:tcW w:w="1132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555" w:type="dxa"/>
            <w:vAlign w:val="center"/>
          </w:tcPr>
          <w:p w:rsidR="00245AA8" w:rsidRDefault="00245A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260</w:t>
            </w:r>
          </w:p>
        </w:tc>
        <w:tc>
          <w:tcPr>
            <w:tcW w:w="1531" w:type="dxa"/>
          </w:tcPr>
          <w:p w:rsidR="00245AA8" w:rsidRPr="00352982" w:rsidRDefault="00245AA8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AA8" w:rsidTr="00245AA8">
        <w:tc>
          <w:tcPr>
            <w:tcW w:w="817" w:type="dxa"/>
            <w:vAlign w:val="center"/>
          </w:tcPr>
          <w:p w:rsidR="00245AA8" w:rsidRPr="00245AA8" w:rsidRDefault="00245AA8" w:rsidP="00245AA8">
            <w:pPr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0" w:type="dxa"/>
            <w:vAlign w:val="center"/>
          </w:tcPr>
          <w:p w:rsidR="00245AA8" w:rsidRPr="00245AA8" w:rsidRDefault="00245AA8" w:rsidP="004424B9">
            <w:pPr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СОСИСКИ В НАТУРАЛЬНОЙ ОБОЛОЧКЕ ВЫСШИЙ СОРТ</w:t>
            </w:r>
          </w:p>
        </w:tc>
        <w:tc>
          <w:tcPr>
            <w:tcW w:w="2186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ТУ:9213-010-40155161-2002</w:t>
            </w:r>
          </w:p>
        </w:tc>
        <w:tc>
          <w:tcPr>
            <w:tcW w:w="1132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555" w:type="dxa"/>
            <w:vAlign w:val="center"/>
          </w:tcPr>
          <w:p w:rsidR="00245AA8" w:rsidRDefault="00245A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</w:t>
            </w:r>
          </w:p>
        </w:tc>
        <w:tc>
          <w:tcPr>
            <w:tcW w:w="1531" w:type="dxa"/>
          </w:tcPr>
          <w:p w:rsidR="00245AA8" w:rsidRPr="00352982" w:rsidRDefault="00245AA8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AA8" w:rsidTr="00245AA8">
        <w:tc>
          <w:tcPr>
            <w:tcW w:w="817" w:type="dxa"/>
            <w:vAlign w:val="center"/>
          </w:tcPr>
          <w:p w:rsidR="00245AA8" w:rsidRPr="00245AA8" w:rsidRDefault="00245AA8" w:rsidP="00245AA8">
            <w:pPr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0" w:type="dxa"/>
            <w:vAlign w:val="center"/>
          </w:tcPr>
          <w:p w:rsidR="00245AA8" w:rsidRPr="00245AA8" w:rsidRDefault="00245AA8" w:rsidP="004424B9">
            <w:pPr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СОСИСКИ В ИСКУСТВЕННОЙ ОБОЛОЧКЕ ГОСТ ВЫСШИЙ СОРТ</w:t>
            </w:r>
          </w:p>
        </w:tc>
        <w:tc>
          <w:tcPr>
            <w:tcW w:w="2186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ГОСТ Р 52196-2003</w:t>
            </w:r>
          </w:p>
        </w:tc>
        <w:tc>
          <w:tcPr>
            <w:tcW w:w="1132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555" w:type="dxa"/>
            <w:vAlign w:val="center"/>
          </w:tcPr>
          <w:p w:rsidR="00245AA8" w:rsidRDefault="00245A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1531" w:type="dxa"/>
          </w:tcPr>
          <w:p w:rsidR="00245AA8" w:rsidRPr="00352982" w:rsidRDefault="00245AA8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AA8" w:rsidTr="00245AA8">
        <w:tc>
          <w:tcPr>
            <w:tcW w:w="817" w:type="dxa"/>
            <w:vAlign w:val="center"/>
          </w:tcPr>
          <w:p w:rsidR="00245AA8" w:rsidRPr="00245AA8" w:rsidRDefault="00245AA8" w:rsidP="00245AA8">
            <w:pPr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0" w:type="dxa"/>
            <w:vAlign w:val="center"/>
          </w:tcPr>
          <w:p w:rsidR="00245AA8" w:rsidRPr="00245AA8" w:rsidRDefault="00245AA8" w:rsidP="004424B9">
            <w:pPr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САРДЕЛЬКИ  ГОВЯЖЬИ В НАТУРАЛЬНОЙ ОБОЛОЧКЕ</w:t>
            </w:r>
          </w:p>
        </w:tc>
        <w:tc>
          <w:tcPr>
            <w:tcW w:w="2186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ГОСТ:52196-2003</w:t>
            </w:r>
          </w:p>
        </w:tc>
        <w:tc>
          <w:tcPr>
            <w:tcW w:w="1132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555" w:type="dxa"/>
            <w:vAlign w:val="center"/>
          </w:tcPr>
          <w:p w:rsidR="00245AA8" w:rsidRDefault="00245A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280</w:t>
            </w:r>
          </w:p>
        </w:tc>
        <w:tc>
          <w:tcPr>
            <w:tcW w:w="1531" w:type="dxa"/>
          </w:tcPr>
          <w:p w:rsidR="00245AA8" w:rsidRPr="00352982" w:rsidRDefault="00245AA8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AA8" w:rsidTr="00245AA8">
        <w:tc>
          <w:tcPr>
            <w:tcW w:w="817" w:type="dxa"/>
            <w:vAlign w:val="center"/>
          </w:tcPr>
          <w:p w:rsidR="00245AA8" w:rsidRPr="00245AA8" w:rsidRDefault="00245AA8" w:rsidP="00245AA8">
            <w:pPr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0" w:type="dxa"/>
            <w:vAlign w:val="center"/>
          </w:tcPr>
          <w:p w:rsidR="00245AA8" w:rsidRPr="00245AA8" w:rsidRDefault="00245AA8" w:rsidP="004424B9">
            <w:pPr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КАРБОНАД КОПЧЕНО-ВАРЕНЫЙ</w:t>
            </w:r>
          </w:p>
        </w:tc>
        <w:tc>
          <w:tcPr>
            <w:tcW w:w="2186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ТУ: 9213-006-34388168</w:t>
            </w:r>
          </w:p>
        </w:tc>
        <w:tc>
          <w:tcPr>
            <w:tcW w:w="1132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555" w:type="dxa"/>
            <w:vAlign w:val="center"/>
          </w:tcPr>
          <w:p w:rsidR="00245AA8" w:rsidRDefault="00245A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120</w:t>
            </w:r>
          </w:p>
        </w:tc>
        <w:tc>
          <w:tcPr>
            <w:tcW w:w="1531" w:type="dxa"/>
          </w:tcPr>
          <w:p w:rsidR="00245AA8" w:rsidRPr="00352982" w:rsidRDefault="00245AA8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AA8" w:rsidTr="00245AA8">
        <w:tc>
          <w:tcPr>
            <w:tcW w:w="817" w:type="dxa"/>
            <w:vAlign w:val="center"/>
          </w:tcPr>
          <w:p w:rsidR="00245AA8" w:rsidRPr="00245AA8" w:rsidRDefault="00245AA8" w:rsidP="00245AA8">
            <w:pPr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0" w:type="dxa"/>
            <w:vAlign w:val="center"/>
          </w:tcPr>
          <w:p w:rsidR="00245AA8" w:rsidRPr="00245AA8" w:rsidRDefault="00245AA8" w:rsidP="004424B9">
            <w:pPr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СВИНИНА  КОПЧЕНО-ВАРЕНАЯ</w:t>
            </w:r>
          </w:p>
        </w:tc>
        <w:tc>
          <w:tcPr>
            <w:tcW w:w="2186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ТУ ВY 600119108.021-2011</w:t>
            </w:r>
          </w:p>
        </w:tc>
        <w:tc>
          <w:tcPr>
            <w:tcW w:w="1132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555" w:type="dxa"/>
            <w:vAlign w:val="center"/>
          </w:tcPr>
          <w:p w:rsidR="00245AA8" w:rsidRDefault="00245A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1531" w:type="dxa"/>
          </w:tcPr>
          <w:p w:rsidR="00245AA8" w:rsidRPr="00352982" w:rsidRDefault="00245AA8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AA8" w:rsidTr="00245AA8">
        <w:tc>
          <w:tcPr>
            <w:tcW w:w="817" w:type="dxa"/>
            <w:vAlign w:val="center"/>
          </w:tcPr>
          <w:p w:rsidR="00245AA8" w:rsidRPr="00245AA8" w:rsidRDefault="00245AA8" w:rsidP="00245AA8">
            <w:pPr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0" w:type="dxa"/>
            <w:vAlign w:val="center"/>
          </w:tcPr>
          <w:p w:rsidR="00245AA8" w:rsidRPr="00245AA8" w:rsidRDefault="00245AA8" w:rsidP="004424B9">
            <w:pPr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ШЕЙКА  ВАРЕНО-КОПЧЕНАЯ</w:t>
            </w:r>
          </w:p>
        </w:tc>
        <w:tc>
          <w:tcPr>
            <w:tcW w:w="2186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СТО 54254337-004-2013</w:t>
            </w:r>
          </w:p>
        </w:tc>
        <w:tc>
          <w:tcPr>
            <w:tcW w:w="1132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555" w:type="dxa"/>
            <w:vAlign w:val="center"/>
          </w:tcPr>
          <w:p w:rsidR="00245AA8" w:rsidRDefault="00245A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</w:t>
            </w:r>
          </w:p>
        </w:tc>
        <w:tc>
          <w:tcPr>
            <w:tcW w:w="1531" w:type="dxa"/>
          </w:tcPr>
          <w:p w:rsidR="00245AA8" w:rsidRPr="00352982" w:rsidRDefault="00245AA8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AA8" w:rsidTr="00245AA8">
        <w:tc>
          <w:tcPr>
            <w:tcW w:w="817" w:type="dxa"/>
            <w:vAlign w:val="center"/>
          </w:tcPr>
          <w:p w:rsidR="00245AA8" w:rsidRPr="00245AA8" w:rsidRDefault="00245AA8" w:rsidP="00245AA8">
            <w:pPr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0" w:type="dxa"/>
            <w:vAlign w:val="center"/>
          </w:tcPr>
          <w:p w:rsidR="00245AA8" w:rsidRPr="00245AA8" w:rsidRDefault="00245AA8" w:rsidP="004424B9">
            <w:pPr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БУЖЕНИНА  ВЫСШИЙ СОРТ</w:t>
            </w:r>
          </w:p>
        </w:tc>
        <w:tc>
          <w:tcPr>
            <w:tcW w:w="2186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ГОСТ 17482-85</w:t>
            </w:r>
          </w:p>
        </w:tc>
        <w:tc>
          <w:tcPr>
            <w:tcW w:w="1132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555" w:type="dxa"/>
            <w:vAlign w:val="center"/>
          </w:tcPr>
          <w:p w:rsidR="00245AA8" w:rsidRDefault="00245A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1531" w:type="dxa"/>
          </w:tcPr>
          <w:p w:rsidR="00245AA8" w:rsidRPr="00352982" w:rsidRDefault="00245AA8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AA8" w:rsidTr="00245AA8">
        <w:tc>
          <w:tcPr>
            <w:tcW w:w="817" w:type="dxa"/>
            <w:vAlign w:val="center"/>
          </w:tcPr>
          <w:p w:rsidR="00245AA8" w:rsidRPr="00245AA8" w:rsidRDefault="00245AA8" w:rsidP="00245AA8">
            <w:pPr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0" w:type="dxa"/>
            <w:vAlign w:val="center"/>
          </w:tcPr>
          <w:p w:rsidR="00245AA8" w:rsidRPr="00245AA8" w:rsidRDefault="00245AA8" w:rsidP="004424B9">
            <w:pPr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ГРУДИНКА КОПЧЕНО-ВАРЕНАЯ  В/У</w:t>
            </w:r>
          </w:p>
        </w:tc>
        <w:tc>
          <w:tcPr>
            <w:tcW w:w="2186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ТУ 9213-060-05338077-99</w:t>
            </w:r>
          </w:p>
        </w:tc>
        <w:tc>
          <w:tcPr>
            <w:tcW w:w="1132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555" w:type="dxa"/>
            <w:vAlign w:val="center"/>
          </w:tcPr>
          <w:p w:rsidR="00245AA8" w:rsidRDefault="00245A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</w:t>
            </w:r>
          </w:p>
        </w:tc>
        <w:tc>
          <w:tcPr>
            <w:tcW w:w="1531" w:type="dxa"/>
          </w:tcPr>
          <w:p w:rsidR="00245AA8" w:rsidRPr="00352982" w:rsidRDefault="00245AA8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AA8" w:rsidTr="00245AA8">
        <w:tc>
          <w:tcPr>
            <w:tcW w:w="817" w:type="dxa"/>
            <w:vAlign w:val="center"/>
          </w:tcPr>
          <w:p w:rsidR="00245AA8" w:rsidRPr="00245AA8" w:rsidRDefault="00245AA8" w:rsidP="00245AA8">
            <w:pPr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0" w:type="dxa"/>
            <w:vAlign w:val="center"/>
          </w:tcPr>
          <w:p w:rsidR="00245AA8" w:rsidRPr="00245AA8" w:rsidRDefault="00245AA8" w:rsidP="004424B9">
            <w:pPr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ШПИК СОЛЕНЫЙ</w:t>
            </w:r>
          </w:p>
        </w:tc>
        <w:tc>
          <w:tcPr>
            <w:tcW w:w="2186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ОСТ 4938-85</w:t>
            </w:r>
          </w:p>
        </w:tc>
        <w:tc>
          <w:tcPr>
            <w:tcW w:w="1132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555" w:type="dxa"/>
            <w:vAlign w:val="center"/>
          </w:tcPr>
          <w:p w:rsidR="00245AA8" w:rsidRDefault="00245A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120</w:t>
            </w:r>
          </w:p>
        </w:tc>
        <w:tc>
          <w:tcPr>
            <w:tcW w:w="1531" w:type="dxa"/>
          </w:tcPr>
          <w:p w:rsidR="00245AA8" w:rsidRPr="00352982" w:rsidRDefault="00245AA8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AA8" w:rsidTr="00245AA8">
        <w:tc>
          <w:tcPr>
            <w:tcW w:w="817" w:type="dxa"/>
            <w:vAlign w:val="center"/>
          </w:tcPr>
          <w:p w:rsidR="00245AA8" w:rsidRPr="00245AA8" w:rsidRDefault="00245AA8" w:rsidP="00245AA8">
            <w:pPr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0" w:type="dxa"/>
            <w:vAlign w:val="center"/>
          </w:tcPr>
          <w:p w:rsidR="00245AA8" w:rsidRPr="00245AA8" w:rsidRDefault="00245AA8" w:rsidP="004424B9">
            <w:pPr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ШПИК КОПЧЕНЫЙ</w:t>
            </w:r>
          </w:p>
        </w:tc>
        <w:tc>
          <w:tcPr>
            <w:tcW w:w="2186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ОСТ 4938-85</w:t>
            </w:r>
          </w:p>
        </w:tc>
        <w:tc>
          <w:tcPr>
            <w:tcW w:w="1132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555" w:type="dxa"/>
            <w:vAlign w:val="center"/>
          </w:tcPr>
          <w:p w:rsidR="00245AA8" w:rsidRDefault="00245A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</w:t>
            </w:r>
          </w:p>
        </w:tc>
        <w:tc>
          <w:tcPr>
            <w:tcW w:w="1531" w:type="dxa"/>
          </w:tcPr>
          <w:p w:rsidR="00245AA8" w:rsidRPr="00352982" w:rsidRDefault="00245AA8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AA8" w:rsidTr="00245AA8">
        <w:tc>
          <w:tcPr>
            <w:tcW w:w="817" w:type="dxa"/>
            <w:vAlign w:val="center"/>
          </w:tcPr>
          <w:p w:rsidR="00245AA8" w:rsidRPr="00245AA8" w:rsidRDefault="00245AA8" w:rsidP="00245AA8">
            <w:pPr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0" w:type="dxa"/>
            <w:vAlign w:val="center"/>
          </w:tcPr>
          <w:p w:rsidR="00245AA8" w:rsidRPr="00245AA8" w:rsidRDefault="00245AA8" w:rsidP="004424B9">
            <w:pPr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КОЛБАСА ВАРЕНО-КОПЧЕНАЯ В/С ИСК. ОБОЛОЧКА</w:t>
            </w:r>
          </w:p>
        </w:tc>
        <w:tc>
          <w:tcPr>
            <w:tcW w:w="2186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 xml:space="preserve">  ТУ 9213-016-51032326-00</w:t>
            </w:r>
          </w:p>
        </w:tc>
        <w:tc>
          <w:tcPr>
            <w:tcW w:w="1132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555" w:type="dxa"/>
            <w:vAlign w:val="center"/>
          </w:tcPr>
          <w:p w:rsidR="00245AA8" w:rsidRDefault="00245A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1531" w:type="dxa"/>
          </w:tcPr>
          <w:p w:rsidR="00245AA8" w:rsidRPr="00352982" w:rsidRDefault="00245AA8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AA8" w:rsidTr="00245AA8">
        <w:tc>
          <w:tcPr>
            <w:tcW w:w="817" w:type="dxa"/>
            <w:vAlign w:val="center"/>
          </w:tcPr>
          <w:p w:rsidR="00245AA8" w:rsidRPr="00245AA8" w:rsidRDefault="00245AA8" w:rsidP="00245AA8">
            <w:pPr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0" w:type="dxa"/>
            <w:vAlign w:val="center"/>
          </w:tcPr>
          <w:p w:rsidR="00245AA8" w:rsidRPr="00245AA8" w:rsidRDefault="00245AA8" w:rsidP="004424B9">
            <w:pPr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РЕБРА СВИНЫЕ КОПЧЕНО-ВАРЕНЫЕ ПЛАСТИНЫ</w:t>
            </w:r>
          </w:p>
        </w:tc>
        <w:tc>
          <w:tcPr>
            <w:tcW w:w="2186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ТУ 1002-01-297-97</w:t>
            </w:r>
          </w:p>
        </w:tc>
        <w:tc>
          <w:tcPr>
            <w:tcW w:w="1132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555" w:type="dxa"/>
            <w:vAlign w:val="center"/>
          </w:tcPr>
          <w:p w:rsidR="00245AA8" w:rsidRDefault="00245A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</w:t>
            </w:r>
          </w:p>
        </w:tc>
        <w:tc>
          <w:tcPr>
            <w:tcW w:w="1531" w:type="dxa"/>
          </w:tcPr>
          <w:p w:rsidR="00245AA8" w:rsidRPr="00352982" w:rsidRDefault="00245AA8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AA8" w:rsidTr="00245AA8">
        <w:tc>
          <w:tcPr>
            <w:tcW w:w="817" w:type="dxa"/>
            <w:vAlign w:val="center"/>
          </w:tcPr>
          <w:p w:rsidR="00245AA8" w:rsidRPr="00245AA8" w:rsidRDefault="00245AA8" w:rsidP="00245AA8">
            <w:pPr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0" w:type="dxa"/>
            <w:vAlign w:val="center"/>
          </w:tcPr>
          <w:p w:rsidR="00245AA8" w:rsidRPr="00245AA8" w:rsidRDefault="00245AA8" w:rsidP="004424B9">
            <w:pPr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БЕКОН СЫРОКОПЧЕНЫЙ НАРЕЗКА</w:t>
            </w:r>
          </w:p>
        </w:tc>
        <w:tc>
          <w:tcPr>
            <w:tcW w:w="2186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ГОСТ 16594-85</w:t>
            </w:r>
          </w:p>
        </w:tc>
        <w:tc>
          <w:tcPr>
            <w:tcW w:w="1132" w:type="dxa"/>
            <w:vAlign w:val="center"/>
          </w:tcPr>
          <w:p w:rsidR="00245AA8" w:rsidRPr="00245AA8" w:rsidRDefault="00245AA8" w:rsidP="004424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AA8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555" w:type="dxa"/>
            <w:vAlign w:val="center"/>
          </w:tcPr>
          <w:p w:rsidR="00245AA8" w:rsidRDefault="00245A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  <w:tc>
          <w:tcPr>
            <w:tcW w:w="1531" w:type="dxa"/>
          </w:tcPr>
          <w:p w:rsidR="00245AA8" w:rsidRPr="00352982" w:rsidRDefault="00245AA8" w:rsidP="000961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52982" w:rsidRDefault="00352982" w:rsidP="00352982">
      <w:pPr>
        <w:jc w:val="center"/>
        <w:rPr>
          <w:rFonts w:ascii="Arial" w:hAnsi="Arial" w:cs="Arial"/>
          <w:b/>
          <w:sz w:val="24"/>
        </w:rPr>
      </w:pPr>
    </w:p>
    <w:p w:rsidR="00512074" w:rsidRPr="00512074" w:rsidRDefault="00512074" w:rsidP="00512074">
      <w:pPr>
        <w:tabs>
          <w:tab w:val="left" w:pos="13380"/>
        </w:tabs>
        <w:rPr>
          <w:rFonts w:ascii="Arial" w:eastAsia="Times New Roman" w:hAnsi="Arial" w:cs="Arial"/>
          <w:b/>
          <w:szCs w:val="24"/>
        </w:rPr>
      </w:pPr>
      <w:r w:rsidRPr="00512074">
        <w:rPr>
          <w:rFonts w:ascii="Arial" w:eastAsia="Times New Roman" w:hAnsi="Arial" w:cs="Arial"/>
          <w:b/>
          <w:szCs w:val="24"/>
        </w:rPr>
        <w:t xml:space="preserve">  Условия поставки:</w:t>
      </w:r>
    </w:p>
    <w:p w:rsidR="00512074" w:rsidRPr="00512074" w:rsidRDefault="00512074" w:rsidP="00512074">
      <w:pPr>
        <w:tabs>
          <w:tab w:val="left" w:pos="13380"/>
        </w:tabs>
        <w:rPr>
          <w:rFonts w:ascii="Arial" w:eastAsia="Times New Roman" w:hAnsi="Arial" w:cs="Arial"/>
          <w:b/>
          <w:szCs w:val="24"/>
        </w:rPr>
      </w:pPr>
      <w:r w:rsidRPr="00512074">
        <w:rPr>
          <w:rFonts w:ascii="Arial" w:eastAsia="Times New Roman" w:hAnsi="Arial" w:cs="Arial"/>
          <w:b/>
          <w:szCs w:val="24"/>
        </w:rPr>
        <w:t xml:space="preserve">       Конкретный ассортимент товара (продуктов) и их объем поставки из установленного в данном перечне будет определяться разовыми     заявками Покупателя. Общая сумма договора остается открытой и определяется как общая сумма всего поставленного Товара за весь период действия Договора. При этом объем по каждой позиции может быть изменен по согласованию Сторон в большую или меньшую сторону без изменения цены за единицу продукции, а общая сумма Договора не должна превышать установленной договором суммы.</w:t>
      </w:r>
      <w:r w:rsidR="00DB47CC" w:rsidRPr="00DB47CC">
        <w:rPr>
          <w:rFonts w:ascii="Arial" w:eastAsia="Times New Roman" w:hAnsi="Arial" w:cs="Arial"/>
          <w:b/>
          <w:szCs w:val="24"/>
        </w:rPr>
        <w:t>Доставка товара до 10.00 ч.</w:t>
      </w:r>
    </w:p>
    <w:p w:rsidR="00512074" w:rsidRPr="00512074" w:rsidRDefault="00512074" w:rsidP="00512074">
      <w:pPr>
        <w:tabs>
          <w:tab w:val="left" w:pos="13380"/>
        </w:tabs>
        <w:rPr>
          <w:rFonts w:ascii="Arial" w:eastAsia="Times New Roman" w:hAnsi="Arial" w:cs="Arial"/>
          <w:szCs w:val="24"/>
        </w:rPr>
      </w:pPr>
      <w:r w:rsidRPr="00512074">
        <w:rPr>
          <w:rFonts w:ascii="Arial" w:eastAsia="Times New Roman" w:hAnsi="Arial" w:cs="Arial"/>
          <w:szCs w:val="24"/>
        </w:rPr>
        <w:t>Участник размещения заказа обязуется выполнить поставку товара в полном объеме и в сроки в соответствии с требованиями Заказчика. Поставщик гарантирует качество и надежность поставляемого товара. Срок годности товаров составляет не менее 80% срока годности с даты изготовления, указанного на упаковках всех видов. Заказчик оставляет за собой право приобретать товар с наименьшим сроком годности (по заявке Заказчика).</w:t>
      </w:r>
      <w:bookmarkStart w:id="0" w:name="_GoBack"/>
      <w:bookmarkEnd w:id="0"/>
    </w:p>
    <w:p w:rsidR="00512074" w:rsidRPr="00512074" w:rsidRDefault="00512074" w:rsidP="00512074">
      <w:pPr>
        <w:tabs>
          <w:tab w:val="left" w:pos="13380"/>
        </w:tabs>
        <w:ind w:left="426" w:hanging="426"/>
        <w:rPr>
          <w:rFonts w:ascii="Arial" w:eastAsia="Times New Roman" w:hAnsi="Arial" w:cs="Arial"/>
          <w:b/>
          <w:szCs w:val="24"/>
        </w:rPr>
      </w:pPr>
      <w:r w:rsidRPr="00512074">
        <w:rPr>
          <w:rFonts w:ascii="Arial" w:eastAsia="Times New Roman" w:hAnsi="Arial" w:cs="Arial"/>
          <w:b/>
          <w:szCs w:val="24"/>
        </w:rPr>
        <w:t>Особые требования:</w:t>
      </w:r>
    </w:p>
    <w:p w:rsidR="00512074" w:rsidRPr="00512074" w:rsidRDefault="00512074" w:rsidP="00512074">
      <w:pPr>
        <w:tabs>
          <w:tab w:val="left" w:pos="13380"/>
        </w:tabs>
        <w:rPr>
          <w:rFonts w:ascii="Arial" w:eastAsia="Times New Roman" w:hAnsi="Arial" w:cs="Arial"/>
          <w:szCs w:val="24"/>
        </w:rPr>
      </w:pPr>
      <w:r w:rsidRPr="00512074">
        <w:rPr>
          <w:rFonts w:ascii="Arial" w:eastAsia="Times New Roman" w:hAnsi="Arial" w:cs="Arial"/>
          <w:szCs w:val="24"/>
        </w:rPr>
        <w:t>1. Поставляемый товар должен соответствовать требованиям Национального стандарта РФ ГОСТ Р 51074-2003, группа Н09, и Сан ПиН   2.3.2.1078-01 «Гигиенические требования безопасности и пищевой ценности пищевых продуктов», СаНПиН 2.3.2.1324-03 «Гигиенические требования к срокам годности и условиям хранения пищевых продуктов» и удостоверяться паспортом, сертификатом соответствия продукции или другим документом, заверенным ОТК завода-изготовителя и органами Ростехнадзора, а также соответствовать техническим требованиям  Заказчика.</w:t>
      </w:r>
    </w:p>
    <w:p w:rsidR="00512074" w:rsidRPr="00512074" w:rsidRDefault="00512074" w:rsidP="00512074">
      <w:pPr>
        <w:tabs>
          <w:tab w:val="left" w:pos="13380"/>
        </w:tabs>
        <w:rPr>
          <w:rFonts w:ascii="Arial" w:eastAsia="Times New Roman" w:hAnsi="Arial" w:cs="Arial"/>
          <w:szCs w:val="24"/>
        </w:rPr>
      </w:pPr>
      <w:r w:rsidRPr="00512074">
        <w:rPr>
          <w:rFonts w:ascii="Arial" w:eastAsia="Times New Roman" w:hAnsi="Arial" w:cs="Arial"/>
          <w:szCs w:val="24"/>
        </w:rPr>
        <w:t xml:space="preserve">2. </w:t>
      </w:r>
      <w:r w:rsidRPr="00512074">
        <w:rPr>
          <w:rFonts w:ascii="Arial" w:eastAsia="Times New Roman" w:hAnsi="Arial" w:cs="Arial"/>
          <w:b/>
          <w:szCs w:val="24"/>
        </w:rPr>
        <w:t xml:space="preserve">обязательное наличие </w:t>
      </w:r>
      <w:r w:rsidRPr="00512074">
        <w:rPr>
          <w:rFonts w:ascii="Arial" w:eastAsia="Times New Roman" w:hAnsi="Arial" w:cs="Arial"/>
          <w:szCs w:val="24"/>
        </w:rPr>
        <w:t>сопроводительной документации (сертификаты соответствия, товарно-транспортная накладная по форме, утвержденной Постановлением Правительства РФ от 15.04.2011 г. № 272 «Об утверждении правил перевозок грузов автомобильным транспортом»; счет, выставленный Покупателю).</w:t>
      </w:r>
    </w:p>
    <w:p w:rsidR="00512074" w:rsidRPr="00512074" w:rsidRDefault="00512074" w:rsidP="00512074">
      <w:pPr>
        <w:tabs>
          <w:tab w:val="left" w:pos="13380"/>
        </w:tabs>
        <w:rPr>
          <w:rFonts w:ascii="Arial" w:eastAsia="Times New Roman" w:hAnsi="Arial" w:cs="Arial"/>
          <w:szCs w:val="24"/>
        </w:rPr>
      </w:pPr>
      <w:r w:rsidRPr="00512074">
        <w:rPr>
          <w:rFonts w:ascii="Arial" w:eastAsia="Times New Roman" w:hAnsi="Arial" w:cs="Arial"/>
          <w:szCs w:val="24"/>
        </w:rPr>
        <w:t xml:space="preserve">    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товара,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512074" w:rsidRPr="00512074" w:rsidRDefault="00512074" w:rsidP="00512074">
      <w:pPr>
        <w:tabs>
          <w:tab w:val="left" w:pos="13380"/>
        </w:tabs>
        <w:ind w:left="426"/>
        <w:rPr>
          <w:rFonts w:ascii="Arial" w:eastAsia="Times New Roman" w:hAnsi="Arial" w:cs="Arial"/>
          <w:szCs w:val="24"/>
        </w:rPr>
      </w:pPr>
    </w:p>
    <w:p w:rsidR="00512074" w:rsidRPr="00512074" w:rsidRDefault="00512074" w:rsidP="00512074">
      <w:pPr>
        <w:tabs>
          <w:tab w:val="left" w:pos="13380"/>
        </w:tabs>
        <w:ind w:left="426"/>
        <w:jc w:val="center"/>
        <w:rPr>
          <w:rFonts w:ascii="Arial" w:eastAsia="Times New Roman" w:hAnsi="Arial" w:cs="Arial"/>
          <w:szCs w:val="24"/>
        </w:rPr>
      </w:pPr>
      <w:r w:rsidRPr="00512074">
        <w:rPr>
          <w:rFonts w:ascii="Arial" w:eastAsia="Times New Roman" w:hAnsi="Arial" w:cs="Arial"/>
          <w:szCs w:val="24"/>
        </w:rPr>
        <w:t>ЧАСТЬ 2 «ПРОЕКТ ДОГОВОРА»</w:t>
      </w:r>
    </w:p>
    <w:p w:rsidR="00512074" w:rsidRPr="00512074" w:rsidRDefault="00512074" w:rsidP="00512074">
      <w:pPr>
        <w:tabs>
          <w:tab w:val="left" w:pos="13380"/>
        </w:tabs>
        <w:rPr>
          <w:rFonts w:ascii="Arial" w:eastAsia="Times New Roman" w:hAnsi="Arial" w:cs="Arial"/>
          <w:szCs w:val="24"/>
        </w:rPr>
      </w:pPr>
      <w:r w:rsidRPr="00512074">
        <w:rPr>
          <w:rFonts w:ascii="Arial" w:eastAsia="Times New Roman" w:hAnsi="Arial" w:cs="Arial"/>
          <w:szCs w:val="24"/>
        </w:rPr>
        <w:t xml:space="preserve">Проект договора, который будет заключен по результатам запроса цен, приведен в виде отдельного файла в формате </w:t>
      </w:r>
      <w:r w:rsidRPr="00512074">
        <w:rPr>
          <w:rFonts w:ascii="Arial" w:eastAsia="Times New Roman" w:hAnsi="Arial" w:cs="Arial"/>
          <w:b/>
          <w:i/>
          <w:szCs w:val="24"/>
          <w:lang w:val="en-US"/>
        </w:rPr>
        <w:t>Word</w:t>
      </w:r>
      <w:r w:rsidRPr="00512074">
        <w:rPr>
          <w:rFonts w:ascii="Arial" w:eastAsia="Times New Roman" w:hAnsi="Arial" w:cs="Arial"/>
          <w:b/>
          <w:i/>
          <w:szCs w:val="24"/>
        </w:rPr>
        <w:t>.</w:t>
      </w:r>
    </w:p>
    <w:p w:rsidR="00CD331F" w:rsidRDefault="00CD331F" w:rsidP="00512074">
      <w:pPr>
        <w:ind w:left="-142" w:firstLine="142"/>
        <w:rPr>
          <w:rFonts w:ascii="Arial" w:hAnsi="Arial" w:cs="Arial"/>
          <w:b/>
          <w:sz w:val="24"/>
        </w:rPr>
      </w:pPr>
    </w:p>
    <w:p w:rsidR="00CD331F" w:rsidRPr="00352982" w:rsidRDefault="00CD331F" w:rsidP="00603C5D">
      <w:pPr>
        <w:rPr>
          <w:rFonts w:ascii="Arial" w:hAnsi="Arial" w:cs="Arial"/>
          <w:b/>
          <w:sz w:val="24"/>
        </w:rPr>
      </w:pPr>
    </w:p>
    <w:sectPr w:rsidR="00CD331F" w:rsidRPr="00352982" w:rsidSect="002E74B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defaultTabStop w:val="708"/>
  <w:characterSpacingControl w:val="doNotCompress"/>
  <w:compat/>
  <w:rsids>
    <w:rsidRoot w:val="00C620B9"/>
    <w:rsid w:val="00104E9E"/>
    <w:rsid w:val="00134C73"/>
    <w:rsid w:val="00245AA8"/>
    <w:rsid w:val="00271539"/>
    <w:rsid w:val="002E74BE"/>
    <w:rsid w:val="00352982"/>
    <w:rsid w:val="00512074"/>
    <w:rsid w:val="00603C5D"/>
    <w:rsid w:val="007C7DA8"/>
    <w:rsid w:val="0080177A"/>
    <w:rsid w:val="00AA5CF1"/>
    <w:rsid w:val="00C35FB4"/>
    <w:rsid w:val="00C620B9"/>
    <w:rsid w:val="00CD331F"/>
    <w:rsid w:val="00DB47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7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29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29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600</Words>
  <Characters>3421</Characters>
  <Application>Microsoft Office Word</Application>
  <DocSecurity>4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Похожаева Наталья Николаевна</dc:creator>
  <cp:lastModifiedBy>User</cp:lastModifiedBy>
  <cp:revision>2</cp:revision>
  <dcterms:created xsi:type="dcterms:W3CDTF">2014-09-22T10:22:00Z</dcterms:created>
  <dcterms:modified xsi:type="dcterms:W3CDTF">2014-09-22T10:22:00Z</dcterms:modified>
</cp:coreProperties>
</file>