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3732A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320F42" w:rsidRPr="00320F42" w:rsidRDefault="00320F42" w:rsidP="00320F42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320F42">
        <w:rPr>
          <w:b/>
          <w:sz w:val="28"/>
          <w:szCs w:val="28"/>
        </w:rPr>
        <w:t xml:space="preserve">Открытый запрос цен в электронной форме на </w:t>
      </w:r>
      <w:r w:rsidRPr="00320F42">
        <w:rPr>
          <w:b/>
          <w:bCs/>
          <w:iCs/>
          <w:sz w:val="28"/>
          <w:szCs w:val="28"/>
        </w:rPr>
        <w:t xml:space="preserve">право заключения договора на выполнение работ по монтажу пожарной сигнализации в корпусе 2А </w:t>
      </w:r>
      <w:proofErr w:type="spellStart"/>
      <w:r w:rsidRPr="00320F42">
        <w:rPr>
          <w:b/>
          <w:bCs/>
          <w:iCs/>
          <w:sz w:val="28"/>
          <w:szCs w:val="28"/>
        </w:rPr>
        <w:t>Кирово-Чепецкого</w:t>
      </w:r>
      <w:proofErr w:type="spellEnd"/>
      <w:r w:rsidRPr="00320F42">
        <w:rPr>
          <w:b/>
          <w:bCs/>
          <w:iCs/>
          <w:sz w:val="28"/>
          <w:szCs w:val="28"/>
        </w:rPr>
        <w:t xml:space="preserve"> отделения филиала «Приволжский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320F42" w:rsidRPr="00086833" w:rsidRDefault="00320F42" w:rsidP="00320F42">
      <w:pPr>
        <w:pStyle w:val="NoSpacing"/>
        <w:numPr>
          <w:ilvl w:val="0"/>
          <w:numId w:val="38"/>
        </w:numPr>
        <w:spacing w:line="276" w:lineRule="auto"/>
        <w:ind w:left="0" w:firstLine="709"/>
        <w:jc w:val="both"/>
        <w:rPr>
          <w:b/>
          <w:iCs/>
          <w:sz w:val="28"/>
          <w:szCs w:val="28"/>
        </w:rPr>
      </w:pPr>
      <w:r w:rsidRPr="00086833">
        <w:rPr>
          <w:b/>
          <w:iCs/>
          <w:sz w:val="28"/>
          <w:szCs w:val="28"/>
        </w:rPr>
        <w:t>Основание:</w:t>
      </w:r>
    </w:p>
    <w:p w:rsidR="00320F42" w:rsidRDefault="00320F42" w:rsidP="00320F42">
      <w:pPr>
        <w:pStyle w:val="NoSpacing"/>
        <w:spacing w:line="276" w:lineRule="auto"/>
        <w:ind w:firstLine="709"/>
        <w:jc w:val="both"/>
        <w:rPr>
          <w:sz w:val="28"/>
          <w:szCs w:val="28"/>
        </w:rPr>
      </w:pPr>
      <w:r w:rsidRPr="0060634B">
        <w:rPr>
          <w:sz w:val="28"/>
          <w:szCs w:val="28"/>
        </w:rPr>
        <w:t xml:space="preserve"> </w:t>
      </w:r>
      <w:r w:rsidRPr="00FB339B">
        <w:rPr>
          <w:sz w:val="28"/>
          <w:szCs w:val="28"/>
        </w:rPr>
        <w:t>Требования НПБ 110-03, Акт контроля системы управления охраной труда в отделения филиала «Приволжский территориальный округ» ФГУП «РосРАО» (третья ступень) от 04 марта 2011 года.</w:t>
      </w:r>
    </w:p>
    <w:p w:rsidR="00320F42" w:rsidRDefault="00320F42" w:rsidP="00320F42">
      <w:pPr>
        <w:pStyle w:val="NoSpacing"/>
        <w:spacing w:line="276" w:lineRule="auto"/>
        <w:ind w:firstLine="709"/>
        <w:jc w:val="both"/>
        <w:rPr>
          <w:sz w:val="28"/>
          <w:szCs w:val="28"/>
        </w:rPr>
      </w:pPr>
    </w:p>
    <w:p w:rsidR="00320F42" w:rsidRPr="00086833" w:rsidRDefault="00320F42" w:rsidP="00320F42">
      <w:pPr>
        <w:pStyle w:val="NoSpacing"/>
        <w:numPr>
          <w:ilvl w:val="0"/>
          <w:numId w:val="38"/>
        </w:numPr>
        <w:spacing w:line="276" w:lineRule="auto"/>
        <w:jc w:val="both"/>
        <w:rPr>
          <w:b/>
          <w:sz w:val="28"/>
          <w:szCs w:val="28"/>
        </w:rPr>
      </w:pPr>
      <w:r w:rsidRPr="00086833">
        <w:rPr>
          <w:b/>
          <w:sz w:val="28"/>
          <w:szCs w:val="28"/>
        </w:rPr>
        <w:t>Цель работы:</w:t>
      </w:r>
    </w:p>
    <w:p w:rsidR="00320F42" w:rsidRDefault="00320F42" w:rsidP="00320F4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Выполнить</w:t>
      </w:r>
      <w:r w:rsidRPr="0060634B">
        <w:rPr>
          <w:sz w:val="28"/>
          <w:szCs w:val="28"/>
        </w:rPr>
        <w:t xml:space="preserve"> работы </w:t>
      </w:r>
      <w:r w:rsidRPr="006F50AF">
        <w:rPr>
          <w:sz w:val="28"/>
          <w:szCs w:val="28"/>
        </w:rPr>
        <w:t xml:space="preserve">по </w:t>
      </w:r>
      <w:r w:rsidRPr="00967EC1">
        <w:rPr>
          <w:sz w:val="28"/>
          <w:szCs w:val="28"/>
        </w:rPr>
        <w:t xml:space="preserve">монтажу пожарной сигнализации в корпусе 2А </w:t>
      </w:r>
      <w:proofErr w:type="spellStart"/>
      <w:r w:rsidRPr="00967EC1">
        <w:rPr>
          <w:sz w:val="28"/>
          <w:szCs w:val="28"/>
        </w:rPr>
        <w:t>Кирово-Чепецкого</w:t>
      </w:r>
      <w:proofErr w:type="spellEnd"/>
      <w:r w:rsidRPr="00967EC1">
        <w:rPr>
          <w:sz w:val="28"/>
          <w:szCs w:val="28"/>
        </w:rPr>
        <w:t xml:space="preserve"> отделения филиала «Приволжский территориальный округ» ФГУП «РосРАО»</w:t>
      </w:r>
      <w:r w:rsidRPr="0060634B">
        <w:rPr>
          <w:sz w:val="28"/>
          <w:szCs w:val="28"/>
        </w:rPr>
        <w:t xml:space="preserve">. </w:t>
      </w:r>
    </w:p>
    <w:p w:rsidR="00320F42" w:rsidRDefault="00320F42" w:rsidP="00320F42">
      <w:pPr>
        <w:spacing w:line="276" w:lineRule="auto"/>
        <w:rPr>
          <w:sz w:val="28"/>
          <w:szCs w:val="28"/>
        </w:rPr>
      </w:pPr>
    </w:p>
    <w:p w:rsidR="00320F42" w:rsidRPr="003F0D32" w:rsidRDefault="00320F42" w:rsidP="00320F42">
      <w:pPr>
        <w:pStyle w:val="NoSpacing"/>
        <w:numPr>
          <w:ilvl w:val="0"/>
          <w:numId w:val="38"/>
        </w:numPr>
        <w:spacing w:line="276" w:lineRule="auto"/>
        <w:ind w:left="0" w:firstLine="567"/>
        <w:jc w:val="both"/>
        <w:rPr>
          <w:b/>
          <w:sz w:val="28"/>
          <w:szCs w:val="28"/>
        </w:rPr>
      </w:pPr>
      <w:r w:rsidRPr="00086833">
        <w:rPr>
          <w:b/>
          <w:sz w:val="28"/>
          <w:szCs w:val="28"/>
        </w:rPr>
        <w:t>Место выполнения работ:</w:t>
      </w:r>
      <w:r w:rsidRPr="00086833">
        <w:rPr>
          <w:sz w:val="28"/>
          <w:szCs w:val="28"/>
        </w:rPr>
        <w:t xml:space="preserve"> Кировская область, </w:t>
      </w:r>
      <w:proofErr w:type="gramStart"/>
      <w:r w:rsidRPr="00086833">
        <w:rPr>
          <w:sz w:val="28"/>
          <w:szCs w:val="28"/>
        </w:rPr>
        <w:t>г</w:t>
      </w:r>
      <w:proofErr w:type="gramEnd"/>
      <w:r w:rsidRPr="00086833">
        <w:rPr>
          <w:sz w:val="28"/>
          <w:szCs w:val="28"/>
        </w:rPr>
        <w:t xml:space="preserve">. </w:t>
      </w:r>
      <w:proofErr w:type="spellStart"/>
      <w:r w:rsidRPr="00086833">
        <w:rPr>
          <w:sz w:val="28"/>
          <w:szCs w:val="28"/>
        </w:rPr>
        <w:t>Кирово-Чепецк</w:t>
      </w:r>
      <w:proofErr w:type="spellEnd"/>
      <w:r w:rsidRPr="00086833">
        <w:rPr>
          <w:sz w:val="28"/>
          <w:szCs w:val="28"/>
        </w:rPr>
        <w:t>, пер. Пожарный, д. 7 (</w:t>
      </w:r>
      <w:proofErr w:type="spellStart"/>
      <w:r w:rsidRPr="00086833">
        <w:rPr>
          <w:sz w:val="28"/>
          <w:szCs w:val="28"/>
        </w:rPr>
        <w:t>Кирово-Чепецкое</w:t>
      </w:r>
      <w:proofErr w:type="spellEnd"/>
      <w:r w:rsidRPr="00086833">
        <w:rPr>
          <w:sz w:val="28"/>
          <w:szCs w:val="28"/>
        </w:rPr>
        <w:t xml:space="preserve"> отделение филиала «Приволжский территориальный округ» ФГУП «РосРАО»).</w:t>
      </w:r>
    </w:p>
    <w:p w:rsidR="00320F42" w:rsidRPr="00086833" w:rsidRDefault="00320F42" w:rsidP="00320F42">
      <w:pPr>
        <w:pStyle w:val="NoSpacing"/>
        <w:spacing w:line="276" w:lineRule="auto"/>
        <w:ind w:left="567"/>
        <w:jc w:val="both"/>
        <w:rPr>
          <w:b/>
          <w:sz w:val="28"/>
          <w:szCs w:val="28"/>
        </w:rPr>
      </w:pPr>
    </w:p>
    <w:p w:rsidR="00320F42" w:rsidRPr="0060634B" w:rsidRDefault="00320F42" w:rsidP="00320F42">
      <w:pPr>
        <w:pStyle w:val="NoSpacing"/>
        <w:numPr>
          <w:ilvl w:val="0"/>
          <w:numId w:val="38"/>
        </w:numPr>
        <w:spacing w:line="276" w:lineRule="auto"/>
        <w:rPr>
          <w:b/>
          <w:sz w:val="28"/>
          <w:szCs w:val="28"/>
        </w:rPr>
      </w:pPr>
      <w:r w:rsidRPr="0060634B">
        <w:rPr>
          <w:b/>
          <w:sz w:val="28"/>
          <w:szCs w:val="28"/>
        </w:rPr>
        <w:t>Сроки и график выполнения работ:</w:t>
      </w:r>
    </w:p>
    <w:p w:rsidR="00320F42" w:rsidRPr="0060634B" w:rsidRDefault="00320F42" w:rsidP="00320F42">
      <w:pPr>
        <w:pStyle w:val="NoSpacing"/>
        <w:spacing w:line="276" w:lineRule="auto"/>
        <w:ind w:firstLine="709"/>
        <w:rPr>
          <w:sz w:val="28"/>
          <w:szCs w:val="28"/>
        </w:rPr>
      </w:pPr>
      <w:r w:rsidRPr="0060634B">
        <w:rPr>
          <w:sz w:val="28"/>
          <w:szCs w:val="28"/>
        </w:rPr>
        <w:t>Дата начала выполнения работ – дата подписания договора;</w:t>
      </w:r>
    </w:p>
    <w:p w:rsidR="00320F42" w:rsidRDefault="00320F42" w:rsidP="00320F42">
      <w:pPr>
        <w:pStyle w:val="NoSpacing"/>
        <w:spacing w:line="276" w:lineRule="auto"/>
        <w:ind w:firstLine="709"/>
        <w:rPr>
          <w:sz w:val="28"/>
          <w:szCs w:val="28"/>
        </w:rPr>
      </w:pPr>
      <w:r w:rsidRPr="0060634B">
        <w:rPr>
          <w:sz w:val="28"/>
          <w:szCs w:val="28"/>
        </w:rPr>
        <w:t>Дата</w:t>
      </w:r>
      <w:r>
        <w:rPr>
          <w:sz w:val="28"/>
          <w:szCs w:val="28"/>
        </w:rPr>
        <w:t xml:space="preserve"> окончания работ – не позднее 20 ноября 2013</w:t>
      </w:r>
      <w:r w:rsidRPr="0060634B">
        <w:rPr>
          <w:sz w:val="28"/>
          <w:szCs w:val="28"/>
        </w:rPr>
        <w:t xml:space="preserve"> г.</w:t>
      </w:r>
    </w:p>
    <w:p w:rsidR="00320F42" w:rsidRDefault="00320F42" w:rsidP="00320F42">
      <w:pPr>
        <w:pStyle w:val="NoSpacing"/>
        <w:spacing w:line="276" w:lineRule="auto"/>
        <w:ind w:firstLine="709"/>
        <w:rPr>
          <w:sz w:val="28"/>
          <w:szCs w:val="28"/>
        </w:rPr>
      </w:pPr>
    </w:p>
    <w:p w:rsidR="00320F42" w:rsidRPr="00086833" w:rsidRDefault="00320F42" w:rsidP="00320F42">
      <w:pPr>
        <w:pStyle w:val="ListParagraph"/>
        <w:numPr>
          <w:ilvl w:val="0"/>
          <w:numId w:val="38"/>
        </w:numPr>
        <w:spacing w:line="276" w:lineRule="auto"/>
        <w:rPr>
          <w:b/>
          <w:sz w:val="28"/>
          <w:szCs w:val="28"/>
        </w:rPr>
      </w:pPr>
      <w:r w:rsidRPr="00086833">
        <w:rPr>
          <w:b/>
          <w:sz w:val="28"/>
          <w:szCs w:val="28"/>
        </w:rPr>
        <w:t>Материалы необходимые для проведения работ:</w:t>
      </w:r>
    </w:p>
    <w:tbl>
      <w:tblPr>
        <w:tblW w:w="9889" w:type="dxa"/>
        <w:jc w:val="center"/>
        <w:tblInd w:w="-1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10"/>
        <w:gridCol w:w="6445"/>
        <w:gridCol w:w="1267"/>
        <w:gridCol w:w="1267"/>
      </w:tblGrid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320F42" w:rsidRPr="00086833" w:rsidRDefault="00320F42" w:rsidP="002F29A4">
            <w:pPr>
              <w:spacing w:line="276" w:lineRule="auto"/>
              <w:jc w:val="center"/>
              <w:rPr>
                <w:b/>
              </w:rPr>
            </w:pPr>
            <w:r w:rsidRPr="00086833">
              <w:rPr>
                <w:b/>
              </w:rPr>
              <w:t>№</w:t>
            </w:r>
            <w:proofErr w:type="spellStart"/>
            <w:proofErr w:type="gramStart"/>
            <w:r w:rsidRPr="00086833">
              <w:rPr>
                <w:b/>
              </w:rPr>
              <w:t>п</w:t>
            </w:r>
            <w:proofErr w:type="spellEnd"/>
            <w:proofErr w:type="gramEnd"/>
            <w:r w:rsidRPr="00086833">
              <w:rPr>
                <w:b/>
              </w:rPr>
              <w:t>/</w:t>
            </w:r>
            <w:proofErr w:type="spellStart"/>
            <w:r w:rsidRPr="00086833">
              <w:rPr>
                <w:b/>
              </w:rPr>
              <w:t>п</w:t>
            </w:r>
            <w:proofErr w:type="spellEnd"/>
          </w:p>
        </w:tc>
        <w:tc>
          <w:tcPr>
            <w:tcW w:w="6445" w:type="dxa"/>
            <w:shd w:val="clear" w:color="auto" w:fill="auto"/>
            <w:hideMark/>
          </w:tcPr>
          <w:p w:rsidR="00320F42" w:rsidRPr="00086833" w:rsidRDefault="00320F42" w:rsidP="002F29A4">
            <w:pPr>
              <w:spacing w:line="276" w:lineRule="auto"/>
              <w:jc w:val="center"/>
              <w:rPr>
                <w:b/>
              </w:rPr>
            </w:pPr>
            <w:r w:rsidRPr="00086833">
              <w:rPr>
                <w:b/>
              </w:rPr>
              <w:t>Наименование</w:t>
            </w:r>
          </w:p>
        </w:tc>
        <w:tc>
          <w:tcPr>
            <w:tcW w:w="1267" w:type="dxa"/>
            <w:shd w:val="clear" w:color="auto" w:fill="auto"/>
            <w:hideMark/>
          </w:tcPr>
          <w:p w:rsidR="00320F42" w:rsidRPr="004755B7" w:rsidRDefault="00320F42" w:rsidP="002F29A4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4755B7">
              <w:rPr>
                <w:b/>
                <w:sz w:val="18"/>
                <w:szCs w:val="18"/>
              </w:rPr>
              <w:t>Ед</w:t>
            </w:r>
            <w:proofErr w:type="gramStart"/>
            <w:r w:rsidRPr="004755B7">
              <w:rPr>
                <w:b/>
                <w:sz w:val="18"/>
                <w:szCs w:val="18"/>
              </w:rPr>
              <w:t>.и</w:t>
            </w:r>
            <w:proofErr w:type="gramEnd"/>
            <w:r w:rsidRPr="004755B7">
              <w:rPr>
                <w:b/>
                <w:sz w:val="18"/>
                <w:szCs w:val="18"/>
              </w:rPr>
              <w:t>змерения</w:t>
            </w:r>
          </w:p>
        </w:tc>
        <w:tc>
          <w:tcPr>
            <w:tcW w:w="1267" w:type="dxa"/>
            <w:shd w:val="clear" w:color="auto" w:fill="auto"/>
            <w:hideMark/>
          </w:tcPr>
          <w:p w:rsidR="00320F42" w:rsidRPr="004755B7" w:rsidRDefault="00320F42" w:rsidP="002F29A4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4755B7">
              <w:rPr>
                <w:b/>
                <w:sz w:val="18"/>
                <w:szCs w:val="18"/>
              </w:rPr>
              <w:t>Количество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6445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</w:pPr>
            <w:r w:rsidRPr="002C3248">
              <w:t>ИП 212-34А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105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6445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</w:pPr>
            <w:r w:rsidRPr="002C3248">
              <w:t>ИП 105D Сауна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6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6445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</w:pPr>
            <w:r w:rsidRPr="00C628E8">
              <w:t>ИПР-513-3А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8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6445" w:type="dxa"/>
            <w:shd w:val="clear" w:color="auto" w:fill="auto"/>
          </w:tcPr>
          <w:p w:rsidR="00320F42" w:rsidRPr="00C628E8" w:rsidRDefault="00320F42" w:rsidP="002F29A4">
            <w:pPr>
              <w:spacing w:line="276" w:lineRule="auto"/>
            </w:pPr>
            <w:r w:rsidRPr="00C628E8">
              <w:t>С2000-АР2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2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  <w:hideMark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6445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</w:pPr>
            <w:r w:rsidRPr="00C628E8">
              <w:t>С2000М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 w:rsidRPr="00C628E8"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1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6445" w:type="dxa"/>
            <w:shd w:val="clear" w:color="auto" w:fill="auto"/>
          </w:tcPr>
          <w:p w:rsidR="00320F42" w:rsidRPr="006F50AF" w:rsidRDefault="00320F42" w:rsidP="002F29A4">
            <w:pPr>
              <w:spacing w:line="276" w:lineRule="auto"/>
            </w:pPr>
            <w:r w:rsidRPr="00C628E8">
              <w:t>УК-ВК 02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 w:rsidRPr="00C628E8"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5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6445" w:type="dxa"/>
            <w:shd w:val="clear" w:color="auto" w:fill="auto"/>
          </w:tcPr>
          <w:p w:rsidR="00320F42" w:rsidRPr="00C628E8" w:rsidRDefault="00320F42" w:rsidP="002F29A4">
            <w:pPr>
              <w:spacing w:line="276" w:lineRule="auto"/>
            </w:pPr>
            <w:r w:rsidRPr="00C628E8">
              <w:t>Табло "выход" НБО-12-01 "Люкс"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 w:rsidRPr="00C628E8"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16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6445" w:type="dxa"/>
            <w:shd w:val="clear" w:color="auto" w:fill="auto"/>
          </w:tcPr>
          <w:p w:rsidR="00320F42" w:rsidRPr="00C628E8" w:rsidRDefault="00320F42" w:rsidP="002F29A4">
            <w:pPr>
              <w:spacing w:line="276" w:lineRule="auto"/>
            </w:pPr>
            <w:r w:rsidRPr="00C628E8">
              <w:t>С2000-ПИ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5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6445" w:type="dxa"/>
            <w:shd w:val="clear" w:color="auto" w:fill="auto"/>
          </w:tcPr>
          <w:p w:rsidR="00320F42" w:rsidRPr="00C628E8" w:rsidRDefault="00320F42" w:rsidP="002F29A4">
            <w:pPr>
              <w:spacing w:line="276" w:lineRule="auto"/>
            </w:pPr>
            <w:r w:rsidRPr="00C628E8">
              <w:t>С2000-СП1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2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6445" w:type="dxa"/>
            <w:shd w:val="clear" w:color="auto" w:fill="auto"/>
          </w:tcPr>
          <w:p w:rsidR="00320F42" w:rsidRPr="00C628E8" w:rsidRDefault="00320F42" w:rsidP="002F29A4">
            <w:pPr>
              <w:spacing w:line="276" w:lineRule="auto"/>
            </w:pPr>
            <w:r w:rsidRPr="00C628E8">
              <w:t>С2000-КПБ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5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6445" w:type="dxa"/>
            <w:shd w:val="clear" w:color="auto" w:fill="auto"/>
          </w:tcPr>
          <w:p w:rsidR="00320F42" w:rsidRPr="00C628E8" w:rsidRDefault="00320F42" w:rsidP="002F29A4">
            <w:pPr>
              <w:spacing w:line="276" w:lineRule="auto"/>
            </w:pPr>
            <w:r w:rsidRPr="00FC7039">
              <w:t>С2000-КДЛ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6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6445" w:type="dxa"/>
            <w:shd w:val="clear" w:color="auto" w:fill="auto"/>
          </w:tcPr>
          <w:p w:rsidR="00320F42" w:rsidRPr="00FC7039" w:rsidRDefault="00320F42" w:rsidP="002F29A4">
            <w:pPr>
              <w:spacing w:line="276" w:lineRule="auto"/>
            </w:pPr>
            <w:r w:rsidRPr="00FC7039">
              <w:t>РИП-12 RS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5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6445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</w:pPr>
            <w:r w:rsidRPr="00FC7039">
              <w:t>АКБ 12В 7Ач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1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6445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</w:pPr>
            <w:r w:rsidRPr="00FC7039">
              <w:t>АКБ 12В, 12Ач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 w:rsidRPr="00FC7039"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3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6445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</w:pPr>
            <w:r w:rsidRPr="00FC7039">
              <w:t>АКБ 12В, 17Ач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 w:rsidRPr="00FC7039"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3</w:t>
            </w:r>
          </w:p>
        </w:tc>
      </w:tr>
      <w:tr w:rsidR="00320F42" w:rsidRPr="00086833" w:rsidTr="002F29A4">
        <w:trPr>
          <w:trHeight w:val="259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6445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</w:pPr>
            <w:r w:rsidRPr="00FC7039">
              <w:t xml:space="preserve">Бокс для </w:t>
            </w:r>
            <w:proofErr w:type="spellStart"/>
            <w:r w:rsidRPr="00FC7039">
              <w:t>акб</w:t>
            </w:r>
            <w:proofErr w:type="spellEnd"/>
            <w:r w:rsidRPr="00FC7039">
              <w:t xml:space="preserve"> 2*17ач-12в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шт.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2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6445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</w:pPr>
            <w:r w:rsidRPr="00FC7039">
              <w:t>Кабель-канал 10*20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м</w:t>
            </w:r>
          </w:p>
        </w:tc>
        <w:tc>
          <w:tcPr>
            <w:tcW w:w="1267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1600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lastRenderedPageBreak/>
              <w:t>18</w:t>
            </w:r>
          </w:p>
        </w:tc>
        <w:tc>
          <w:tcPr>
            <w:tcW w:w="6445" w:type="dxa"/>
            <w:shd w:val="clear" w:color="auto" w:fill="auto"/>
          </w:tcPr>
          <w:p w:rsidR="00320F42" w:rsidRPr="00872E22" w:rsidRDefault="00320F42" w:rsidP="002F29A4">
            <w:pPr>
              <w:spacing w:line="276" w:lineRule="auto"/>
            </w:pPr>
            <w:r w:rsidRPr="00FC7039">
              <w:t>Кабель-канал 40*25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м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350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6445" w:type="dxa"/>
            <w:shd w:val="clear" w:color="auto" w:fill="auto"/>
          </w:tcPr>
          <w:p w:rsidR="00320F42" w:rsidRPr="00FC7039" w:rsidRDefault="00320F42" w:rsidP="002F29A4">
            <w:pPr>
              <w:spacing w:line="276" w:lineRule="auto"/>
            </w:pPr>
            <w:r w:rsidRPr="00592BFC">
              <w:t xml:space="preserve">Кабель </w:t>
            </w:r>
            <w:proofErr w:type="spellStart"/>
            <w:r w:rsidRPr="00592BFC">
              <w:t>КПСЭнг</w:t>
            </w:r>
            <w:proofErr w:type="spellEnd"/>
            <w:r w:rsidRPr="00592BFC">
              <w:t xml:space="preserve"> -FRLS 1*2*0.5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м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1000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6445" w:type="dxa"/>
            <w:shd w:val="clear" w:color="auto" w:fill="auto"/>
          </w:tcPr>
          <w:p w:rsidR="00320F42" w:rsidRPr="00FC7039" w:rsidRDefault="00320F42" w:rsidP="002F29A4">
            <w:pPr>
              <w:spacing w:line="276" w:lineRule="auto"/>
            </w:pPr>
            <w:r w:rsidRPr="00592BFC">
              <w:t xml:space="preserve">Кабель </w:t>
            </w:r>
            <w:proofErr w:type="spellStart"/>
            <w:r w:rsidRPr="00592BFC">
              <w:t>КПСЭнг</w:t>
            </w:r>
            <w:proofErr w:type="spellEnd"/>
            <w:r w:rsidRPr="00592BFC">
              <w:t xml:space="preserve"> -FRLS 1*2*0.75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м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1700</w:t>
            </w:r>
          </w:p>
        </w:tc>
      </w:tr>
      <w:tr w:rsidR="00320F42" w:rsidRPr="00086833" w:rsidTr="002F29A4">
        <w:trPr>
          <w:trHeight w:val="210"/>
          <w:jc w:val="center"/>
        </w:trPr>
        <w:tc>
          <w:tcPr>
            <w:tcW w:w="910" w:type="dxa"/>
            <w:shd w:val="clear" w:color="auto" w:fill="auto"/>
          </w:tcPr>
          <w:p w:rsidR="00320F42" w:rsidRPr="00086833" w:rsidRDefault="00320F42" w:rsidP="002F29A4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6445" w:type="dxa"/>
            <w:shd w:val="clear" w:color="auto" w:fill="auto"/>
          </w:tcPr>
          <w:p w:rsidR="00320F42" w:rsidRPr="00FC7039" w:rsidRDefault="00320F42" w:rsidP="002F29A4">
            <w:pPr>
              <w:spacing w:line="276" w:lineRule="auto"/>
            </w:pPr>
            <w:r w:rsidRPr="00592BFC">
              <w:t xml:space="preserve">Кабель </w:t>
            </w:r>
            <w:proofErr w:type="spellStart"/>
            <w:r w:rsidRPr="00592BFC">
              <w:t>ВВГнг-</w:t>
            </w:r>
            <w:proofErr w:type="gramStart"/>
            <w:r w:rsidRPr="00592BFC">
              <w:t>FRLS</w:t>
            </w:r>
            <w:proofErr w:type="spellEnd"/>
            <w:proofErr w:type="gramEnd"/>
            <w:r w:rsidRPr="00592BFC">
              <w:t xml:space="preserve"> 3*1.5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м</w:t>
            </w:r>
          </w:p>
        </w:tc>
        <w:tc>
          <w:tcPr>
            <w:tcW w:w="1267" w:type="dxa"/>
            <w:shd w:val="clear" w:color="auto" w:fill="auto"/>
          </w:tcPr>
          <w:p w:rsidR="00320F42" w:rsidRDefault="00320F42" w:rsidP="002F29A4">
            <w:pPr>
              <w:spacing w:line="276" w:lineRule="auto"/>
              <w:jc w:val="center"/>
            </w:pPr>
            <w:r>
              <w:t>300</w:t>
            </w:r>
          </w:p>
        </w:tc>
      </w:tr>
    </w:tbl>
    <w:p w:rsidR="00320F42" w:rsidRPr="00086833" w:rsidRDefault="00320F42" w:rsidP="00320F42">
      <w:pPr>
        <w:pStyle w:val="NoSpacing"/>
        <w:spacing w:line="276" w:lineRule="auto"/>
        <w:ind w:firstLine="709"/>
        <w:rPr>
          <w:b/>
          <w:sz w:val="28"/>
          <w:szCs w:val="28"/>
        </w:rPr>
      </w:pPr>
    </w:p>
    <w:p w:rsidR="00320F42" w:rsidRPr="00086833" w:rsidRDefault="00320F42" w:rsidP="00320F42">
      <w:pPr>
        <w:pStyle w:val="NoSpacing"/>
        <w:spacing w:line="276" w:lineRule="auto"/>
        <w:jc w:val="both"/>
        <w:rPr>
          <w:sz w:val="28"/>
          <w:szCs w:val="28"/>
        </w:rPr>
      </w:pPr>
      <w:r w:rsidRPr="00086833">
        <w:rPr>
          <w:b/>
          <w:sz w:val="28"/>
          <w:szCs w:val="28"/>
        </w:rPr>
        <w:t xml:space="preserve">6.Основные требования: </w:t>
      </w:r>
    </w:p>
    <w:p w:rsidR="00320F42" w:rsidRDefault="00320F42" w:rsidP="00320F42">
      <w:pPr>
        <w:pStyle w:val="NoSpacing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6.1.Вывод сигналов пожарной сигнализации на существующий пульт охраны в корпусе 2А.</w:t>
      </w:r>
      <w:r w:rsidRPr="0060634B">
        <w:rPr>
          <w:sz w:val="28"/>
          <w:szCs w:val="28"/>
        </w:rPr>
        <w:t xml:space="preserve"> </w:t>
      </w:r>
    </w:p>
    <w:p w:rsidR="00320F42" w:rsidRDefault="00320F42" w:rsidP="00320F42">
      <w:pPr>
        <w:pStyle w:val="NoSpacing"/>
        <w:spacing w:line="276" w:lineRule="auto"/>
        <w:jc w:val="both"/>
        <w:rPr>
          <w:sz w:val="28"/>
          <w:szCs w:val="28"/>
        </w:rPr>
      </w:pPr>
    </w:p>
    <w:p w:rsidR="00320F42" w:rsidRDefault="00320F42" w:rsidP="00320F42">
      <w:pPr>
        <w:pStyle w:val="ListParagraph"/>
        <w:spacing w:line="276" w:lineRule="auto"/>
        <w:ind w:left="0"/>
        <w:rPr>
          <w:b/>
          <w:sz w:val="28"/>
          <w:szCs w:val="28"/>
        </w:rPr>
      </w:pPr>
      <w:r w:rsidRPr="00086833">
        <w:rPr>
          <w:b/>
          <w:sz w:val="28"/>
          <w:szCs w:val="28"/>
        </w:rPr>
        <w:t xml:space="preserve">7.Состав работ: </w:t>
      </w:r>
    </w:p>
    <w:p w:rsidR="00320F42" w:rsidRDefault="00320F42" w:rsidP="00320F42">
      <w:pPr>
        <w:pStyle w:val="ListParagraph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- Монтаж </w:t>
      </w:r>
      <w:proofErr w:type="spellStart"/>
      <w:r>
        <w:rPr>
          <w:sz w:val="28"/>
          <w:szCs w:val="28"/>
        </w:rPr>
        <w:t>извещателей</w:t>
      </w:r>
      <w:proofErr w:type="spellEnd"/>
      <w:r>
        <w:rPr>
          <w:sz w:val="28"/>
          <w:szCs w:val="28"/>
        </w:rPr>
        <w:t xml:space="preserve"> </w:t>
      </w:r>
      <w:r w:rsidRPr="008C6FA0">
        <w:rPr>
          <w:sz w:val="28"/>
          <w:szCs w:val="28"/>
        </w:rPr>
        <w:t>ИП 212-34А</w:t>
      </w:r>
      <w:r>
        <w:rPr>
          <w:sz w:val="28"/>
          <w:szCs w:val="28"/>
        </w:rPr>
        <w:t>,</w:t>
      </w:r>
    </w:p>
    <w:p w:rsidR="00320F42" w:rsidRDefault="00320F42" w:rsidP="00320F42">
      <w:pPr>
        <w:pStyle w:val="ListParagraph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- Монтаж </w:t>
      </w:r>
      <w:proofErr w:type="spellStart"/>
      <w:r>
        <w:rPr>
          <w:sz w:val="28"/>
          <w:szCs w:val="28"/>
        </w:rPr>
        <w:t>извещателей</w:t>
      </w:r>
      <w:proofErr w:type="spellEnd"/>
      <w:r>
        <w:rPr>
          <w:sz w:val="28"/>
          <w:szCs w:val="28"/>
        </w:rPr>
        <w:t xml:space="preserve"> </w:t>
      </w:r>
      <w:r w:rsidRPr="008C6FA0">
        <w:rPr>
          <w:sz w:val="28"/>
          <w:szCs w:val="28"/>
        </w:rPr>
        <w:t>ИП 105D Сауна</w:t>
      </w:r>
      <w:r>
        <w:rPr>
          <w:sz w:val="28"/>
          <w:szCs w:val="28"/>
        </w:rPr>
        <w:t>,</w:t>
      </w:r>
    </w:p>
    <w:p w:rsidR="00320F42" w:rsidRDefault="00320F42" w:rsidP="00320F42">
      <w:pPr>
        <w:pStyle w:val="ListParagraph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- Монтаж </w:t>
      </w:r>
      <w:proofErr w:type="spellStart"/>
      <w:r>
        <w:rPr>
          <w:sz w:val="28"/>
          <w:szCs w:val="28"/>
        </w:rPr>
        <w:t>извещателя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ручного</w:t>
      </w:r>
      <w:proofErr w:type="gramEnd"/>
      <w:r>
        <w:rPr>
          <w:sz w:val="28"/>
          <w:szCs w:val="28"/>
        </w:rPr>
        <w:t xml:space="preserve"> </w:t>
      </w:r>
      <w:r w:rsidRPr="00A43B17">
        <w:rPr>
          <w:sz w:val="28"/>
          <w:szCs w:val="28"/>
        </w:rPr>
        <w:t>ИПР-513-3А</w:t>
      </w:r>
      <w:r>
        <w:rPr>
          <w:sz w:val="28"/>
          <w:szCs w:val="28"/>
        </w:rPr>
        <w:t>,</w:t>
      </w:r>
    </w:p>
    <w:p w:rsidR="00320F42" w:rsidRDefault="00320F42" w:rsidP="00320F42">
      <w:pPr>
        <w:pStyle w:val="ListParagraph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- Монтаж адресного расширителя 2-х зонного </w:t>
      </w:r>
      <w:r w:rsidRPr="00A43B17">
        <w:rPr>
          <w:sz w:val="28"/>
          <w:szCs w:val="28"/>
        </w:rPr>
        <w:t>С2000-АР2</w:t>
      </w:r>
      <w:r>
        <w:rPr>
          <w:sz w:val="28"/>
          <w:szCs w:val="28"/>
        </w:rPr>
        <w:t xml:space="preserve"> ,</w:t>
      </w:r>
    </w:p>
    <w:p w:rsidR="00320F42" w:rsidRDefault="00320F42" w:rsidP="00320F42">
      <w:pPr>
        <w:pStyle w:val="ListParagraph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>- Монтаж пульта контроля и управления</w:t>
      </w:r>
      <w:r w:rsidRPr="00A43B17">
        <w:t xml:space="preserve"> </w:t>
      </w:r>
      <w:r w:rsidRPr="00A43B17">
        <w:rPr>
          <w:sz w:val="28"/>
          <w:szCs w:val="28"/>
        </w:rPr>
        <w:t>С2000М</w:t>
      </w:r>
      <w:proofErr w:type="gramStart"/>
      <w:r>
        <w:rPr>
          <w:sz w:val="28"/>
          <w:szCs w:val="28"/>
        </w:rPr>
        <w:t xml:space="preserve"> ,</w:t>
      </w:r>
      <w:proofErr w:type="gramEnd"/>
    </w:p>
    <w:p w:rsidR="00320F42" w:rsidRDefault="00320F42" w:rsidP="00320F42">
      <w:pPr>
        <w:pStyle w:val="ListParagraph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- Монтаж релейного усилителя </w:t>
      </w:r>
      <w:r w:rsidRPr="00A43B17">
        <w:rPr>
          <w:sz w:val="28"/>
          <w:szCs w:val="28"/>
        </w:rPr>
        <w:t>УК-ВК 02</w:t>
      </w:r>
      <w:r>
        <w:rPr>
          <w:sz w:val="28"/>
          <w:szCs w:val="28"/>
        </w:rPr>
        <w:t>,</w:t>
      </w:r>
    </w:p>
    <w:p w:rsidR="00320F42" w:rsidRDefault="00320F42" w:rsidP="00320F42">
      <w:pPr>
        <w:pStyle w:val="ListParagraph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- Монтаж </w:t>
      </w:r>
      <w:r w:rsidRPr="00A43B17">
        <w:rPr>
          <w:sz w:val="28"/>
          <w:szCs w:val="28"/>
        </w:rPr>
        <w:t>Табло "выход" НБО-12-01 "Люкс"</w:t>
      </w:r>
      <w:r>
        <w:rPr>
          <w:sz w:val="28"/>
          <w:szCs w:val="28"/>
        </w:rPr>
        <w:t>,</w:t>
      </w:r>
    </w:p>
    <w:p w:rsidR="00320F42" w:rsidRDefault="00320F42" w:rsidP="00320F42">
      <w:pPr>
        <w:pStyle w:val="ListParagraph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- Монтаж преобразователя интерфейса </w:t>
      </w:r>
      <w:r w:rsidRPr="00A43B17">
        <w:rPr>
          <w:sz w:val="28"/>
          <w:szCs w:val="28"/>
        </w:rPr>
        <w:t>С2000-ПИ</w:t>
      </w:r>
      <w:r>
        <w:rPr>
          <w:sz w:val="28"/>
          <w:szCs w:val="28"/>
        </w:rPr>
        <w:t>,</w:t>
      </w:r>
    </w:p>
    <w:p w:rsidR="00320F42" w:rsidRDefault="00320F42" w:rsidP="00320F42">
      <w:pPr>
        <w:pStyle w:val="ListParagraph"/>
        <w:spacing w:line="276" w:lineRule="auto"/>
        <w:ind w:left="0"/>
        <w:rPr>
          <w:sz w:val="28"/>
          <w:szCs w:val="28"/>
        </w:rPr>
      </w:pPr>
      <w:r w:rsidRPr="00A43B17">
        <w:rPr>
          <w:sz w:val="28"/>
          <w:szCs w:val="28"/>
        </w:rPr>
        <w:t>-</w:t>
      </w:r>
      <w:r>
        <w:rPr>
          <w:sz w:val="28"/>
          <w:szCs w:val="28"/>
        </w:rPr>
        <w:t xml:space="preserve"> Монтаж релейного модуля </w:t>
      </w:r>
      <w:r w:rsidRPr="00465BAD">
        <w:rPr>
          <w:sz w:val="28"/>
          <w:szCs w:val="28"/>
        </w:rPr>
        <w:t>С2000-СП1</w:t>
      </w:r>
      <w:r>
        <w:rPr>
          <w:sz w:val="28"/>
          <w:szCs w:val="28"/>
        </w:rPr>
        <w:t xml:space="preserve"> </w:t>
      </w:r>
    </w:p>
    <w:p w:rsidR="00320F42" w:rsidRDefault="00320F42" w:rsidP="00320F42">
      <w:pPr>
        <w:pStyle w:val="ListParagraph"/>
        <w:spacing w:line="276" w:lineRule="auto"/>
        <w:ind w:left="0"/>
        <w:rPr>
          <w:sz w:val="28"/>
          <w:szCs w:val="28"/>
        </w:rPr>
      </w:pPr>
      <w:r w:rsidRPr="00A43B17">
        <w:rPr>
          <w:sz w:val="28"/>
          <w:szCs w:val="28"/>
        </w:rPr>
        <w:t>-</w:t>
      </w:r>
      <w:r>
        <w:rPr>
          <w:sz w:val="28"/>
          <w:szCs w:val="28"/>
        </w:rPr>
        <w:t xml:space="preserve"> Монтаж контрольно блока </w:t>
      </w:r>
      <w:r w:rsidRPr="00465BAD">
        <w:rPr>
          <w:sz w:val="28"/>
          <w:szCs w:val="28"/>
        </w:rPr>
        <w:t>С2000-КПБ</w:t>
      </w:r>
    </w:p>
    <w:p w:rsidR="00320F42" w:rsidRDefault="00320F42" w:rsidP="00320F42">
      <w:pPr>
        <w:pStyle w:val="ListParagraph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- Монтаж контроллера 2-х проводной линии связи </w:t>
      </w:r>
      <w:r w:rsidRPr="00465BAD">
        <w:rPr>
          <w:sz w:val="28"/>
          <w:szCs w:val="28"/>
        </w:rPr>
        <w:t>С2000-КДЛ</w:t>
      </w:r>
    </w:p>
    <w:p w:rsidR="00320F42" w:rsidRDefault="00320F42" w:rsidP="00320F42">
      <w:pPr>
        <w:pStyle w:val="ListParagraph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- Монтаж ящика </w:t>
      </w:r>
      <w:r w:rsidRPr="00465BAD">
        <w:rPr>
          <w:sz w:val="28"/>
          <w:szCs w:val="28"/>
        </w:rPr>
        <w:t xml:space="preserve">РИП-12 RS </w:t>
      </w:r>
      <w:r>
        <w:rPr>
          <w:sz w:val="28"/>
          <w:szCs w:val="28"/>
        </w:rPr>
        <w:t xml:space="preserve">с источником питания </w:t>
      </w:r>
      <w:r w:rsidRPr="00465BAD">
        <w:rPr>
          <w:sz w:val="28"/>
          <w:szCs w:val="28"/>
        </w:rPr>
        <w:t>АКБ 12В 7Ач</w:t>
      </w:r>
      <w:r>
        <w:rPr>
          <w:sz w:val="28"/>
          <w:szCs w:val="28"/>
        </w:rPr>
        <w:t xml:space="preserve">, </w:t>
      </w:r>
      <w:r w:rsidRPr="00465BAD">
        <w:rPr>
          <w:sz w:val="28"/>
          <w:szCs w:val="28"/>
        </w:rPr>
        <w:t>АКБ 12В, 12Ач</w:t>
      </w:r>
      <w:r>
        <w:rPr>
          <w:sz w:val="28"/>
          <w:szCs w:val="28"/>
        </w:rPr>
        <w:t xml:space="preserve">, </w:t>
      </w:r>
      <w:r w:rsidRPr="00465BAD">
        <w:rPr>
          <w:sz w:val="28"/>
          <w:szCs w:val="28"/>
        </w:rPr>
        <w:t>АКБ 12В, 17Ач</w:t>
      </w:r>
      <w:r>
        <w:rPr>
          <w:sz w:val="28"/>
          <w:szCs w:val="28"/>
        </w:rPr>
        <w:t xml:space="preserve">, и </w:t>
      </w:r>
      <w:r w:rsidRPr="00465BAD">
        <w:rPr>
          <w:sz w:val="28"/>
          <w:szCs w:val="28"/>
        </w:rPr>
        <w:t xml:space="preserve">Бокс для </w:t>
      </w:r>
      <w:proofErr w:type="spellStart"/>
      <w:r w:rsidRPr="00465BAD">
        <w:rPr>
          <w:sz w:val="28"/>
          <w:szCs w:val="28"/>
        </w:rPr>
        <w:t>акб</w:t>
      </w:r>
      <w:proofErr w:type="spellEnd"/>
      <w:r w:rsidRPr="00465BAD">
        <w:rPr>
          <w:sz w:val="28"/>
          <w:szCs w:val="28"/>
        </w:rPr>
        <w:t xml:space="preserve"> 2*17ач-12в</w:t>
      </w:r>
    </w:p>
    <w:p w:rsidR="00320F42" w:rsidRDefault="00320F42" w:rsidP="00320F42">
      <w:pPr>
        <w:pStyle w:val="ListParagraph"/>
        <w:spacing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>- Монтаж к</w:t>
      </w:r>
      <w:r w:rsidRPr="00465BAD">
        <w:rPr>
          <w:sz w:val="28"/>
          <w:szCs w:val="28"/>
        </w:rPr>
        <w:t>абель-канал 10*20</w:t>
      </w:r>
      <w:r>
        <w:rPr>
          <w:sz w:val="28"/>
          <w:szCs w:val="28"/>
        </w:rPr>
        <w:t>, к</w:t>
      </w:r>
      <w:r w:rsidRPr="00465BAD">
        <w:rPr>
          <w:sz w:val="28"/>
          <w:szCs w:val="28"/>
        </w:rPr>
        <w:t>абель-канал 40*25</w:t>
      </w:r>
      <w:r>
        <w:rPr>
          <w:sz w:val="28"/>
          <w:szCs w:val="28"/>
        </w:rPr>
        <w:t xml:space="preserve"> с последующей укладкой в них к</w:t>
      </w:r>
      <w:r w:rsidRPr="00465BAD">
        <w:rPr>
          <w:sz w:val="28"/>
          <w:szCs w:val="28"/>
        </w:rPr>
        <w:t xml:space="preserve">абель </w:t>
      </w:r>
      <w:proofErr w:type="spellStart"/>
      <w:r w:rsidRPr="00465BAD">
        <w:rPr>
          <w:sz w:val="28"/>
          <w:szCs w:val="28"/>
        </w:rPr>
        <w:t>КПСЭнг</w:t>
      </w:r>
      <w:proofErr w:type="spellEnd"/>
      <w:r w:rsidRPr="00465BAD">
        <w:rPr>
          <w:sz w:val="28"/>
          <w:szCs w:val="28"/>
        </w:rPr>
        <w:t xml:space="preserve"> -FRLS 1*2*0.5</w:t>
      </w:r>
      <w:r>
        <w:rPr>
          <w:sz w:val="28"/>
          <w:szCs w:val="28"/>
        </w:rPr>
        <w:t>, к</w:t>
      </w:r>
      <w:r w:rsidRPr="00465BAD">
        <w:rPr>
          <w:sz w:val="28"/>
          <w:szCs w:val="28"/>
        </w:rPr>
        <w:t xml:space="preserve">абель </w:t>
      </w:r>
      <w:proofErr w:type="spellStart"/>
      <w:r w:rsidRPr="00465BAD">
        <w:rPr>
          <w:sz w:val="28"/>
          <w:szCs w:val="28"/>
        </w:rPr>
        <w:t>КПСЭнг</w:t>
      </w:r>
      <w:proofErr w:type="spellEnd"/>
      <w:r w:rsidRPr="00465BAD">
        <w:rPr>
          <w:sz w:val="28"/>
          <w:szCs w:val="28"/>
        </w:rPr>
        <w:t xml:space="preserve"> -FRLS 1*2*0.75</w:t>
      </w:r>
      <w:r>
        <w:rPr>
          <w:sz w:val="28"/>
          <w:szCs w:val="28"/>
        </w:rPr>
        <w:t>, к</w:t>
      </w:r>
      <w:r w:rsidRPr="00465BAD">
        <w:rPr>
          <w:sz w:val="28"/>
          <w:szCs w:val="28"/>
        </w:rPr>
        <w:t xml:space="preserve">абель </w:t>
      </w:r>
      <w:proofErr w:type="spellStart"/>
      <w:r w:rsidRPr="00465BAD">
        <w:rPr>
          <w:sz w:val="28"/>
          <w:szCs w:val="28"/>
        </w:rPr>
        <w:t>ВВГнг-</w:t>
      </w:r>
      <w:proofErr w:type="gramStart"/>
      <w:r w:rsidRPr="00465BAD">
        <w:rPr>
          <w:sz w:val="28"/>
          <w:szCs w:val="28"/>
        </w:rPr>
        <w:t>FRLS</w:t>
      </w:r>
      <w:proofErr w:type="spellEnd"/>
      <w:proofErr w:type="gramEnd"/>
      <w:r w:rsidRPr="00465BAD">
        <w:rPr>
          <w:sz w:val="28"/>
          <w:szCs w:val="28"/>
        </w:rPr>
        <w:t xml:space="preserve"> 3*1.5</w:t>
      </w:r>
      <w:r>
        <w:rPr>
          <w:sz w:val="28"/>
          <w:szCs w:val="28"/>
        </w:rPr>
        <w:t xml:space="preserve"> для подключения </w:t>
      </w:r>
      <w:proofErr w:type="spellStart"/>
      <w:r>
        <w:rPr>
          <w:sz w:val="28"/>
          <w:szCs w:val="28"/>
        </w:rPr>
        <w:t>извещателей</w:t>
      </w:r>
      <w:proofErr w:type="spellEnd"/>
      <w:r>
        <w:rPr>
          <w:sz w:val="28"/>
          <w:szCs w:val="28"/>
        </w:rPr>
        <w:t>.</w:t>
      </w:r>
    </w:p>
    <w:p w:rsidR="00320F42" w:rsidRDefault="00320F42" w:rsidP="00320F42">
      <w:pPr>
        <w:pStyle w:val="ListParagraph"/>
        <w:spacing w:line="276" w:lineRule="auto"/>
        <w:ind w:left="0"/>
        <w:rPr>
          <w:sz w:val="28"/>
          <w:szCs w:val="28"/>
        </w:rPr>
      </w:pPr>
    </w:p>
    <w:p w:rsidR="00320F42" w:rsidRDefault="00320F42" w:rsidP="00320F42">
      <w:pPr>
        <w:pStyle w:val="ListParagraph"/>
        <w:spacing w:line="276" w:lineRule="auto"/>
        <w:ind w:left="0"/>
        <w:rPr>
          <w:sz w:val="28"/>
          <w:szCs w:val="28"/>
        </w:rPr>
      </w:pPr>
    </w:p>
    <w:p w:rsidR="00320F42" w:rsidRPr="00086833" w:rsidRDefault="00320F42" w:rsidP="00320F42">
      <w:pPr>
        <w:widowControl w:val="0"/>
        <w:numPr>
          <w:ilvl w:val="0"/>
          <w:numId w:val="39"/>
        </w:numPr>
        <w:spacing w:line="276" w:lineRule="auto"/>
        <w:jc w:val="both"/>
        <w:rPr>
          <w:b/>
          <w:sz w:val="28"/>
          <w:szCs w:val="28"/>
        </w:rPr>
      </w:pPr>
      <w:r w:rsidRPr="00086833">
        <w:rPr>
          <w:b/>
          <w:sz w:val="28"/>
          <w:szCs w:val="28"/>
        </w:rPr>
        <w:t xml:space="preserve">Требования к предоставлению гарантий качества: </w:t>
      </w:r>
    </w:p>
    <w:p w:rsidR="00320F42" w:rsidRDefault="00320F42" w:rsidP="00320F42">
      <w:pPr>
        <w:widowControl w:val="0"/>
        <w:tabs>
          <w:tab w:val="left" w:pos="-2694"/>
        </w:tabs>
        <w:spacing w:line="276" w:lineRule="auto"/>
        <w:jc w:val="both"/>
        <w:rPr>
          <w:sz w:val="28"/>
          <w:szCs w:val="28"/>
        </w:rPr>
      </w:pPr>
      <w:r w:rsidRPr="00086833">
        <w:rPr>
          <w:sz w:val="28"/>
          <w:szCs w:val="28"/>
        </w:rPr>
        <w:tab/>
        <w:t xml:space="preserve">Гарантийный срок на работы -  </w:t>
      </w:r>
      <w:r>
        <w:rPr>
          <w:sz w:val="28"/>
          <w:szCs w:val="28"/>
        </w:rPr>
        <w:t>12 месяцев</w:t>
      </w:r>
      <w:r w:rsidRPr="00086833">
        <w:rPr>
          <w:sz w:val="28"/>
          <w:szCs w:val="28"/>
        </w:rPr>
        <w:t xml:space="preserve"> с момента принятия результата работ.</w:t>
      </w:r>
    </w:p>
    <w:p w:rsidR="00320F42" w:rsidRPr="00086833" w:rsidRDefault="00320F42" w:rsidP="00320F42">
      <w:pPr>
        <w:widowControl w:val="0"/>
        <w:tabs>
          <w:tab w:val="left" w:pos="-2694"/>
        </w:tabs>
        <w:spacing w:line="276" w:lineRule="auto"/>
        <w:jc w:val="both"/>
        <w:rPr>
          <w:sz w:val="28"/>
          <w:szCs w:val="28"/>
        </w:rPr>
      </w:pPr>
    </w:p>
    <w:p w:rsidR="00320F42" w:rsidRPr="00086833" w:rsidRDefault="00320F42" w:rsidP="00320F42">
      <w:pPr>
        <w:pStyle w:val="NoSpacing"/>
        <w:numPr>
          <w:ilvl w:val="0"/>
          <w:numId w:val="39"/>
        </w:numPr>
        <w:spacing w:line="276" w:lineRule="auto"/>
        <w:rPr>
          <w:b/>
          <w:sz w:val="28"/>
          <w:szCs w:val="28"/>
        </w:rPr>
      </w:pPr>
      <w:r w:rsidRPr="00086833">
        <w:rPr>
          <w:b/>
          <w:sz w:val="28"/>
          <w:szCs w:val="28"/>
        </w:rPr>
        <w:t>Порядок приёмки результатов работы:</w:t>
      </w:r>
    </w:p>
    <w:p w:rsidR="00320F42" w:rsidRPr="00086833" w:rsidRDefault="00320F42" w:rsidP="00320F42">
      <w:pPr>
        <w:tabs>
          <w:tab w:val="left" w:pos="0"/>
        </w:tabs>
        <w:spacing w:line="276" w:lineRule="auto"/>
        <w:ind w:right="-55"/>
        <w:jc w:val="both"/>
        <w:rPr>
          <w:sz w:val="28"/>
          <w:szCs w:val="28"/>
        </w:rPr>
      </w:pPr>
      <w:r w:rsidRPr="00086833">
        <w:rPr>
          <w:sz w:val="28"/>
          <w:szCs w:val="28"/>
        </w:rPr>
        <w:tab/>
        <w:t xml:space="preserve">Исполнитель ведет, а по </w:t>
      </w:r>
      <w:proofErr w:type="gramStart"/>
      <w:r w:rsidRPr="00086833">
        <w:rPr>
          <w:sz w:val="28"/>
          <w:szCs w:val="28"/>
        </w:rPr>
        <w:t>завершении</w:t>
      </w:r>
      <w:proofErr w:type="gramEnd"/>
      <w:r w:rsidRPr="00086833">
        <w:rPr>
          <w:sz w:val="28"/>
          <w:szCs w:val="28"/>
        </w:rPr>
        <w:t xml:space="preserve"> работ  передает заказчику исполнительную документацию.</w:t>
      </w:r>
    </w:p>
    <w:p w:rsidR="00320F42" w:rsidRPr="00086833" w:rsidRDefault="00320F42" w:rsidP="00320F42">
      <w:pPr>
        <w:tabs>
          <w:tab w:val="left" w:pos="0"/>
        </w:tabs>
        <w:spacing w:line="276" w:lineRule="auto"/>
        <w:ind w:right="-55"/>
        <w:jc w:val="both"/>
        <w:rPr>
          <w:sz w:val="28"/>
          <w:szCs w:val="28"/>
        </w:rPr>
      </w:pPr>
      <w:r w:rsidRPr="00086833">
        <w:rPr>
          <w:sz w:val="28"/>
          <w:szCs w:val="28"/>
        </w:rPr>
        <w:tab/>
        <w:t xml:space="preserve">Исполнитель оформляет Акт о приемке выполненных работ (форма КС-2) справку о стоимости выполненных работ и затрат (форма КС-3) </w:t>
      </w:r>
      <w:r w:rsidRPr="00086833">
        <w:t xml:space="preserve"> </w:t>
      </w:r>
      <w:r w:rsidRPr="00086833">
        <w:rPr>
          <w:sz w:val="28"/>
          <w:szCs w:val="28"/>
        </w:rPr>
        <w:t>и Акт сдачи-приемки.</w:t>
      </w: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A3732A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20F4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20F42" w:rsidRDefault="00320F42" w:rsidP="00320F42">
    <w:pPr>
      <w:tabs>
        <w:tab w:val="left" w:pos="816"/>
      </w:tabs>
      <w:spacing w:before="60" w:after="60"/>
      <w:jc w:val="center"/>
      <w:rPr>
        <w:b/>
        <w:bCs/>
        <w:color w:val="000000"/>
        <w:sz w:val="16"/>
        <w:szCs w:val="16"/>
      </w:rPr>
    </w:pPr>
    <w:r>
      <w:rPr>
        <w:b/>
        <w:sz w:val="16"/>
        <w:szCs w:val="16"/>
      </w:rPr>
      <w:t xml:space="preserve">Открытый запрос цен в электронной форме на </w:t>
    </w:r>
    <w:r>
      <w:rPr>
        <w:b/>
        <w:bCs/>
        <w:iCs/>
        <w:sz w:val="16"/>
        <w:szCs w:val="16"/>
      </w:rPr>
      <w:t xml:space="preserve">право заключения договора на выполнение работ по монтажу пожарной сигнализации в корпусе 2А </w:t>
    </w:r>
    <w:proofErr w:type="spellStart"/>
    <w:r>
      <w:rPr>
        <w:b/>
        <w:bCs/>
        <w:iCs/>
        <w:sz w:val="16"/>
        <w:szCs w:val="16"/>
      </w:rPr>
      <w:t>Кирово-Чепецкого</w:t>
    </w:r>
    <w:proofErr w:type="spellEnd"/>
    <w:r>
      <w:rPr>
        <w:b/>
        <w:bCs/>
        <w:iCs/>
        <w:sz w:val="16"/>
        <w:szCs w:val="16"/>
      </w:rPr>
      <w:t xml:space="preserve"> отделения филиала «Приволжский территориальный округ» ФГУП «РосРАО»</w:t>
    </w:r>
  </w:p>
  <w:p w:rsidR="006C28AD" w:rsidRPr="00164B95" w:rsidRDefault="006C28AD" w:rsidP="006C4FB0">
    <w:pPr>
      <w:pStyle w:val="af5"/>
      <w:jc w:val="center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19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8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2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36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39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34"/>
  </w:num>
  <w:num w:numId="4">
    <w:abstractNumId w:val="24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3"/>
  </w:num>
  <w:num w:numId="13">
    <w:abstractNumId w:val="11"/>
  </w:num>
  <w:num w:numId="14">
    <w:abstractNumId w:val="22"/>
  </w:num>
  <w:num w:numId="15">
    <w:abstractNumId w:val="29"/>
  </w:num>
  <w:num w:numId="16">
    <w:abstractNumId w:val="23"/>
  </w:num>
  <w:num w:numId="17">
    <w:abstractNumId w:val="4"/>
  </w:num>
  <w:num w:numId="18">
    <w:abstractNumId w:val="14"/>
  </w:num>
  <w:num w:numId="19">
    <w:abstractNumId w:val="19"/>
  </w:num>
  <w:num w:numId="20">
    <w:abstractNumId w:val="32"/>
  </w:num>
  <w:num w:numId="21">
    <w:abstractNumId w:val="38"/>
  </w:num>
  <w:num w:numId="22">
    <w:abstractNumId w:val="6"/>
  </w:num>
  <w:num w:numId="23">
    <w:abstractNumId w:val="37"/>
  </w:num>
  <w:num w:numId="24">
    <w:abstractNumId w:val="36"/>
  </w:num>
  <w:num w:numId="25">
    <w:abstractNumId w:val="25"/>
  </w:num>
  <w:num w:numId="26">
    <w:abstractNumId w:val="35"/>
  </w:num>
  <w:num w:numId="27">
    <w:abstractNumId w:val="20"/>
  </w:num>
  <w:num w:numId="28">
    <w:abstractNumId w:val="18"/>
  </w:num>
  <w:num w:numId="29">
    <w:abstractNumId w:val="8"/>
  </w:num>
  <w:num w:numId="30">
    <w:abstractNumId w:val="9"/>
  </w:num>
  <w:num w:numId="31">
    <w:abstractNumId w:val="15"/>
  </w:num>
  <w:num w:numId="32">
    <w:abstractNumId w:val="27"/>
  </w:num>
  <w:num w:numId="33">
    <w:abstractNumId w:val="10"/>
  </w:num>
  <w:num w:numId="34">
    <w:abstractNumId w:val="7"/>
  </w:num>
  <w:num w:numId="35">
    <w:abstractNumId w:val="39"/>
  </w:num>
  <w:num w:numId="36">
    <w:abstractNumId w:val="31"/>
  </w:num>
  <w:num w:numId="37">
    <w:abstractNumId w:val="12"/>
  </w:num>
  <w:num w:numId="38">
    <w:abstractNumId w:val="28"/>
  </w:num>
  <w:num w:numId="39">
    <w:abstractNumId w:val="26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NoSpacing">
    <w:name w:val="No Spacing"/>
    <w:rsid w:val="00320F42"/>
    <w:rPr>
      <w:rFonts w:eastAsia="Calibri"/>
      <w:sz w:val="24"/>
      <w:szCs w:val="24"/>
    </w:rPr>
  </w:style>
  <w:style w:type="paragraph" w:customStyle="1" w:styleId="ListParagraph">
    <w:name w:val="List Paragraph"/>
    <w:basedOn w:val="a4"/>
    <w:rsid w:val="00320F42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54F2D1-3EE8-4DD9-B8D4-9BFD4B55F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Pages>3</Pages>
  <Words>478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425</cp:revision>
  <cp:lastPrinted>2012-09-26T11:12:00Z</cp:lastPrinted>
  <dcterms:created xsi:type="dcterms:W3CDTF">2012-03-23T07:01:00Z</dcterms:created>
  <dcterms:modified xsi:type="dcterms:W3CDTF">2013-06-05T07:58:00Z</dcterms:modified>
</cp:coreProperties>
</file>