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570C1" w:rsidRDefault="00F570C1" w:rsidP="00F570C1">
      <w:pPr>
        <w:pStyle w:val="1"/>
        <w:jc w:val="center"/>
        <w:rPr>
          <w:rFonts w:eastAsia="Times New Roman"/>
        </w:rPr>
      </w:pPr>
      <w:r>
        <w:rPr>
          <w:rFonts w:eastAsia="Times New Roman"/>
        </w:rPr>
        <w:t>ПРОТОКОЛ №Z023752</w:t>
      </w:r>
      <w:r>
        <w:rPr>
          <w:rFonts w:eastAsia="Times New Roman"/>
        </w:rPr>
        <w:br/>
        <w:t>рассмотрения и оценки заявок на участие в запросе цен в электронной форме</w:t>
      </w:r>
      <w:r>
        <w:rPr>
          <w:rFonts w:eastAsia="Times New Roman"/>
        </w:rPr>
        <w:br/>
        <w:t>«Открытый запрос цен на право заключения договора на поставку дизельн</w:t>
      </w:r>
      <w:r w:rsidRPr="00DC6AA8">
        <w:rPr>
          <w:rFonts w:eastAsia="Times New Roman"/>
        </w:rPr>
        <w:t>о</w:t>
      </w:r>
      <w:r>
        <w:rPr>
          <w:rFonts w:eastAsia="Times New Roman"/>
        </w:rPr>
        <w:t xml:space="preserve">го топлива»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942"/>
        <w:gridCol w:w="7503"/>
      </w:tblGrid>
      <w:tr w:rsidR="00F570C1" w:rsidTr="001B02A3">
        <w:trPr>
          <w:tblCellSpacing w:w="15" w:type="dxa"/>
        </w:trPr>
        <w:tc>
          <w:tcPr>
            <w:tcW w:w="0" w:type="auto"/>
            <w:vAlign w:val="center"/>
            <w:hideMark/>
          </w:tcPr>
          <w:p w:rsidR="00F570C1" w:rsidRDefault="00F570C1" w:rsidP="001B02A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vAlign w:val="center"/>
            <w:hideMark/>
          </w:tcPr>
          <w:p w:rsidR="00F570C1" w:rsidRDefault="00F570C1" w:rsidP="001B02A3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Дата создания протокола: 18.06.2013 г.</w:t>
            </w:r>
          </w:p>
        </w:tc>
      </w:tr>
    </w:tbl>
    <w:p w:rsidR="00F570C1" w:rsidRDefault="00F570C1" w:rsidP="00F570C1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Оператор торгов: ООО "АКД".</w:t>
      </w:r>
      <w:r>
        <w:rPr>
          <w:rFonts w:eastAsia="Times New Roman"/>
        </w:rPr>
        <w:br/>
        <w:t>Место проведения запроса цен: http://www.A-K-D.ru</w:t>
      </w:r>
      <w:r>
        <w:rPr>
          <w:rFonts w:eastAsia="Times New Roman"/>
        </w:rPr>
        <w:br/>
        <w:t>Уникальный номер запроса цен на указанном сайте: Z023752.</w:t>
      </w:r>
      <w:r>
        <w:rPr>
          <w:rFonts w:eastAsia="Times New Roman"/>
        </w:rPr>
        <w:br/>
        <w:t>Номер протокола: Z023752.</w:t>
      </w:r>
      <w:r>
        <w:rPr>
          <w:rFonts w:eastAsia="Times New Roman"/>
        </w:rPr>
        <w:br/>
        <w:t>Дата протокола: 18.06.2013 г</w:t>
      </w:r>
      <w:proofErr w:type="gramStart"/>
      <w:r>
        <w:rPr>
          <w:rFonts w:eastAsia="Times New Roman"/>
        </w:rPr>
        <w:t xml:space="preserve">.. </w:t>
      </w:r>
      <w:proofErr w:type="gramEnd"/>
    </w:p>
    <w:p w:rsidR="00F570C1" w:rsidRDefault="00F570C1" w:rsidP="00F570C1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Заказчик: ФГУП «НИТИ имени А.П. Александрова»</w:t>
      </w:r>
      <w:r>
        <w:rPr>
          <w:rFonts w:eastAsia="Times New Roman"/>
        </w:rPr>
        <w:br/>
        <w:t>(188540, Россия, Ленинградская область, г</w:t>
      </w:r>
      <w:proofErr w:type="gramStart"/>
      <w:r>
        <w:rPr>
          <w:rFonts w:eastAsia="Times New Roman"/>
        </w:rPr>
        <w:t>.С</w:t>
      </w:r>
      <w:proofErr w:type="gramEnd"/>
      <w:r>
        <w:rPr>
          <w:rFonts w:eastAsia="Times New Roman"/>
        </w:rPr>
        <w:t xml:space="preserve">основый Бор, </w:t>
      </w:r>
      <w:proofErr w:type="spellStart"/>
      <w:r>
        <w:rPr>
          <w:rFonts w:eastAsia="Times New Roman"/>
        </w:rPr>
        <w:t>промзона</w:t>
      </w:r>
      <w:proofErr w:type="spellEnd"/>
      <w:r>
        <w:rPr>
          <w:rFonts w:eastAsia="Times New Roman"/>
        </w:rPr>
        <w:t xml:space="preserve">, -). </w:t>
      </w:r>
    </w:p>
    <w:p w:rsidR="00F570C1" w:rsidRDefault="00F570C1" w:rsidP="00F570C1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Наименование запроса цен: Открытый запрос цен на право заключения договора на поставку </w:t>
      </w:r>
      <w:proofErr w:type="spellStart"/>
      <w:r>
        <w:rPr>
          <w:rFonts w:eastAsia="Times New Roman"/>
        </w:rPr>
        <w:t>дизельнго</w:t>
      </w:r>
      <w:proofErr w:type="spellEnd"/>
      <w:r>
        <w:rPr>
          <w:rFonts w:eastAsia="Times New Roman"/>
        </w:rPr>
        <w:t xml:space="preserve"> топлива. Извещение о проведении запроса цен было размещено на сайте http://www.a-k-d.ru в сети Интернет 03.06.2013 </w:t>
      </w:r>
    </w:p>
    <w:p w:rsidR="00F570C1" w:rsidRDefault="00F570C1" w:rsidP="00F570C1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Существенными условиями договора, который будет заключен с победителем в проведении запроса цен, являются следующие: </w:t>
      </w:r>
    </w:p>
    <w:p w:rsidR="00F570C1" w:rsidRDefault="00F570C1" w:rsidP="00F570C1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Максимальная цена договора: 2 889 000.00 российский рубль (два миллиона восемьсот восемьдесят девять тысяч рублей 00 копеек) с учетом НДС </w:t>
      </w:r>
    </w:p>
    <w:p w:rsidR="00F570C1" w:rsidRDefault="00F570C1" w:rsidP="00F570C1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Требования к поставщикам и другая информация: </w:t>
      </w:r>
    </w:p>
    <w:p w:rsidR="00F570C1" w:rsidRDefault="00F570C1" w:rsidP="00F570C1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Место исполнения договора: автотранспортом Поставщика до склада ФГУП «НИТИ им. А.П. Александрова» в </w:t>
      </w:r>
      <w:proofErr w:type="gramStart"/>
      <w:r>
        <w:rPr>
          <w:rFonts w:eastAsia="Times New Roman"/>
        </w:rPr>
        <w:t>г</w:t>
      </w:r>
      <w:proofErr w:type="gramEnd"/>
      <w:r>
        <w:rPr>
          <w:rFonts w:eastAsia="Times New Roman"/>
        </w:rPr>
        <w:t xml:space="preserve">. Сосновый Бор Ленинградской области </w:t>
      </w:r>
    </w:p>
    <w:p w:rsidR="00F570C1" w:rsidRDefault="00F570C1" w:rsidP="00F570C1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Срок исполнения договора: 1 партия (45 т) - до 30.06.2013г., 2 партия (45 т) - до 17.08.2013г </w:t>
      </w:r>
    </w:p>
    <w:p w:rsidR="00F570C1" w:rsidRDefault="00F570C1" w:rsidP="00F570C1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proofErr w:type="gramStart"/>
      <w:r>
        <w:rPr>
          <w:rFonts w:eastAsia="Times New Roman"/>
        </w:rPr>
        <w:t xml:space="preserve">Сроки и условия оплаты товаров, выполнения работ, оказания услуг: с победителем запроса цен будет заключен договор, в соответствии с которым оплата производится по факту поставки партий товара путем перечисления денежных средств на расчетный счет поставщика в течение 10 банковских дней после предоставления Заказчику документов о сертификации товаров, счета-фактуры, товарной накладной, товарно-транспортной накладной и подписания Акта приема-передачи </w:t>
      </w:r>
      <w:proofErr w:type="gramEnd"/>
    </w:p>
    <w:p w:rsidR="00F570C1" w:rsidRDefault="00F570C1" w:rsidP="00F570C1">
      <w:pPr>
        <w:spacing w:beforeAutospacing="1" w:after="240"/>
        <w:ind w:left="720"/>
        <w:rPr>
          <w:rFonts w:eastAsia="Times New Roman"/>
        </w:rPr>
      </w:pPr>
    </w:p>
    <w:p w:rsidR="00F570C1" w:rsidRDefault="00F570C1" w:rsidP="00F570C1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До окончания указанного в извещении срока подачи заявок на участие в запросе цен 10.06.2013 г., 11:00 не подана ни одна заявка на участие в запросе цен через сайт в сети Интернет http://www.a-k-d.ru </w:t>
      </w:r>
    </w:p>
    <w:p w:rsidR="00F570C1" w:rsidRDefault="00F570C1" w:rsidP="00F570C1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Признать запрос цен несостоявшимся. </w:t>
      </w:r>
    </w:p>
    <w:p w:rsidR="00F570C1" w:rsidRDefault="00F570C1" w:rsidP="00F570C1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lastRenderedPageBreak/>
        <w:t>В соответствии с п.13.5.1б), Заказчик вправе провести повторную закупку или осуществить закупку у единственного поставщика на условиях запроса цен, по цене, не превышающей начальную (максимальную).</w:t>
      </w:r>
    </w:p>
    <w:p w:rsidR="00F570C1" w:rsidRDefault="00F570C1" w:rsidP="00F570C1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Настоящий протокол размещен на сайте http://www.a-k-d.ru. </w:t>
      </w:r>
    </w:p>
    <w:p w:rsidR="00F570C1" w:rsidRDefault="00F570C1" w:rsidP="00F570C1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Подписи:</w:t>
      </w:r>
      <w:r>
        <w:rPr>
          <w:rFonts w:eastAsia="Times New Roman"/>
        </w:rPr>
        <w:br/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377"/>
        <w:gridCol w:w="2235"/>
      </w:tblGrid>
      <w:tr w:rsidR="00F570C1" w:rsidTr="001B02A3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F570C1" w:rsidRDefault="00F570C1" w:rsidP="001B02A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Организатор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F570C1" w:rsidRDefault="00F570C1" w:rsidP="001B02A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</w:tbl>
    <w:p w:rsidR="00F570C1" w:rsidRDefault="00F570C1" w:rsidP="00F570C1">
      <w:pPr>
        <w:rPr>
          <w:rFonts w:eastAsia="Times New Roman"/>
        </w:rPr>
      </w:pPr>
    </w:p>
    <w:p w:rsidR="0039385C" w:rsidRDefault="0039385C"/>
    <w:sectPr w:rsidR="0039385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9BF3227"/>
    <w:multiLevelType w:val="multilevel"/>
    <w:tmpl w:val="0BE823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570C1"/>
    <w:rsid w:val="000F1A10"/>
    <w:rsid w:val="0039385C"/>
    <w:rsid w:val="00F570C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570C1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F570C1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570C1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340</Words>
  <Characters>1940</Characters>
  <Application>Microsoft Office Word</Application>
  <DocSecurity>0</DocSecurity>
  <Lines>16</Lines>
  <Paragraphs>4</Paragraphs>
  <ScaleCrop>false</ScaleCrop>
  <Company>НИТИ</Company>
  <LinksUpToDate>false</LinksUpToDate>
  <CharactersWithSpaces>2276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ОКТ</dc:creator>
  <cp:keywords/>
  <dc:description/>
  <cp:lastModifiedBy>ОКТ</cp:lastModifiedBy>
  <cp:revision>1</cp:revision>
  <dcterms:created xsi:type="dcterms:W3CDTF">2013-06-18T07:20:00Z</dcterms:created>
  <dcterms:modified xsi:type="dcterms:W3CDTF">2013-06-18T07:21:00Z</dcterms:modified>
</cp:coreProperties>
</file>