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1C4A8E" w:rsidRDefault="001C4A8E" w:rsidP="001C4A8E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>на п</w:t>
      </w:r>
      <w:r>
        <w:rPr>
          <w:b/>
          <w:bCs/>
          <w:sz w:val="28"/>
          <w:szCs w:val="28"/>
        </w:rPr>
        <w:t xml:space="preserve">раво заключения договора на поставку лечебно-профилактического питания </w:t>
      </w:r>
      <w:r>
        <w:rPr>
          <w:b/>
          <w:sz w:val="28"/>
          <w:szCs w:val="28"/>
        </w:rPr>
        <w:t>для работников Самарского отделения филиала «Приволжский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1C4A8E" w:rsidRDefault="00280C1B" w:rsidP="00280C1B">
      <w:pPr>
        <w:jc w:val="center"/>
        <w:rPr>
          <w:color w:val="000000"/>
        </w:rPr>
      </w:pPr>
    </w:p>
    <w:p w:rsidR="001C4A8E" w:rsidRDefault="001C4A8E" w:rsidP="001C4A8E">
      <w:pPr>
        <w:jc w:val="center"/>
        <w:rPr>
          <w:sz w:val="28"/>
          <w:szCs w:val="28"/>
        </w:rPr>
      </w:pPr>
      <w:bookmarkStart w:id="0" w:name="_Toc341885286"/>
      <w:r>
        <w:rPr>
          <w:sz w:val="28"/>
          <w:szCs w:val="28"/>
        </w:rPr>
        <w:lastRenderedPageBreak/>
        <w:t>Техническое задание</w:t>
      </w: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оказание услуг </w:t>
      </w:r>
    </w:p>
    <w:p w:rsidR="001C4A8E" w:rsidRDefault="001C4A8E" w:rsidP="001C4A8E">
      <w:pPr>
        <w:jc w:val="center"/>
        <w:rPr>
          <w:sz w:val="28"/>
          <w:szCs w:val="28"/>
        </w:rPr>
      </w:pP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1C4A8E" w:rsidRDefault="001C4A8E" w:rsidP="001C4A8E">
      <w:pPr>
        <w:jc w:val="center"/>
        <w:rPr>
          <w:sz w:val="28"/>
          <w:szCs w:val="28"/>
        </w:rPr>
      </w:pPr>
    </w:p>
    <w:p w:rsidR="001C4A8E" w:rsidRDefault="001C4A8E" w:rsidP="001C4A8E">
      <w:pPr>
        <w:rPr>
          <w:sz w:val="28"/>
          <w:szCs w:val="28"/>
        </w:rPr>
      </w:pPr>
    </w:p>
    <w:p w:rsidR="001C4A8E" w:rsidRDefault="001C4A8E" w:rsidP="001C4A8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УСЛУГИ</w:t>
      </w:r>
    </w:p>
    <w:p w:rsidR="001C4A8E" w:rsidRDefault="001C4A8E" w:rsidP="001C4A8E">
      <w:pPr>
        <w:rPr>
          <w:sz w:val="28"/>
          <w:szCs w:val="28"/>
        </w:rPr>
      </w:pPr>
      <w:r>
        <w:rPr>
          <w:sz w:val="28"/>
          <w:szCs w:val="28"/>
        </w:rPr>
        <w:t>РАЗДЕЛ 2. ОПИСАНИЕ УСЛУГ</w:t>
      </w:r>
    </w:p>
    <w:p w:rsidR="001C4A8E" w:rsidRDefault="001C4A8E" w:rsidP="001C4A8E">
      <w:pPr>
        <w:ind w:left="851"/>
        <w:rPr>
          <w:sz w:val="28"/>
          <w:szCs w:val="28"/>
        </w:rPr>
      </w:pPr>
      <w:r>
        <w:rPr>
          <w:sz w:val="28"/>
          <w:szCs w:val="28"/>
        </w:rPr>
        <w:t>Подраздел 2.1 Состав (перечень) оказываемых услуг</w:t>
      </w:r>
    </w:p>
    <w:p w:rsidR="001C4A8E" w:rsidRDefault="001C4A8E" w:rsidP="001C4A8E">
      <w:pPr>
        <w:ind w:left="851"/>
        <w:rPr>
          <w:sz w:val="28"/>
          <w:szCs w:val="28"/>
        </w:rPr>
      </w:pPr>
      <w:r>
        <w:rPr>
          <w:sz w:val="28"/>
          <w:szCs w:val="28"/>
        </w:rPr>
        <w:t>Подраздел 2.2 Описание оказываемых услуг</w:t>
      </w:r>
    </w:p>
    <w:p w:rsidR="001C4A8E" w:rsidRDefault="001C4A8E" w:rsidP="001C4A8E">
      <w:pPr>
        <w:ind w:left="2552" w:hanging="1701"/>
        <w:rPr>
          <w:sz w:val="28"/>
          <w:szCs w:val="28"/>
        </w:rPr>
      </w:pPr>
      <w:r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1C4A8E" w:rsidRDefault="001C4A8E" w:rsidP="001C4A8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УСЛУГАМ</w:t>
      </w:r>
    </w:p>
    <w:p w:rsidR="001C4A8E" w:rsidRDefault="001C4A8E" w:rsidP="001C4A8E">
      <w:pPr>
        <w:ind w:left="851"/>
        <w:rPr>
          <w:sz w:val="28"/>
          <w:szCs w:val="28"/>
        </w:rPr>
      </w:pPr>
      <w:r>
        <w:rPr>
          <w:sz w:val="28"/>
          <w:szCs w:val="28"/>
        </w:rPr>
        <w:t>Подраздел 3.1 Общие требования</w:t>
      </w:r>
    </w:p>
    <w:p w:rsidR="001C4A8E" w:rsidRDefault="001C4A8E" w:rsidP="001C4A8E">
      <w:pPr>
        <w:ind w:left="851"/>
        <w:rPr>
          <w:sz w:val="28"/>
          <w:szCs w:val="28"/>
        </w:rPr>
      </w:pPr>
      <w:r>
        <w:rPr>
          <w:sz w:val="28"/>
          <w:szCs w:val="28"/>
        </w:rPr>
        <w:t>Подраздел 3.2 Требования к качеству оказываемых услуг</w:t>
      </w:r>
    </w:p>
    <w:p w:rsidR="001C4A8E" w:rsidRDefault="001C4A8E" w:rsidP="001C4A8E">
      <w:pPr>
        <w:ind w:left="2552" w:hanging="1701"/>
        <w:rPr>
          <w:sz w:val="28"/>
          <w:szCs w:val="28"/>
        </w:rPr>
      </w:pPr>
      <w:r>
        <w:rPr>
          <w:sz w:val="28"/>
          <w:szCs w:val="28"/>
        </w:rPr>
        <w:t>Подраздел 3.3 Требования к конфиденциальности</w:t>
      </w:r>
    </w:p>
    <w:p w:rsidR="001C4A8E" w:rsidRDefault="001C4A8E" w:rsidP="001C4A8E">
      <w:pPr>
        <w:ind w:left="851"/>
        <w:rPr>
          <w:sz w:val="28"/>
          <w:szCs w:val="28"/>
        </w:rPr>
      </w:pPr>
      <w:r>
        <w:rPr>
          <w:sz w:val="28"/>
          <w:szCs w:val="28"/>
        </w:rPr>
        <w:t>Подраздел 3.4 Требования к безопасности оказания услуг и безопасности результата оказанных услуг</w:t>
      </w:r>
    </w:p>
    <w:p w:rsidR="001C4A8E" w:rsidRDefault="001C4A8E" w:rsidP="001C4A8E">
      <w:pPr>
        <w:rPr>
          <w:sz w:val="28"/>
          <w:szCs w:val="28"/>
        </w:rPr>
      </w:pPr>
      <w:r>
        <w:rPr>
          <w:sz w:val="28"/>
          <w:szCs w:val="28"/>
        </w:rPr>
        <w:t>РАЗДЕЛ 4. ПЕРЕЧЕНЬ ПРИНЯТЫХ СОКРАЩЕНИЙ</w:t>
      </w:r>
    </w:p>
    <w:p w:rsidR="001C4A8E" w:rsidRDefault="001C4A8E" w:rsidP="001C4A8E">
      <w:pPr>
        <w:rPr>
          <w:sz w:val="28"/>
          <w:szCs w:val="28"/>
        </w:rPr>
      </w:pPr>
      <w:r>
        <w:rPr>
          <w:sz w:val="28"/>
          <w:szCs w:val="28"/>
        </w:rPr>
        <w:t>РАЗДЕЛ 5. ПЕРЕЧЕНЬ ПРИЛОЖЕНИЙ</w:t>
      </w: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i/>
          <w:sz w:val="26"/>
          <w:szCs w:val="26"/>
        </w:rPr>
        <w:br w:type="page"/>
      </w:r>
      <w:r>
        <w:rPr>
          <w:sz w:val="28"/>
          <w:szCs w:val="28"/>
        </w:rPr>
        <w:lastRenderedPageBreak/>
        <w:t>РАЗДЕЛ 1.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Поставка лечебно-профилактического питания для работников Самарского отделения филиала «</w:t>
            </w:r>
            <w:proofErr w:type="gramStart"/>
            <w:r>
              <w:t>Приволжский</w:t>
            </w:r>
            <w:proofErr w:type="gramEnd"/>
            <w:r>
              <w:t xml:space="preserve"> территориальный округ» ФГУП «РосРАО».</w:t>
            </w:r>
          </w:p>
        </w:tc>
      </w:tr>
      <w:bookmarkEnd w:id="0"/>
    </w:tbl>
    <w:p w:rsidR="001C4A8E" w:rsidRDefault="001C4A8E" w:rsidP="001C4A8E">
      <w:pPr>
        <w:jc w:val="center"/>
        <w:rPr>
          <w:sz w:val="28"/>
          <w:szCs w:val="28"/>
        </w:rPr>
      </w:pP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ОПИСАНИЕ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2.1 Состав (перечень) оказываемых услуг 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Организовать и обеспечить работников Самарского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r>
              <w:t>Доля/объем отдельных услуг в общем объеме закупок не определена.</w:t>
            </w:r>
          </w:p>
        </w:tc>
      </w:tr>
    </w:tbl>
    <w:p w:rsidR="001C4A8E" w:rsidRDefault="001C4A8E" w:rsidP="001C4A8E">
      <w:pPr>
        <w:jc w:val="center"/>
        <w:rPr>
          <w:sz w:val="28"/>
          <w:szCs w:val="28"/>
        </w:rPr>
      </w:pP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УСЛУГАМ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A8E" w:rsidRDefault="001C4A8E">
            <w:pPr>
              <w:ind w:firstLine="708"/>
              <w:jc w:val="both"/>
            </w:pPr>
            <w:proofErr w:type="gramStart"/>
            <w:r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1C4A8E" w:rsidRDefault="001C4A8E">
            <w:pPr>
              <w:ind w:firstLine="708"/>
              <w:jc w:val="both"/>
            </w:pPr>
            <w:r>
              <w:t>В соответствии с картотекой блюд должны составляться недельные меню-раскладки на каждый день.</w:t>
            </w:r>
          </w:p>
          <w:p w:rsidR="001C4A8E" w:rsidRDefault="001C4A8E">
            <w:pPr>
              <w:ind w:firstLine="708"/>
              <w:jc w:val="both"/>
            </w:pPr>
            <w:r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1C4A8E" w:rsidRDefault="001C4A8E">
            <w:pPr>
              <w:ind w:firstLine="708"/>
              <w:jc w:val="both"/>
            </w:pPr>
            <w:r>
              <w:t>Осуществлять ежедневную уборку и санитарную уборку предприятия питания своими силами и за свой счет.</w:t>
            </w:r>
          </w:p>
          <w:p w:rsidR="001C4A8E" w:rsidRDefault="001C4A8E">
            <w:pPr>
              <w:ind w:firstLine="708"/>
              <w:jc w:val="both"/>
            </w:pPr>
            <w:r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1C4A8E" w:rsidRDefault="001C4A8E">
            <w:pPr>
              <w:ind w:firstLine="708"/>
              <w:jc w:val="both"/>
            </w:pPr>
            <w:r>
              <w:t>Услуги оказываются Исполнителем из его продуктов питания, его силами и средствами.</w:t>
            </w:r>
          </w:p>
          <w:p w:rsidR="001C4A8E" w:rsidRDefault="001C4A8E">
            <w:pPr>
              <w:ind w:firstLine="708"/>
              <w:jc w:val="both"/>
              <w:rPr>
                <w:u w:val="single"/>
              </w:rPr>
            </w:pPr>
          </w:p>
          <w:p w:rsidR="001C4A8E" w:rsidRDefault="001C4A8E">
            <w:pPr>
              <w:ind w:firstLine="708"/>
              <w:jc w:val="both"/>
              <w:rPr>
                <w:u w:val="single"/>
              </w:rPr>
            </w:pPr>
            <w:r>
              <w:rPr>
                <w:u w:val="single"/>
              </w:rPr>
              <w:t>Место оказания услуг:</w:t>
            </w:r>
          </w:p>
          <w:p w:rsidR="001C4A8E" w:rsidRDefault="001C4A8E">
            <w:pPr>
              <w:ind w:firstLine="708"/>
              <w:jc w:val="both"/>
              <w:rPr>
                <w:rFonts w:eastAsiaTheme="minorHAnsi"/>
                <w:lang w:eastAsia="en-US"/>
              </w:rPr>
            </w:pPr>
            <w:r>
              <w:t>Самарская область, Волжский район, с. Дубовый Умет (ПХРО Самарского отделения филиала «Приволжский территориальный округ» ФГУП «РосРАО»).</w:t>
            </w:r>
          </w:p>
          <w:p w:rsidR="001C4A8E" w:rsidRDefault="001C4A8E">
            <w:pPr>
              <w:ind w:firstLine="708"/>
              <w:jc w:val="both"/>
            </w:pPr>
          </w:p>
          <w:p w:rsidR="001C4A8E" w:rsidRDefault="001C4A8E">
            <w:pPr>
              <w:ind w:firstLine="708"/>
              <w:jc w:val="both"/>
              <w:rPr>
                <w:u w:val="single"/>
              </w:rPr>
            </w:pPr>
            <w:r>
              <w:rPr>
                <w:u w:val="single"/>
              </w:rPr>
              <w:t>Сроки и график оказания услуг:</w:t>
            </w:r>
          </w:p>
          <w:p w:rsidR="001C4A8E" w:rsidRDefault="001C4A8E">
            <w:pPr>
              <w:jc w:val="both"/>
            </w:pPr>
            <w:r>
              <w:t>Дата начала оказания услуг  –  10.02.2015г., дата окончания оказания услуг  –  по истечении 12 месяцев с момента заключения договора.</w:t>
            </w:r>
          </w:p>
          <w:p w:rsidR="001C4A8E" w:rsidRDefault="001C4A8E">
            <w:pPr>
              <w:ind w:firstLine="708"/>
              <w:jc w:val="both"/>
            </w:pPr>
          </w:p>
          <w:p w:rsidR="001C4A8E" w:rsidRDefault="001C4A8E">
            <w:pPr>
              <w:jc w:val="both"/>
            </w:pPr>
            <w:r>
              <w:rPr>
                <w:u w:val="single"/>
              </w:rPr>
              <w:t>Ориентировочное за период действия договора количество рационов лечебно-профилактического питания</w:t>
            </w:r>
            <w:r>
              <w:t xml:space="preserve"> – 2 252 шт.</w:t>
            </w:r>
          </w:p>
          <w:p w:rsidR="001C4A8E" w:rsidRDefault="001C4A8E">
            <w:pPr>
              <w:tabs>
                <w:tab w:val="left" w:pos="567"/>
              </w:tabs>
              <w:jc w:val="both"/>
              <w:rPr>
                <w:rFonts w:eastAsiaTheme="minorHAnsi"/>
                <w:lang w:eastAsia="en-US"/>
              </w:rPr>
            </w:pPr>
          </w:p>
          <w:p w:rsidR="001C4A8E" w:rsidRDefault="001C4A8E">
            <w:pPr>
              <w:tabs>
                <w:tab w:val="left" w:pos="567"/>
              </w:tabs>
              <w:jc w:val="both"/>
            </w:pPr>
            <w:r>
              <w:lastRenderedPageBreak/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</w:pPr>
            <w:r>
              <w:rPr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>- Федеральным законом от 21.11.2011  №323-ФЗ «Об основах охраны здоровья граждан в Российской Федерации»;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>- Федеральным законом от 02.01.2000 №29-ФЗ «О качестве и безопасности пищевых продуктов»;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>- Федеральным законом от 30.03.1999 №52-ФЗ «О санитарно-эпидемиологическом благополучии населения»;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 xml:space="preserve">- Федеральным  законом от 10.01.2002 №7-ФЗ «Об охране окружающей среды»; 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1C4A8E" w:rsidRDefault="001C4A8E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>
              <w:rPr>
                <w:spacing w:val="-8"/>
              </w:rPr>
              <w:t xml:space="preserve">- Приказом </w:t>
            </w:r>
            <w:r>
              <w:t>Министерства здравоохранения и социального развития РФ</w:t>
            </w:r>
            <w:r>
              <w:rPr>
                <w:spacing w:val="-8"/>
              </w:rPr>
              <w:t xml:space="preserve"> от 16.02.2009                    №46Н </w:t>
            </w:r>
            <w:r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>
              <w:rPr>
                <w:spacing w:val="-8"/>
              </w:rPr>
              <w:t>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 xml:space="preserve">- ГОСТ </w:t>
            </w:r>
            <w:proofErr w:type="gramStart"/>
            <w:r>
              <w:t>Р</w:t>
            </w:r>
            <w:proofErr w:type="gramEnd"/>
            <w:r>
              <w:t xml:space="preserve"> 50935-2007 «Услуги общественного питания. Требования к персоналу»;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>
              <w:t>оборотоспособности</w:t>
            </w:r>
            <w:proofErr w:type="spellEnd"/>
            <w:r>
              <w:t xml:space="preserve"> в них пищевых продуктов и продовольственного сырья»;</w:t>
            </w:r>
          </w:p>
          <w:p w:rsidR="001C4A8E" w:rsidRDefault="001C4A8E">
            <w:pPr>
              <w:autoSpaceDE w:val="0"/>
              <w:ind w:firstLine="567"/>
              <w:jc w:val="both"/>
            </w:pPr>
            <w:r>
              <w:t>- СанПиН 2.3.2. 1078-01 «Гигиенические требования безопасности и пищевой ценности пищевых продуктов»;</w:t>
            </w:r>
          </w:p>
          <w:p w:rsidR="001C4A8E" w:rsidRDefault="001C4A8E">
            <w:pPr>
              <w:autoSpaceDE w:val="0"/>
              <w:ind w:firstLine="567"/>
              <w:jc w:val="both"/>
              <w:rPr>
                <w:sz w:val="28"/>
                <w:szCs w:val="28"/>
              </w:rPr>
            </w:pPr>
            <w:r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  <w:rPr>
                <w:lang w:eastAsia="en-US"/>
              </w:rPr>
            </w:pPr>
            <w:r>
              <w:rPr>
                <w:sz w:val="28"/>
                <w:szCs w:val="28"/>
              </w:rPr>
              <w:t>Подраздел 3.3 Требования к конфиденциальности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ind w:firstLine="532"/>
              <w:jc w:val="both"/>
            </w:pPr>
            <w:r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1C4A8E" w:rsidRDefault="001C4A8E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spacing w:line="264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ind w:firstLine="567"/>
              <w:jc w:val="center"/>
              <w:rPr>
                <w:lang w:eastAsia="en-US"/>
              </w:rPr>
            </w:pPr>
            <w:r>
              <w:rPr>
                <w:sz w:val="28"/>
                <w:szCs w:val="28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1C4A8E" w:rsidTr="001C4A8E">
        <w:tc>
          <w:tcPr>
            <w:tcW w:w="9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ind w:firstLine="567"/>
              <w:jc w:val="both"/>
            </w:pPr>
            <w:r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1C4A8E" w:rsidRDefault="001C4A8E">
            <w:pPr>
              <w:ind w:firstLine="567"/>
              <w:jc w:val="both"/>
              <w:rPr>
                <w:sz w:val="28"/>
                <w:szCs w:val="28"/>
              </w:rPr>
            </w:pPr>
            <w:r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1C4A8E" w:rsidRDefault="001C4A8E" w:rsidP="001C4A8E">
      <w:pPr>
        <w:jc w:val="both"/>
      </w:pPr>
    </w:p>
    <w:p w:rsidR="001C4A8E" w:rsidRDefault="001C4A8E" w:rsidP="001C4A8E">
      <w:pPr>
        <w:ind w:firstLine="567"/>
        <w:jc w:val="center"/>
        <w:rPr>
          <w:sz w:val="28"/>
          <w:szCs w:val="28"/>
        </w:rPr>
      </w:pPr>
    </w:p>
    <w:p w:rsidR="001C4A8E" w:rsidRDefault="001C4A8E" w:rsidP="001C4A8E">
      <w:pPr>
        <w:jc w:val="center"/>
        <w:rPr>
          <w:sz w:val="28"/>
          <w:szCs w:val="28"/>
        </w:rPr>
      </w:pPr>
    </w:p>
    <w:p w:rsidR="001C4A8E" w:rsidRDefault="001C4A8E" w:rsidP="001C4A8E">
      <w:pPr>
        <w:jc w:val="center"/>
        <w:rPr>
          <w:sz w:val="28"/>
          <w:szCs w:val="28"/>
        </w:rPr>
      </w:pP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ПЕРЕЧЕНЬ ПРИНЯТЫХ СОКРАЩЕНИЙ</w:t>
      </w:r>
    </w:p>
    <w:p w:rsidR="001C4A8E" w:rsidRDefault="001C4A8E" w:rsidP="001C4A8E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C4A8E" w:rsidTr="001C4A8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8E" w:rsidRDefault="001C4A8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8E" w:rsidRDefault="001C4A8E">
            <w:pPr>
              <w:autoSpaceDE w:val="0"/>
              <w:autoSpaceDN w:val="0"/>
              <w:adjustRightInd w:val="0"/>
              <w:jc w:val="center"/>
            </w:pPr>
            <w: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8E" w:rsidRDefault="001C4A8E">
            <w:pPr>
              <w:jc w:val="center"/>
            </w:pPr>
            <w:r>
              <w:t>Расшифровка сокращения</w:t>
            </w:r>
          </w:p>
        </w:tc>
      </w:tr>
      <w:tr w:rsidR="001C4A8E" w:rsidTr="001C4A8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autoSpaceDE w:val="0"/>
              <w:autoSpaceDN w:val="0"/>
              <w:adjustRightInd w:val="0"/>
            </w:pPr>
            <w: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  <w:rPr>
                <w:i/>
              </w:rPr>
            </w:pPr>
            <w:r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1C4A8E" w:rsidTr="001C4A8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autoSpaceDE w:val="0"/>
              <w:autoSpaceDN w:val="0"/>
              <w:adjustRightInd w:val="0"/>
            </w:pPr>
            <w: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  <w:rPr>
                <w:i/>
              </w:rPr>
            </w:pPr>
            <w:r>
              <w:rPr>
                <w:i/>
              </w:rPr>
              <w:t>Федеральный закон</w:t>
            </w:r>
          </w:p>
        </w:tc>
      </w:tr>
      <w:tr w:rsidR="001C4A8E" w:rsidTr="001C4A8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autoSpaceDE w:val="0"/>
              <w:autoSpaceDN w:val="0"/>
              <w:adjustRightInd w:val="0"/>
            </w:pPr>
            <w:r>
              <w:t xml:space="preserve">ГОСТ </w:t>
            </w:r>
            <w:bookmarkStart w:id="1" w:name="_GoBack"/>
            <w:bookmarkEnd w:id="1"/>
            <w:proofErr w:type="gramStart"/>
            <w: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spacing w:after="200" w:line="276" w:lineRule="auto"/>
              <w:jc w:val="both"/>
              <w:rPr>
                <w:i/>
                <w:lang w:eastAsia="en-US"/>
              </w:rPr>
            </w:pPr>
            <w:r>
              <w:rPr>
                <w:i/>
              </w:rPr>
              <w:t>Государственный стандарт Российской федерации</w:t>
            </w:r>
          </w:p>
        </w:tc>
      </w:tr>
      <w:tr w:rsidR="001C4A8E" w:rsidTr="001C4A8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spacing w:after="200" w:line="276" w:lineRule="auto"/>
              <w:jc w:val="both"/>
              <w:rPr>
                <w:i/>
                <w:lang w:eastAsia="en-US"/>
              </w:rPr>
            </w:pPr>
            <w:r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1C4A8E" w:rsidRDefault="001C4A8E" w:rsidP="001C4A8E">
      <w:pPr>
        <w:ind w:firstLine="567"/>
        <w:jc w:val="both"/>
      </w:pPr>
    </w:p>
    <w:p w:rsidR="001C4A8E" w:rsidRDefault="001C4A8E" w:rsidP="001C4A8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ПЕРЕЧЕНЬ ПРИЛОЖЕНИЙ</w:t>
      </w:r>
    </w:p>
    <w:p w:rsidR="001C4A8E" w:rsidRDefault="001C4A8E" w:rsidP="001C4A8E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C4A8E" w:rsidTr="001C4A8E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</w:pPr>
            <w: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</w:pPr>
            <w:r>
              <w:t>Номер страницы</w:t>
            </w:r>
          </w:p>
        </w:tc>
      </w:tr>
      <w:tr w:rsidR="001C4A8E" w:rsidTr="001C4A8E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8E" w:rsidRDefault="001C4A8E">
            <w:pPr>
              <w:jc w:val="center"/>
            </w:pPr>
            <w:r>
              <w:t>1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both"/>
            </w:pPr>
            <w:r>
              <w:t>Рацион №1 лечебно-профилактического питания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8E" w:rsidRDefault="001C4A8E">
            <w:pPr>
              <w:jc w:val="center"/>
            </w:pPr>
            <w:r>
              <w:t>7</w:t>
            </w:r>
          </w:p>
        </w:tc>
      </w:tr>
    </w:tbl>
    <w:p w:rsidR="001C4A8E" w:rsidRDefault="001C4A8E" w:rsidP="001C4A8E">
      <w:pPr>
        <w:rPr>
          <w:rFonts w:eastAsiaTheme="minorHAnsi"/>
          <w:szCs w:val="22"/>
          <w:lang w:eastAsia="en-US"/>
        </w:rPr>
      </w:pPr>
    </w:p>
    <w:p w:rsidR="001C4A8E" w:rsidRDefault="001C4A8E" w:rsidP="001C4A8E"/>
    <w:p w:rsidR="001C4A8E" w:rsidRDefault="001C4A8E" w:rsidP="001C4A8E">
      <w:pPr>
        <w:tabs>
          <w:tab w:val="num" w:pos="900"/>
          <w:tab w:val="left" w:pos="1080"/>
        </w:tabs>
        <w:jc w:val="both"/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Default="001C4A8E" w:rsidP="001C4A8E">
      <w:pPr>
        <w:rPr>
          <w:lang w:val="en-US"/>
        </w:rPr>
      </w:pPr>
    </w:p>
    <w:p w:rsidR="001C4A8E" w:rsidRPr="001C4A8E" w:rsidRDefault="001C4A8E" w:rsidP="001C4A8E">
      <w:pPr>
        <w:rPr>
          <w:lang w:val="en-US"/>
        </w:rPr>
      </w:pPr>
    </w:p>
    <w:p w:rsidR="001C4A8E" w:rsidRDefault="001C4A8E" w:rsidP="001C4A8E"/>
    <w:p w:rsidR="001C4A8E" w:rsidRDefault="001C4A8E" w:rsidP="001C4A8E"/>
    <w:p w:rsidR="001C4A8E" w:rsidRDefault="001C4A8E" w:rsidP="001C4A8E"/>
    <w:p w:rsidR="001C4A8E" w:rsidRDefault="001C4A8E" w:rsidP="001C4A8E"/>
    <w:p w:rsidR="001C4A8E" w:rsidRDefault="001C4A8E" w:rsidP="001C4A8E"/>
    <w:p w:rsidR="001C4A8E" w:rsidRDefault="001C4A8E" w:rsidP="001C4A8E"/>
    <w:p w:rsidR="001C4A8E" w:rsidRDefault="001C4A8E" w:rsidP="001C4A8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Приложение №1</w:t>
      </w:r>
    </w:p>
    <w:p w:rsidR="001C4A8E" w:rsidRDefault="001C4A8E" w:rsidP="001C4A8E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РАЦИОНЫ</w:t>
      </w:r>
    </w:p>
    <w:p w:rsidR="001C4A8E" w:rsidRDefault="001C4A8E" w:rsidP="001C4A8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ЛЕЧЕБНО-ПРОФИЛАКТИЧЕСКОГО ПИТАНИЯ</w:t>
      </w:r>
    </w:p>
    <w:p w:rsidR="001C4A8E" w:rsidRDefault="001C4A8E" w:rsidP="001C4A8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Рацион N 1</w:t>
      </w:r>
    </w:p>
    <w:p w:rsidR="001C4A8E" w:rsidRDefault="001C4A8E" w:rsidP="001C4A8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лечебно-профилактического питания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>
        <w:rPr>
          <w:rFonts w:ascii="Courier New CYR" w:hAnsi="Courier New CYR" w:cs="Courier New CYR"/>
          <w:sz w:val="20"/>
          <w:szCs w:val="20"/>
        </w:rPr>
        <w:t>Дневная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 │ Наименование продукта  │ Дневная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>
        <w:rPr>
          <w:rFonts w:ascii="Courier New CYR" w:hAnsi="Courier New CYR" w:cs="Courier New CYR"/>
          <w:sz w:val="20"/>
          <w:szCs w:val="20"/>
        </w:rPr>
        <w:t>в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 │                        │ норма в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│                           │ граммах  │                        │ </w:t>
      </w:r>
      <w:proofErr w:type="gramStart"/>
      <w:r>
        <w:rPr>
          <w:rFonts w:ascii="Courier New CYR" w:hAnsi="Courier New CYR" w:cs="Courier New CYR"/>
          <w:sz w:val="20"/>
          <w:szCs w:val="20"/>
        </w:rPr>
        <w:t>граммах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</w:t>
      </w:r>
      <w:proofErr w:type="gramStart"/>
      <w:r>
        <w:rPr>
          <w:rFonts w:ascii="Courier New CYR" w:hAnsi="Courier New CYR" w:cs="Courier New CYR"/>
          <w:sz w:val="20"/>
          <w:szCs w:val="20"/>
        </w:rPr>
        <w:t>Бобовые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                   │    10    │Картофель               │   160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                         Дополнительно выдается:         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proofErr w:type="gramStart"/>
      <w:r>
        <w:rPr>
          <w:rFonts w:ascii="Courier New CYR" w:hAnsi="Courier New CYR" w:cs="Courier New CYR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│кислота)                   │          │                        │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                Химический состав продуктов (округленно) 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│Белки, </w:t>
      </w:r>
      <w:proofErr w:type="gramStart"/>
      <w:r>
        <w:rPr>
          <w:rFonts w:ascii="Courier New CYR" w:hAnsi="Courier New CYR" w:cs="Courier New CYR"/>
          <w:sz w:val="20"/>
          <w:szCs w:val="20"/>
        </w:rPr>
        <w:t>г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                             │                59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│Жиры, </w:t>
      </w:r>
      <w:proofErr w:type="gramStart"/>
      <w:r>
        <w:rPr>
          <w:rFonts w:ascii="Courier New CYR" w:hAnsi="Courier New CYR" w:cs="Courier New CYR"/>
          <w:sz w:val="20"/>
          <w:szCs w:val="20"/>
        </w:rPr>
        <w:t>г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                              │                51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│Углеводы, </w:t>
      </w:r>
      <w:proofErr w:type="gramStart"/>
      <w:r>
        <w:rPr>
          <w:rFonts w:ascii="Courier New CYR" w:hAnsi="Courier New CYR" w:cs="Courier New CYR"/>
          <w:sz w:val="20"/>
          <w:szCs w:val="20"/>
        </w:rPr>
        <w:t>г</w:t>
      </w:r>
      <w:proofErr w:type="gramEnd"/>
      <w:r>
        <w:rPr>
          <w:rFonts w:ascii="Courier New CYR" w:hAnsi="Courier New CYR" w:cs="Courier New CYR"/>
          <w:sz w:val="20"/>
          <w:szCs w:val="20"/>
        </w:rPr>
        <w:t xml:space="preserve">                           │               159                │</w:t>
      </w:r>
    </w:p>
    <w:p w:rsidR="001C4A8E" w:rsidRDefault="001C4A8E" w:rsidP="001C4A8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1C4A8E" w:rsidRDefault="001C4A8E" w:rsidP="001C4A8E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C4A8E" w:rsidRDefault="001C4A8E" w:rsidP="001C4A8E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Калорийность - 1380 ккал.</w:t>
      </w:r>
    </w:p>
    <w:p w:rsidR="001C4A8E" w:rsidRDefault="001C4A8E" w:rsidP="001C4A8E">
      <w:pPr>
        <w:rPr>
          <w:szCs w:val="22"/>
        </w:rPr>
      </w:pPr>
    </w:p>
    <w:p w:rsidR="001C4A8E" w:rsidRDefault="001C4A8E" w:rsidP="001C4A8E"/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4A8E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1C4A8E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F2578"/>
    <w:multiLevelType w:val="hybridMultilevel"/>
    <w:tmpl w:val="527015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1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9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2CD22807"/>
    <w:multiLevelType w:val="multilevel"/>
    <w:tmpl w:val="B208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4"/>
  </w:num>
  <w:num w:numId="11">
    <w:abstractNumId w:val="39"/>
  </w:num>
  <w:num w:numId="12">
    <w:abstractNumId w:val="12"/>
  </w:num>
  <w:num w:numId="13">
    <w:abstractNumId w:val="35"/>
  </w:num>
  <w:num w:numId="14">
    <w:abstractNumId w:val="17"/>
  </w:num>
  <w:num w:numId="15">
    <w:abstractNumId w:val="5"/>
  </w:num>
  <w:num w:numId="16">
    <w:abstractNumId w:val="15"/>
  </w:num>
  <w:num w:numId="17">
    <w:abstractNumId w:val="37"/>
  </w:num>
  <w:num w:numId="18">
    <w:abstractNumId w:val="45"/>
  </w:num>
  <w:num w:numId="19">
    <w:abstractNumId w:val="7"/>
  </w:num>
  <w:num w:numId="20">
    <w:abstractNumId w:val="9"/>
  </w:num>
  <w:num w:numId="21">
    <w:abstractNumId w:val="30"/>
  </w:num>
  <w:num w:numId="22">
    <w:abstractNumId w:val="23"/>
  </w:num>
  <w:num w:numId="23">
    <w:abstractNumId w:val="14"/>
  </w:num>
  <w:num w:numId="24">
    <w:abstractNumId w:val="6"/>
  </w:num>
  <w:num w:numId="25">
    <w:abstractNumId w:val="31"/>
  </w:num>
  <w:num w:numId="26">
    <w:abstractNumId w:val="13"/>
  </w:num>
  <w:num w:numId="27">
    <w:abstractNumId w:val="28"/>
  </w:num>
  <w:num w:numId="28">
    <w:abstractNumId w:val="8"/>
  </w:num>
  <w:num w:numId="29">
    <w:abstractNumId w:val="16"/>
  </w:num>
  <w:num w:numId="30">
    <w:abstractNumId w:val="29"/>
  </w:num>
  <w:num w:numId="31">
    <w:abstractNumId w:val="19"/>
  </w:num>
  <w:num w:numId="32">
    <w:abstractNumId w:val="22"/>
  </w:num>
  <w:num w:numId="33">
    <w:abstractNumId w:val="46"/>
  </w:num>
  <w:num w:numId="34">
    <w:abstractNumId w:val="11"/>
  </w:num>
  <w:num w:numId="35">
    <w:abstractNumId w:val="34"/>
  </w:num>
  <w:num w:numId="36">
    <w:abstractNumId w:val="42"/>
  </w:num>
  <w:num w:numId="37">
    <w:abstractNumId w:val="18"/>
  </w:num>
  <w:num w:numId="38">
    <w:abstractNumId w:val="26"/>
  </w:num>
  <w:num w:numId="39">
    <w:abstractNumId w:val="32"/>
  </w:num>
  <w:num w:numId="40">
    <w:abstractNumId w:val="38"/>
  </w:num>
  <w:num w:numId="41">
    <w:abstractNumId w:val="43"/>
  </w:num>
  <w:num w:numId="42">
    <w:abstractNumId w:val="41"/>
  </w:num>
  <w:num w:numId="43">
    <w:abstractNumId w:val="25"/>
  </w:num>
  <w:num w:numId="44">
    <w:abstractNumId w:val="44"/>
  </w:num>
  <w:num w:numId="45">
    <w:abstractNumId w:val="20"/>
  </w:num>
  <w:num w:numId="46">
    <w:abstractNumId w:val="10"/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4A8E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628D2E7-5476-4182-AEDC-A7DF7E236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360</TotalTime>
  <Pages>6</Pages>
  <Words>1093</Words>
  <Characters>9240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10313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106</cp:revision>
  <cp:lastPrinted>2013-05-13T10:31:00Z</cp:lastPrinted>
  <dcterms:created xsi:type="dcterms:W3CDTF">2013-12-04T11:06:00Z</dcterms:created>
  <dcterms:modified xsi:type="dcterms:W3CDTF">2015-01-20T07:20:00Z</dcterms:modified>
</cp:coreProperties>
</file>