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5750D3">
      <w:pPr>
        <w:jc w:val="center"/>
        <w:rPr>
          <w:rFonts w:ascii="Arial" w:hAnsi="Arial" w:cs="Arial"/>
          <w:b/>
          <w:sz w:val="28"/>
          <w:szCs w:val="28"/>
        </w:rPr>
      </w:pPr>
      <w:r w:rsidRPr="005750D3">
        <w:rPr>
          <w:rFonts w:ascii="Arial" w:hAnsi="Arial" w:cs="Arial"/>
          <w:b/>
          <w:sz w:val="28"/>
          <w:szCs w:val="28"/>
        </w:rPr>
        <w:t>Деаэратора подпитки и борного регулирования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BA3260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BA3260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BA3260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BA3260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BA3260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BA3260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BA3260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5750D3">
        <w:rPr>
          <w:rFonts w:ascii="Arial" w:hAnsi="Arial" w:cs="Arial"/>
          <w:sz w:val="22"/>
        </w:rPr>
        <w:t>Деаэратора подпитки и борного регулирования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C2ECA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BA3260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BA3260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7C2ECA">
      <w:rPr>
        <w:rStyle w:val="ad"/>
        <w:rFonts w:cs="Courier New"/>
        <w:noProof/>
      </w:rPr>
      <w:t>8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3238"/>
    <w:rsid w:val="003269F2"/>
    <w:rsid w:val="00326D56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9CC"/>
    <w:rsid w:val="007B5C51"/>
    <w:rsid w:val="007B65F4"/>
    <w:rsid w:val="007B7892"/>
    <w:rsid w:val="007C02A5"/>
    <w:rsid w:val="007C2AB5"/>
    <w:rsid w:val="007C2ECA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260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4120"/>
    <w:rsid w:val="00E5034D"/>
    <w:rsid w:val="00E50685"/>
    <w:rsid w:val="00E52F38"/>
    <w:rsid w:val="00E573F2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27C58-DCA9-4FA9-B7F5-92C482E1B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22</Pages>
  <Words>6717</Words>
  <Characters>50241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56845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61</cp:revision>
  <cp:lastPrinted>2012-03-21T11:27:00Z</cp:lastPrinted>
  <dcterms:created xsi:type="dcterms:W3CDTF">2012-05-21T05:35:00Z</dcterms:created>
  <dcterms:modified xsi:type="dcterms:W3CDTF">2012-06-07T11:16:00Z</dcterms:modified>
</cp:coreProperties>
</file>