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92E" w:rsidRPr="00554F6E" w:rsidRDefault="006D292E" w:rsidP="006D292E">
      <w:pPr>
        <w:pStyle w:val="2"/>
        <w:numPr>
          <w:ilvl w:val="0"/>
          <w:numId w:val="0"/>
        </w:numPr>
        <w:spacing w:before="0" w:after="0"/>
        <w:ind w:left="1134" w:hanging="1134"/>
        <w:jc w:val="center"/>
        <w:rPr>
          <w:rFonts w:ascii="Times New Roman" w:hAnsi="Times New Roman" w:cs="Times New Roman"/>
          <w:i w:val="0"/>
          <w:sz w:val="24"/>
          <w:szCs w:val="24"/>
        </w:rPr>
      </w:pPr>
      <w:bookmarkStart w:id="0" w:name="_Toc416703466"/>
      <w:r w:rsidRPr="00554F6E">
        <w:rPr>
          <w:rFonts w:ascii="Times New Roman" w:hAnsi="Times New Roman" w:cs="Times New Roman"/>
          <w:i w:val="0"/>
          <w:sz w:val="24"/>
          <w:szCs w:val="24"/>
        </w:rPr>
        <w:t>ЧАСТЬ </w:t>
      </w:r>
      <w:r>
        <w:rPr>
          <w:rFonts w:ascii="Times New Roman" w:hAnsi="Times New Roman" w:cs="Times New Roman"/>
          <w:i w:val="0"/>
          <w:sz w:val="24"/>
          <w:szCs w:val="24"/>
        </w:rPr>
        <w:t>3</w:t>
      </w:r>
      <w:r w:rsidRPr="00554F6E">
        <w:rPr>
          <w:rFonts w:ascii="Times New Roman" w:hAnsi="Times New Roman" w:cs="Times New Roman"/>
          <w:i w:val="0"/>
          <w:sz w:val="24"/>
          <w:szCs w:val="24"/>
        </w:rPr>
        <w:t xml:space="preserve"> «ПРОЕКТ ДОГОВОРА»</w:t>
      </w:r>
      <w:bookmarkEnd w:id="0"/>
    </w:p>
    <w:p w:rsidR="006D292E" w:rsidRDefault="006D292E" w:rsidP="006D292E">
      <w:pPr>
        <w:widowControl w:val="0"/>
        <w:rPr>
          <w:lang w:eastAsia="x-none"/>
        </w:rPr>
      </w:pPr>
    </w:p>
    <w:p w:rsidR="006D292E" w:rsidRDefault="006D292E" w:rsidP="006D292E">
      <w:pPr>
        <w:keepLines/>
        <w:jc w:val="center"/>
        <w:rPr>
          <w:b/>
          <w:caps/>
          <w:lang w:val="x-none"/>
        </w:rPr>
      </w:pPr>
      <w:r>
        <w:rPr>
          <w:b/>
          <w:caps/>
          <w:lang w:val="x-none"/>
        </w:rPr>
        <w:t>ДОГОВОР ПОСТАВКИ №________</w:t>
      </w:r>
    </w:p>
    <w:p w:rsidR="006D292E" w:rsidRDefault="006D292E" w:rsidP="006D292E">
      <w:pPr>
        <w:keepLines/>
        <w:jc w:val="center"/>
        <w:rPr>
          <w:b/>
          <w:caps/>
          <w:lang w:val="x-none"/>
        </w:rPr>
      </w:pPr>
      <w:r>
        <w:rPr>
          <w:b/>
          <w:caps/>
          <w:lang w:val="x-none"/>
        </w:rPr>
        <w:t>(ПРОЕКТ ДОГОВОРА)</w:t>
      </w:r>
    </w:p>
    <w:p w:rsidR="006D292E" w:rsidRDefault="006D292E" w:rsidP="006D292E">
      <w:pPr>
        <w:rPr>
          <w:lang w:eastAsia="x-none"/>
        </w:rPr>
      </w:pPr>
    </w:p>
    <w:p w:rsidR="006D292E" w:rsidRPr="00D0303E" w:rsidRDefault="006D292E" w:rsidP="006D292E">
      <w:pPr>
        <w:keepLines/>
        <w:rPr>
          <w:u w:val="single"/>
        </w:rPr>
      </w:pPr>
      <w:r w:rsidRPr="00D0303E">
        <w:t>г. Озерск</w:t>
      </w:r>
      <w:r w:rsidRPr="00D0303E">
        <w:tab/>
      </w:r>
      <w:r w:rsidRPr="00D0303E">
        <w:tab/>
      </w:r>
      <w:r w:rsidRPr="00D0303E">
        <w:tab/>
      </w:r>
      <w:r w:rsidRPr="00D0303E">
        <w:tab/>
      </w:r>
      <w:r w:rsidRPr="00D0303E">
        <w:tab/>
      </w:r>
      <w:r w:rsidRPr="00D0303E">
        <w:tab/>
      </w:r>
      <w:r w:rsidRPr="00D0303E">
        <w:tab/>
        <w:t xml:space="preserve">               «____» ________ 20___ г.</w:t>
      </w:r>
    </w:p>
    <w:p w:rsidR="006D292E" w:rsidRPr="00D0303E" w:rsidRDefault="006D292E" w:rsidP="006D292E">
      <w:pPr>
        <w:keepLines/>
      </w:pPr>
    </w:p>
    <w:p w:rsidR="006D292E" w:rsidRPr="00D0303E" w:rsidRDefault="006D292E" w:rsidP="006D292E">
      <w:pPr>
        <w:jc w:val="both"/>
      </w:pPr>
      <w:proofErr w:type="gramStart"/>
      <w:r w:rsidRPr="00D0303E">
        <w:t>ФГУП «Производственное объединение «Маяк», именуемое в дальнейшем «Покупатель», в лице ________________________________________________________, действующего на основании ____</w:t>
      </w:r>
      <w:r>
        <w:t>_______________________________________________</w:t>
      </w:r>
      <w:r w:rsidRPr="00D0303E">
        <w:t xml:space="preserve">, с одной стороны, и  ____________________________________________________, именуемое в дальнейшем «Поставщик», в лице_____________________________________________,  действующего на основании _____________, с другой стороны, при совместном упоминании именуемые «Стороны»,  по итогам </w:t>
      </w:r>
      <w:r w:rsidR="00704B1C">
        <w:t>закупки</w:t>
      </w:r>
      <w:bookmarkStart w:id="1" w:name="_GoBack"/>
      <w:bookmarkEnd w:id="1"/>
      <w:r w:rsidRPr="00D0303E">
        <w:t xml:space="preserve"> на основании «Протокола подведения итогов»  № _______ от «____» ___________ 20____г., заключили настоящий Договор о нижеследующем:</w:t>
      </w:r>
      <w:proofErr w:type="gramEnd"/>
    </w:p>
    <w:p w:rsidR="006D292E" w:rsidRPr="00D0303E" w:rsidRDefault="006D292E" w:rsidP="006D292E">
      <w:pPr>
        <w:keepLines/>
        <w:spacing w:before="120" w:after="120"/>
        <w:jc w:val="center"/>
      </w:pPr>
      <w:r w:rsidRPr="00D0303E">
        <w:t>1. ПРЕДМЕТ ДОГОВОРА</w:t>
      </w:r>
    </w:p>
    <w:p w:rsidR="006D292E" w:rsidRPr="00D0303E" w:rsidRDefault="006D292E" w:rsidP="006D292E">
      <w:pPr>
        <w:keepLines/>
        <w:numPr>
          <w:ilvl w:val="1"/>
          <w:numId w:val="7"/>
        </w:numPr>
        <w:spacing w:after="120"/>
        <w:ind w:left="0" w:firstLine="709"/>
        <w:jc w:val="both"/>
      </w:pPr>
      <w:r w:rsidRPr="00D0303E">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firstRow="1" w:lastRow="1" w:firstColumn="1" w:lastColumn="1" w:noHBand="0" w:noVBand="0"/>
      </w:tblPr>
      <w:tblGrid>
        <w:gridCol w:w="424"/>
        <w:gridCol w:w="2549"/>
        <w:gridCol w:w="709"/>
        <w:gridCol w:w="709"/>
        <w:gridCol w:w="790"/>
        <w:gridCol w:w="2267"/>
        <w:gridCol w:w="992"/>
        <w:gridCol w:w="1070"/>
      </w:tblGrid>
      <w:tr w:rsidR="006D292E" w:rsidRPr="00526F08" w:rsidTr="006533C7">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center"/>
              <w:rPr>
                <w:color w:val="000000"/>
                <w:sz w:val="20"/>
                <w:szCs w:val="20"/>
              </w:rPr>
            </w:pPr>
            <w:r w:rsidRPr="00526F08">
              <w:rPr>
                <w:color w:val="000000"/>
                <w:sz w:val="20"/>
                <w:szCs w:val="20"/>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center"/>
              <w:rPr>
                <w:color w:val="000000"/>
                <w:sz w:val="20"/>
                <w:szCs w:val="20"/>
              </w:rPr>
            </w:pPr>
            <w:r w:rsidRPr="00526F08">
              <w:rPr>
                <w:color w:val="000000"/>
                <w:sz w:val="20"/>
                <w:szCs w:val="20"/>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center"/>
              <w:rPr>
                <w:color w:val="000000"/>
                <w:sz w:val="20"/>
                <w:szCs w:val="20"/>
              </w:rPr>
            </w:pPr>
            <w:r w:rsidRPr="00526F08">
              <w:rPr>
                <w:color w:val="000000"/>
                <w:sz w:val="20"/>
                <w:szCs w:val="20"/>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center"/>
              <w:rPr>
                <w:color w:val="000000"/>
                <w:sz w:val="20"/>
                <w:szCs w:val="20"/>
              </w:rPr>
            </w:pPr>
            <w:r w:rsidRPr="00526F08">
              <w:rPr>
                <w:color w:val="000000"/>
                <w:sz w:val="20"/>
                <w:szCs w:val="20"/>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tabs>
                <w:tab w:val="left" w:pos="648"/>
                <w:tab w:val="left" w:pos="3713"/>
              </w:tabs>
              <w:jc w:val="center"/>
              <w:rPr>
                <w:iCs/>
                <w:sz w:val="20"/>
                <w:szCs w:val="20"/>
              </w:rPr>
            </w:pPr>
            <w:r w:rsidRPr="00526F08">
              <w:rPr>
                <w:iCs/>
                <w:sz w:val="20"/>
                <w:szCs w:val="20"/>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tabs>
                <w:tab w:val="left" w:pos="648"/>
                <w:tab w:val="left" w:pos="3713"/>
              </w:tabs>
              <w:jc w:val="center"/>
              <w:rPr>
                <w:rFonts w:eastAsia="Calibri"/>
                <w:iCs/>
                <w:sz w:val="20"/>
                <w:szCs w:val="20"/>
              </w:rPr>
            </w:pPr>
            <w:r w:rsidRPr="00526F08">
              <w:rPr>
                <w:iCs/>
                <w:sz w:val="20"/>
                <w:szCs w:val="20"/>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center"/>
              <w:rPr>
                <w:color w:val="000000"/>
                <w:sz w:val="20"/>
                <w:szCs w:val="20"/>
              </w:rPr>
            </w:pPr>
            <w:r w:rsidRPr="00526F08">
              <w:rPr>
                <w:color w:val="000000"/>
                <w:sz w:val="20"/>
                <w:szCs w:val="20"/>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center"/>
              <w:rPr>
                <w:color w:val="000000"/>
                <w:sz w:val="20"/>
                <w:szCs w:val="20"/>
              </w:rPr>
            </w:pPr>
            <w:r w:rsidRPr="00526F08">
              <w:rPr>
                <w:color w:val="000000"/>
                <w:sz w:val="20"/>
                <w:szCs w:val="20"/>
              </w:rPr>
              <w:t>Сумма, руб.</w:t>
            </w:r>
          </w:p>
        </w:tc>
      </w:tr>
      <w:tr w:rsidR="006D292E" w:rsidRPr="00526F08" w:rsidTr="006533C7">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center"/>
              <w:rPr>
                <w:color w:val="000000"/>
                <w:sz w:val="20"/>
                <w:szCs w:val="20"/>
              </w:rPr>
            </w:pPr>
            <w:r w:rsidRPr="00526F08">
              <w:rPr>
                <w:color w:val="000000"/>
                <w:sz w:val="20"/>
                <w:szCs w:val="20"/>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center"/>
              <w:rPr>
                <w:color w:val="000000"/>
                <w:sz w:val="20"/>
                <w:szCs w:val="20"/>
              </w:rPr>
            </w:pPr>
            <w:r w:rsidRPr="00526F08">
              <w:rPr>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center"/>
              <w:rPr>
                <w:color w:val="000000"/>
                <w:sz w:val="20"/>
                <w:szCs w:val="20"/>
              </w:rPr>
            </w:pPr>
            <w:r w:rsidRPr="00526F08">
              <w:rPr>
                <w:color w:val="00000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center"/>
              <w:rPr>
                <w:color w:val="000000"/>
                <w:sz w:val="20"/>
                <w:szCs w:val="20"/>
              </w:rPr>
            </w:pPr>
            <w:r w:rsidRPr="00526F08">
              <w:rPr>
                <w:color w:val="000000"/>
                <w:sz w:val="20"/>
                <w:szCs w:val="20"/>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center"/>
              <w:rPr>
                <w:color w:val="000000"/>
                <w:sz w:val="20"/>
                <w:szCs w:val="20"/>
              </w:rPr>
            </w:pPr>
            <w:r w:rsidRPr="00526F08">
              <w:rPr>
                <w:color w:val="000000"/>
                <w:sz w:val="20"/>
                <w:szCs w:val="20"/>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center"/>
              <w:rPr>
                <w:color w:val="000000"/>
                <w:sz w:val="20"/>
                <w:szCs w:val="20"/>
              </w:rPr>
            </w:pPr>
            <w:r w:rsidRPr="00526F08">
              <w:rPr>
                <w:color w:val="000000"/>
                <w:sz w:val="20"/>
                <w:szCs w:val="20"/>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center"/>
              <w:rPr>
                <w:color w:val="000000"/>
                <w:sz w:val="20"/>
                <w:szCs w:val="20"/>
              </w:rPr>
            </w:pPr>
            <w:r w:rsidRPr="00526F08">
              <w:rPr>
                <w:color w:val="000000"/>
                <w:sz w:val="20"/>
                <w:szCs w:val="20"/>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center"/>
              <w:rPr>
                <w:color w:val="000000"/>
                <w:sz w:val="20"/>
                <w:szCs w:val="20"/>
              </w:rPr>
            </w:pPr>
            <w:r w:rsidRPr="00526F08">
              <w:rPr>
                <w:color w:val="000000"/>
                <w:sz w:val="20"/>
                <w:szCs w:val="20"/>
              </w:rPr>
              <w:t>8</w:t>
            </w:r>
          </w:p>
        </w:tc>
      </w:tr>
      <w:tr w:rsidR="006D292E" w:rsidRPr="00526F08" w:rsidTr="006533C7">
        <w:trPr>
          <w:trHeight w:val="215"/>
          <w:jc w:val="center"/>
        </w:trPr>
        <w:tc>
          <w:tcPr>
            <w:tcW w:w="424" w:type="dxa"/>
            <w:tcBorders>
              <w:top w:val="single" w:sz="4" w:space="0" w:color="auto"/>
              <w:left w:val="single" w:sz="4" w:space="0" w:color="auto"/>
              <w:bottom w:val="nil"/>
              <w:right w:val="single" w:sz="4" w:space="0" w:color="auto"/>
            </w:tcBorders>
            <w:vAlign w:val="center"/>
          </w:tcPr>
          <w:p w:rsidR="006D292E" w:rsidRPr="00526F08" w:rsidRDefault="006D292E" w:rsidP="006D292E">
            <w:pPr>
              <w:widowControl w:val="0"/>
              <w:numPr>
                <w:ilvl w:val="0"/>
                <w:numId w:val="6"/>
              </w:numPr>
              <w:jc w:val="both"/>
              <w:rPr>
                <w:sz w:val="20"/>
                <w:szCs w:val="20"/>
              </w:rPr>
            </w:pPr>
          </w:p>
        </w:tc>
        <w:tc>
          <w:tcPr>
            <w:tcW w:w="2549" w:type="dxa"/>
            <w:tcBorders>
              <w:top w:val="single" w:sz="4" w:space="0" w:color="auto"/>
              <w:left w:val="single" w:sz="4" w:space="0" w:color="auto"/>
              <w:bottom w:val="nil"/>
              <w:right w:val="single" w:sz="4" w:space="0" w:color="auto"/>
            </w:tcBorders>
            <w:vAlign w:val="center"/>
          </w:tcPr>
          <w:p w:rsidR="006D292E" w:rsidRPr="00526F08" w:rsidRDefault="006D292E" w:rsidP="006533C7">
            <w:pPr>
              <w:tabs>
                <w:tab w:val="left" w:pos="-36"/>
              </w:tabs>
              <w:ind w:left="-36" w:right="-108"/>
              <w:jc w:val="both"/>
              <w:rPr>
                <w:iCs/>
                <w:sz w:val="20"/>
                <w:szCs w:val="20"/>
              </w:rPr>
            </w:pPr>
          </w:p>
        </w:tc>
        <w:tc>
          <w:tcPr>
            <w:tcW w:w="709" w:type="dxa"/>
            <w:tcBorders>
              <w:top w:val="single" w:sz="4" w:space="0" w:color="auto"/>
              <w:left w:val="single" w:sz="4" w:space="0" w:color="auto"/>
              <w:bottom w:val="nil"/>
              <w:right w:val="single" w:sz="4" w:space="0" w:color="auto"/>
            </w:tcBorders>
            <w:vAlign w:val="center"/>
          </w:tcPr>
          <w:p w:rsidR="006D292E" w:rsidRPr="00526F08" w:rsidRDefault="006D292E" w:rsidP="006533C7">
            <w:pPr>
              <w:tabs>
                <w:tab w:val="left" w:pos="396"/>
                <w:tab w:val="left" w:pos="3713"/>
              </w:tabs>
              <w:jc w:val="both"/>
              <w:rPr>
                <w:sz w:val="20"/>
                <w:szCs w:val="20"/>
              </w:rPr>
            </w:pPr>
          </w:p>
        </w:tc>
        <w:tc>
          <w:tcPr>
            <w:tcW w:w="709" w:type="dxa"/>
            <w:tcBorders>
              <w:top w:val="single" w:sz="4" w:space="0" w:color="auto"/>
              <w:left w:val="single" w:sz="4" w:space="0" w:color="auto"/>
              <w:bottom w:val="nil"/>
              <w:right w:val="single" w:sz="4" w:space="0" w:color="auto"/>
            </w:tcBorders>
            <w:vAlign w:val="center"/>
          </w:tcPr>
          <w:p w:rsidR="006D292E" w:rsidRPr="00526F08" w:rsidRDefault="006D292E" w:rsidP="006533C7">
            <w:pPr>
              <w:jc w:val="both"/>
              <w:rPr>
                <w:sz w:val="20"/>
                <w:szCs w:val="20"/>
              </w:rPr>
            </w:pPr>
          </w:p>
        </w:tc>
        <w:tc>
          <w:tcPr>
            <w:tcW w:w="790" w:type="dxa"/>
            <w:tcBorders>
              <w:top w:val="single" w:sz="4" w:space="0" w:color="auto"/>
              <w:left w:val="single" w:sz="4" w:space="0" w:color="auto"/>
              <w:bottom w:val="nil"/>
              <w:right w:val="single" w:sz="4" w:space="0" w:color="auto"/>
            </w:tcBorders>
          </w:tcPr>
          <w:p w:rsidR="006D292E" w:rsidRPr="00526F08" w:rsidRDefault="006D292E" w:rsidP="006533C7">
            <w:pPr>
              <w:keepLines/>
              <w:jc w:val="both"/>
              <w:rPr>
                <w:color w:val="000000"/>
                <w:sz w:val="20"/>
                <w:szCs w:val="20"/>
              </w:rPr>
            </w:pPr>
          </w:p>
        </w:tc>
        <w:tc>
          <w:tcPr>
            <w:tcW w:w="2267" w:type="dxa"/>
            <w:tcBorders>
              <w:top w:val="single" w:sz="4" w:space="0" w:color="auto"/>
              <w:left w:val="single" w:sz="4" w:space="0" w:color="auto"/>
              <w:bottom w:val="nil"/>
              <w:right w:val="single" w:sz="4" w:space="0" w:color="auto"/>
            </w:tcBorders>
          </w:tcPr>
          <w:p w:rsidR="006D292E" w:rsidRPr="00526F08" w:rsidRDefault="006D292E" w:rsidP="006533C7">
            <w:pPr>
              <w:keepLines/>
              <w:jc w:val="both"/>
              <w:rPr>
                <w:color w:val="000000"/>
                <w:sz w:val="20"/>
                <w:szCs w:val="20"/>
              </w:rPr>
            </w:pPr>
          </w:p>
        </w:tc>
        <w:tc>
          <w:tcPr>
            <w:tcW w:w="992" w:type="dxa"/>
            <w:tcBorders>
              <w:top w:val="single" w:sz="4" w:space="0" w:color="auto"/>
              <w:left w:val="single" w:sz="4" w:space="0" w:color="auto"/>
              <w:bottom w:val="nil"/>
              <w:right w:val="single" w:sz="4" w:space="0" w:color="auto"/>
            </w:tcBorders>
            <w:vAlign w:val="center"/>
          </w:tcPr>
          <w:p w:rsidR="006D292E" w:rsidRPr="00526F08" w:rsidRDefault="006D292E" w:rsidP="006533C7">
            <w:pPr>
              <w:keepLines/>
              <w:jc w:val="both"/>
              <w:rPr>
                <w:color w:val="000000"/>
                <w:sz w:val="20"/>
                <w:szCs w:val="20"/>
              </w:rPr>
            </w:pPr>
          </w:p>
        </w:tc>
        <w:tc>
          <w:tcPr>
            <w:tcW w:w="1070" w:type="dxa"/>
            <w:tcBorders>
              <w:top w:val="single" w:sz="4" w:space="0" w:color="auto"/>
              <w:left w:val="single" w:sz="4" w:space="0" w:color="auto"/>
              <w:bottom w:val="nil"/>
              <w:right w:val="single" w:sz="4" w:space="0" w:color="auto"/>
            </w:tcBorders>
            <w:vAlign w:val="center"/>
          </w:tcPr>
          <w:p w:rsidR="006D292E" w:rsidRPr="00526F08" w:rsidRDefault="006D292E" w:rsidP="006533C7">
            <w:pPr>
              <w:keepLines/>
              <w:jc w:val="both"/>
              <w:rPr>
                <w:color w:val="000000"/>
                <w:sz w:val="20"/>
                <w:szCs w:val="20"/>
              </w:rPr>
            </w:pPr>
          </w:p>
        </w:tc>
      </w:tr>
      <w:tr w:rsidR="006D292E" w:rsidRPr="00526F08" w:rsidTr="006533C7">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6D292E" w:rsidRPr="00526F08" w:rsidRDefault="006D292E" w:rsidP="006533C7">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6D292E" w:rsidRPr="00526F08" w:rsidRDefault="006D292E" w:rsidP="006533C7">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6D292E" w:rsidRPr="00526F08" w:rsidRDefault="006D292E" w:rsidP="006533C7">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both"/>
              <w:rPr>
                <w:color w:val="000000"/>
                <w:sz w:val="20"/>
                <w:szCs w:val="20"/>
              </w:rPr>
            </w:pPr>
            <w:r w:rsidRPr="00526F08">
              <w:rPr>
                <w:color w:val="000000"/>
                <w:sz w:val="20"/>
                <w:szCs w:val="20"/>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6D292E" w:rsidRPr="00526F08" w:rsidRDefault="006D292E" w:rsidP="006533C7">
            <w:pPr>
              <w:keepLines/>
              <w:jc w:val="both"/>
              <w:rPr>
                <w:b/>
                <w:color w:val="000000"/>
                <w:sz w:val="20"/>
                <w:szCs w:val="20"/>
              </w:rPr>
            </w:pPr>
          </w:p>
        </w:tc>
      </w:tr>
      <w:tr w:rsidR="006D292E" w:rsidRPr="00526F08" w:rsidTr="006533C7">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6D292E" w:rsidRPr="00526F08" w:rsidRDefault="006D292E" w:rsidP="006533C7">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6D292E" w:rsidRPr="00526F08" w:rsidRDefault="006D292E" w:rsidP="006533C7">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6D292E" w:rsidRPr="00526F08" w:rsidRDefault="006D292E" w:rsidP="006533C7">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both"/>
              <w:rPr>
                <w:color w:val="000000"/>
                <w:sz w:val="20"/>
                <w:szCs w:val="20"/>
              </w:rPr>
            </w:pPr>
            <w:r w:rsidRPr="00526F08">
              <w:rPr>
                <w:color w:val="000000"/>
                <w:sz w:val="20"/>
                <w:szCs w:val="20"/>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6D292E" w:rsidRPr="00526F08" w:rsidRDefault="006D292E" w:rsidP="006533C7">
            <w:pPr>
              <w:keepLines/>
              <w:jc w:val="both"/>
              <w:rPr>
                <w:b/>
                <w:color w:val="000000"/>
                <w:sz w:val="20"/>
                <w:szCs w:val="20"/>
              </w:rPr>
            </w:pPr>
          </w:p>
        </w:tc>
      </w:tr>
      <w:tr w:rsidR="006D292E" w:rsidRPr="00526F08" w:rsidTr="006533C7">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6D292E" w:rsidRPr="00526F08" w:rsidRDefault="006D292E" w:rsidP="006533C7">
            <w:pPr>
              <w:keepLines/>
              <w:jc w:val="both"/>
              <w:rPr>
                <w:b/>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6D292E" w:rsidRPr="00526F08" w:rsidRDefault="006D292E" w:rsidP="006533C7">
            <w:pPr>
              <w:keepLines/>
              <w:jc w:val="both"/>
              <w:rPr>
                <w:b/>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6D292E" w:rsidRPr="00526F08" w:rsidRDefault="006D292E" w:rsidP="006533C7">
            <w:pPr>
              <w:keepLines/>
              <w:jc w:val="both"/>
              <w:rPr>
                <w:b/>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both"/>
              <w:rPr>
                <w:color w:val="000000"/>
                <w:sz w:val="20"/>
                <w:szCs w:val="20"/>
              </w:rPr>
            </w:pPr>
            <w:r w:rsidRPr="00526F08">
              <w:rPr>
                <w:b/>
                <w:color w:val="000000"/>
                <w:sz w:val="20"/>
                <w:szCs w:val="20"/>
              </w:rPr>
              <w:t>Всего к оплате</w:t>
            </w:r>
            <w:r w:rsidRPr="00526F08">
              <w:rPr>
                <w:color w:val="000000"/>
                <w:sz w:val="20"/>
                <w:szCs w:val="20"/>
              </w:rPr>
              <w:t>:</w:t>
            </w:r>
          </w:p>
        </w:tc>
        <w:tc>
          <w:tcPr>
            <w:tcW w:w="1070" w:type="dxa"/>
            <w:tcBorders>
              <w:top w:val="single" w:sz="4" w:space="0" w:color="auto"/>
              <w:left w:val="single" w:sz="4" w:space="0" w:color="auto"/>
              <w:bottom w:val="single" w:sz="4" w:space="0" w:color="auto"/>
              <w:right w:val="single" w:sz="4" w:space="0" w:color="auto"/>
            </w:tcBorders>
            <w:vAlign w:val="center"/>
          </w:tcPr>
          <w:p w:rsidR="006D292E" w:rsidRPr="00526F08" w:rsidRDefault="006D292E" w:rsidP="006533C7">
            <w:pPr>
              <w:keepLines/>
              <w:jc w:val="both"/>
              <w:rPr>
                <w:b/>
                <w:color w:val="000000"/>
                <w:sz w:val="20"/>
                <w:szCs w:val="20"/>
              </w:rPr>
            </w:pPr>
          </w:p>
        </w:tc>
      </w:tr>
    </w:tbl>
    <w:p w:rsidR="006D292E" w:rsidRPr="00D0303E" w:rsidRDefault="006D292E" w:rsidP="006D292E">
      <w:pPr>
        <w:spacing w:before="120"/>
        <w:ind w:firstLine="709"/>
        <w:jc w:val="both"/>
      </w:pPr>
      <w:r w:rsidRPr="00D0303E">
        <w:t>Сумма Договора составл</w:t>
      </w:r>
      <w:r>
        <w:t>яет</w:t>
      </w:r>
      <w:proofErr w:type="gramStart"/>
      <w:r>
        <w:t xml:space="preserve"> ______________________</w:t>
      </w:r>
      <w:r w:rsidRPr="00D0303E">
        <w:t xml:space="preserve"> (________________</w:t>
      </w:r>
      <w:r>
        <w:t>_______</w:t>
      </w:r>
      <w:r w:rsidRPr="00D0303E">
        <w:t>)</w:t>
      </w:r>
      <w:proofErr w:type="gramEnd"/>
    </w:p>
    <w:p w:rsidR="006D292E" w:rsidRPr="00D0303E" w:rsidRDefault="006D292E" w:rsidP="006D292E">
      <w:pPr>
        <w:ind w:firstLine="708"/>
        <w:jc w:val="both"/>
        <w:rPr>
          <w:sz w:val="16"/>
          <w:szCs w:val="16"/>
        </w:rPr>
      </w:pPr>
      <w:r w:rsidRPr="00D0303E">
        <w:rPr>
          <w:sz w:val="16"/>
          <w:szCs w:val="16"/>
        </w:rPr>
        <w:t xml:space="preserve">                                                                                                 (сумма поставляемых Товаров)          </w:t>
      </w:r>
    </w:p>
    <w:p w:rsidR="006D292E" w:rsidRPr="002A2E02" w:rsidRDefault="006D292E" w:rsidP="006D292E">
      <w:pPr>
        <w:jc w:val="both"/>
        <w:rPr>
          <w:iCs/>
        </w:rPr>
      </w:pPr>
      <w:r w:rsidRPr="00D0303E">
        <w:rPr>
          <w:iCs/>
        </w:rPr>
        <w:t>включая все налоги, сборы (в том числе по страхованию),</w:t>
      </w:r>
      <w:r w:rsidRPr="00D0303E">
        <w:t xml:space="preserve"> </w:t>
      </w:r>
      <w:r w:rsidRPr="00D0303E">
        <w:rPr>
          <w:iCs/>
        </w:rPr>
        <w:t>платежи (в том числе таможенные), расходы на транспортировку до места поставки</w:t>
      </w:r>
      <w:r w:rsidRPr="00D0303E">
        <w:t>.</w:t>
      </w:r>
    </w:p>
    <w:p w:rsidR="006D292E" w:rsidRPr="00486CE3" w:rsidRDefault="006D292E" w:rsidP="006D292E">
      <w:pPr>
        <w:widowControl w:val="0"/>
        <w:ind w:firstLine="709"/>
        <w:jc w:val="both"/>
        <w:rPr>
          <w:lang w:eastAsia="x-none"/>
        </w:rPr>
      </w:pPr>
      <w:r w:rsidRPr="00486CE3">
        <w:rPr>
          <w:lang w:eastAsia="x-none"/>
        </w:rPr>
        <w:t>1.2. Цена Договора является фиксированной и не подлежит изменению в течение срока действия настоящего Договора.</w:t>
      </w:r>
    </w:p>
    <w:p w:rsidR="006D292E" w:rsidRDefault="006D292E" w:rsidP="006D292E">
      <w:pPr>
        <w:widowControl w:val="0"/>
        <w:ind w:firstLine="709"/>
        <w:jc w:val="both"/>
        <w:rPr>
          <w:lang w:eastAsia="x-none"/>
        </w:rPr>
      </w:pPr>
      <w:r w:rsidRPr="00486CE3">
        <w:rPr>
          <w:lang w:eastAsia="x-none"/>
        </w:rPr>
        <w:t>1.3. Товар, поставляемый по настоящему Договору, должен соответствовать нормам и стандартам, указанным в Технических требованиях, указанных в п. 1.1. настоящего Договора.</w:t>
      </w:r>
    </w:p>
    <w:p w:rsidR="006D292E" w:rsidRPr="00486CE3" w:rsidRDefault="006D292E" w:rsidP="006D292E">
      <w:pPr>
        <w:widowControl w:val="0"/>
        <w:ind w:firstLine="709"/>
        <w:jc w:val="both"/>
        <w:rPr>
          <w:lang w:eastAsia="x-none"/>
        </w:rPr>
      </w:pPr>
      <w:r w:rsidRPr="005D37C9">
        <w:t xml:space="preserve">1.4. Отклонение в количестве Товара в пределах </w:t>
      </w:r>
      <w:r w:rsidRPr="00353A15">
        <w:rPr>
          <w:u w:val="single"/>
        </w:rPr>
        <w:t>+</w:t>
      </w:r>
      <w:r>
        <w:t xml:space="preserve"> 5%</w:t>
      </w:r>
      <w:r w:rsidRPr="005D37C9">
        <w:t xml:space="preserve"> является допустимым. Оплата осуществляется за фактически отгруженное количество Товара, на основании счета-фактуры и накладной, но не более суммы, указанной в п. 1.1 настоящего Договора.</w:t>
      </w:r>
    </w:p>
    <w:p w:rsidR="006D292E" w:rsidRDefault="006D292E" w:rsidP="006D292E">
      <w:pPr>
        <w:keepLines/>
        <w:jc w:val="both"/>
        <w:rPr>
          <w:lang w:eastAsia="x-none"/>
        </w:rPr>
      </w:pPr>
      <w:r w:rsidRPr="00486CE3">
        <w:rPr>
          <w:lang w:eastAsia="x-none"/>
        </w:rPr>
        <w:tab/>
        <w:t>1.</w:t>
      </w:r>
      <w:r>
        <w:rPr>
          <w:lang w:eastAsia="x-none"/>
        </w:rPr>
        <w:t>5</w:t>
      </w:r>
      <w:r w:rsidRPr="00486CE3">
        <w:rPr>
          <w:lang w:eastAsia="x-none"/>
        </w:rPr>
        <w:t>. Поставщик поставляет Покупателю Товар, свободный от прав третьих лиц.</w:t>
      </w:r>
    </w:p>
    <w:p w:rsidR="006D292E" w:rsidRPr="00486CE3" w:rsidRDefault="006D292E" w:rsidP="006D292E">
      <w:pPr>
        <w:widowControl w:val="0"/>
        <w:spacing w:before="120" w:after="120"/>
        <w:jc w:val="center"/>
        <w:rPr>
          <w:lang w:eastAsia="x-none"/>
        </w:rPr>
      </w:pPr>
      <w:r w:rsidRPr="00486CE3">
        <w:rPr>
          <w:lang w:eastAsia="x-none"/>
        </w:rPr>
        <w:t>2. ПОРЯДОК ПРИЕМКИ ТОВАРА</w:t>
      </w:r>
    </w:p>
    <w:p w:rsidR="006D292E" w:rsidRPr="00486CE3" w:rsidRDefault="006D292E" w:rsidP="006D292E">
      <w:pPr>
        <w:widowControl w:val="0"/>
        <w:numPr>
          <w:ilvl w:val="1"/>
          <w:numId w:val="5"/>
        </w:numPr>
        <w:ind w:left="0"/>
        <w:jc w:val="both"/>
        <w:rPr>
          <w:lang w:eastAsia="x-none"/>
        </w:rPr>
      </w:pPr>
      <w:r w:rsidRPr="00486CE3">
        <w:rPr>
          <w:lang w:eastAsia="x-none"/>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6D292E" w:rsidRPr="00486CE3" w:rsidRDefault="006D292E" w:rsidP="006D292E">
      <w:pPr>
        <w:widowControl w:val="0"/>
        <w:numPr>
          <w:ilvl w:val="1"/>
          <w:numId w:val="5"/>
        </w:numPr>
        <w:ind w:left="0"/>
        <w:jc w:val="both"/>
        <w:rPr>
          <w:lang w:eastAsia="x-none"/>
        </w:rPr>
      </w:pPr>
      <w:r w:rsidRPr="00486CE3">
        <w:rPr>
          <w:lang w:eastAsia="x-none"/>
        </w:rPr>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486CE3">
          <w:rPr>
            <w:lang w:eastAsia="x-none"/>
          </w:rPr>
          <w:t>1965 г</w:t>
        </w:r>
      </w:smartTag>
      <w:r w:rsidRPr="00486CE3">
        <w:rPr>
          <w:lang w:eastAsia="x-none"/>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486CE3">
          <w:rPr>
            <w:lang w:eastAsia="x-none"/>
          </w:rPr>
          <w:t>1966 г</w:t>
        </w:r>
      </w:smartTag>
      <w:r w:rsidRPr="00486CE3">
        <w:rPr>
          <w:lang w:eastAsia="x-none"/>
        </w:rPr>
        <w:t>.) с последующими изменениями и дополнениями.</w:t>
      </w:r>
    </w:p>
    <w:p w:rsidR="006D292E" w:rsidRPr="00486CE3" w:rsidRDefault="006D292E" w:rsidP="006D292E">
      <w:pPr>
        <w:widowControl w:val="0"/>
        <w:numPr>
          <w:ilvl w:val="1"/>
          <w:numId w:val="5"/>
        </w:numPr>
        <w:ind w:left="0"/>
        <w:jc w:val="both"/>
        <w:rPr>
          <w:lang w:eastAsia="x-none"/>
        </w:rPr>
      </w:pPr>
      <w:r w:rsidRPr="00486CE3">
        <w:rPr>
          <w:lang w:eastAsia="x-none"/>
        </w:rPr>
        <w:t>Качество поставляемого Поставщиком Товара должно соответствовать требованиям п.1.1 настоящего Договора</w:t>
      </w:r>
      <w:r w:rsidRPr="00486CE3">
        <w:rPr>
          <w:iCs/>
          <w:lang w:eastAsia="x-none"/>
        </w:rPr>
        <w:t xml:space="preserve"> </w:t>
      </w:r>
      <w:r w:rsidRPr="00486CE3">
        <w:rPr>
          <w:lang w:eastAsia="x-none"/>
        </w:rPr>
        <w:t xml:space="preserve">и подтверждаться соответствующими </w:t>
      </w:r>
      <w:r w:rsidRPr="00486CE3">
        <w:rPr>
          <w:lang w:eastAsia="x-none"/>
        </w:rPr>
        <w:lastRenderedPageBreak/>
        <w:t xml:space="preserve">документами качества, подтверждающих соответствие требованиям НТД (копии паспортов завода-изготовителя, заверенные подлинной печатью Поставщика). </w:t>
      </w:r>
    </w:p>
    <w:p w:rsidR="006D292E" w:rsidRPr="00486CE3" w:rsidRDefault="006D292E" w:rsidP="006D292E">
      <w:pPr>
        <w:widowControl w:val="0"/>
        <w:numPr>
          <w:ilvl w:val="1"/>
          <w:numId w:val="5"/>
        </w:numPr>
        <w:ind w:left="0"/>
        <w:jc w:val="both"/>
        <w:rPr>
          <w:lang w:eastAsia="x-none"/>
        </w:rPr>
      </w:pPr>
      <w:r w:rsidRPr="00486CE3">
        <w:rPr>
          <w:lang w:eastAsia="x-none"/>
        </w:rPr>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sidRPr="00486CE3">
        <w:rPr>
          <w:u w:val="single"/>
          <w:lang w:eastAsia="x-none"/>
        </w:rPr>
        <w:t>30</w:t>
      </w:r>
      <w:r w:rsidRPr="00486CE3">
        <w:rPr>
          <w:lang w:eastAsia="x-none"/>
        </w:rPr>
        <w:t xml:space="preserve"> рабочих дней </w:t>
      </w:r>
      <w:proofErr w:type="gramStart"/>
      <w:r w:rsidRPr="00486CE3">
        <w:rPr>
          <w:lang w:eastAsia="x-none"/>
        </w:rPr>
        <w:t>с даты получения</w:t>
      </w:r>
      <w:proofErr w:type="gramEnd"/>
      <w:r w:rsidRPr="00486CE3">
        <w:rPr>
          <w:lang w:eastAsia="x-none"/>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6D292E" w:rsidRPr="00486CE3" w:rsidRDefault="006D292E" w:rsidP="006D292E">
      <w:pPr>
        <w:widowControl w:val="0"/>
        <w:spacing w:before="120" w:after="120"/>
        <w:jc w:val="center"/>
        <w:rPr>
          <w:lang w:eastAsia="x-none"/>
        </w:rPr>
      </w:pPr>
      <w:r w:rsidRPr="00486CE3">
        <w:rPr>
          <w:lang w:eastAsia="x-none"/>
        </w:rPr>
        <w:t>3. СРОКИ И ПОРЯДОК ПОСТАВКИ</w:t>
      </w:r>
    </w:p>
    <w:p w:rsidR="006D292E" w:rsidRPr="00486CE3" w:rsidRDefault="006D292E" w:rsidP="006D292E">
      <w:pPr>
        <w:widowControl w:val="0"/>
        <w:jc w:val="both"/>
        <w:rPr>
          <w:iCs/>
          <w:lang w:eastAsia="x-none"/>
        </w:rPr>
      </w:pPr>
      <w:r w:rsidRPr="00486CE3">
        <w:rPr>
          <w:lang w:eastAsia="x-none"/>
        </w:rPr>
        <w:tab/>
        <w:t>3.1. Срок  поставки Товара: ______________________________________________</w:t>
      </w:r>
    </w:p>
    <w:p w:rsidR="006D292E" w:rsidRPr="00486CE3" w:rsidRDefault="006D292E" w:rsidP="006D292E">
      <w:pPr>
        <w:widowControl w:val="0"/>
        <w:jc w:val="both"/>
        <w:rPr>
          <w:lang w:eastAsia="x-none"/>
        </w:rPr>
      </w:pPr>
      <w:r w:rsidRPr="00486CE3">
        <w:rPr>
          <w:lang w:eastAsia="x-none"/>
        </w:rPr>
        <w:tab/>
        <w:t>3.2. Условия доставки Товара: ____________________________________________</w:t>
      </w:r>
    </w:p>
    <w:p w:rsidR="006D292E" w:rsidRPr="00486CE3" w:rsidRDefault="006D292E" w:rsidP="006D292E">
      <w:pPr>
        <w:widowControl w:val="0"/>
        <w:jc w:val="both"/>
        <w:rPr>
          <w:iCs/>
          <w:lang w:eastAsia="x-none"/>
        </w:rPr>
      </w:pPr>
      <w:r w:rsidRPr="00486CE3">
        <w:rPr>
          <w:lang w:eastAsia="x-none"/>
        </w:rPr>
        <w:tab/>
        <w:t>3.3. Отгрузка Товара производится в соответствии с установленными нормами отгрузки силами Поставщика и за его счет.</w:t>
      </w:r>
    </w:p>
    <w:p w:rsidR="006D292E" w:rsidRPr="00486CE3" w:rsidRDefault="006D292E" w:rsidP="006D292E">
      <w:pPr>
        <w:widowControl w:val="0"/>
        <w:jc w:val="both"/>
        <w:rPr>
          <w:lang w:eastAsia="x-none"/>
        </w:rPr>
      </w:pPr>
      <w:bookmarkStart w:id="2" w:name="_Toc213679207"/>
      <w:bookmarkStart w:id="3" w:name="_Toc213679129"/>
      <w:bookmarkStart w:id="4" w:name="_Toc213335126"/>
      <w:bookmarkStart w:id="5" w:name="_Toc168159772"/>
      <w:bookmarkStart w:id="6" w:name="_Toc168144786"/>
      <w:bookmarkStart w:id="7" w:name="_Toc157679443"/>
      <w:r w:rsidRPr="00486CE3">
        <w:rPr>
          <w:lang w:eastAsia="x-none"/>
        </w:rPr>
        <w:tab/>
        <w:t>3.4. Датой перехода права собственности на поставляемый по настоящему Договору Товар считается дата его получения Покупателем.</w:t>
      </w:r>
    </w:p>
    <w:p w:rsidR="006D292E" w:rsidRPr="00486CE3" w:rsidRDefault="006D292E" w:rsidP="006D292E">
      <w:pPr>
        <w:widowControl w:val="0"/>
        <w:jc w:val="both"/>
        <w:rPr>
          <w:lang w:eastAsia="x-none"/>
        </w:rPr>
      </w:pPr>
      <w:r w:rsidRPr="00486CE3">
        <w:rPr>
          <w:lang w:eastAsia="x-none"/>
        </w:rPr>
        <w:tab/>
        <w:t xml:space="preserve">3.5. </w:t>
      </w:r>
      <w:r w:rsidRPr="00486CE3">
        <w:t xml:space="preserve">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 </w:t>
      </w:r>
    </w:p>
    <w:p w:rsidR="006D292E" w:rsidRPr="00486CE3" w:rsidRDefault="006D292E" w:rsidP="006D292E">
      <w:pPr>
        <w:widowControl w:val="0"/>
        <w:jc w:val="both"/>
        <w:rPr>
          <w:lang w:eastAsia="x-none"/>
        </w:rPr>
      </w:pPr>
      <w:r w:rsidRPr="00486CE3">
        <w:rPr>
          <w:lang w:eastAsia="x-none"/>
        </w:rPr>
        <w:tab/>
        <w:t xml:space="preserve">3.6. </w:t>
      </w:r>
      <w:proofErr w:type="gramStart"/>
      <w:r w:rsidRPr="00486CE3">
        <w:rPr>
          <w:lang w:eastAsia="x-none"/>
        </w:rPr>
        <w:t>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roofErr w:type="gramEnd"/>
    </w:p>
    <w:p w:rsidR="006D292E" w:rsidRPr="00486CE3" w:rsidRDefault="006D292E" w:rsidP="006D292E">
      <w:pPr>
        <w:widowControl w:val="0"/>
        <w:spacing w:before="120" w:after="120"/>
        <w:jc w:val="center"/>
        <w:rPr>
          <w:bCs/>
          <w:lang w:eastAsia="x-none"/>
        </w:rPr>
      </w:pPr>
      <w:bookmarkStart w:id="8" w:name="_Toc352317626"/>
      <w:bookmarkStart w:id="9" w:name="_Toc362508135"/>
      <w:r w:rsidRPr="00486CE3">
        <w:rPr>
          <w:bCs/>
          <w:lang w:eastAsia="x-none"/>
        </w:rPr>
        <w:t xml:space="preserve">4. </w:t>
      </w:r>
      <w:bookmarkEnd w:id="2"/>
      <w:bookmarkEnd w:id="3"/>
      <w:bookmarkEnd w:id="4"/>
      <w:bookmarkEnd w:id="5"/>
      <w:bookmarkEnd w:id="6"/>
      <w:bookmarkEnd w:id="7"/>
      <w:bookmarkEnd w:id="8"/>
      <w:bookmarkEnd w:id="9"/>
      <w:r w:rsidRPr="00486CE3">
        <w:rPr>
          <w:bCs/>
          <w:lang w:eastAsia="x-none"/>
        </w:rPr>
        <w:t>ПОРЯДОК ОПЛАТЫ</w:t>
      </w:r>
    </w:p>
    <w:p w:rsidR="006D292E" w:rsidRPr="00486CE3" w:rsidRDefault="006D292E" w:rsidP="006D292E">
      <w:pPr>
        <w:widowControl w:val="0"/>
        <w:jc w:val="both"/>
        <w:rPr>
          <w:lang w:eastAsia="x-none"/>
        </w:rPr>
      </w:pPr>
      <w:r w:rsidRPr="00486CE3">
        <w:rPr>
          <w:lang w:eastAsia="x-none"/>
        </w:rPr>
        <w:tab/>
        <w:t>4.1. Цена Договора и валюта платежа устанавливается в российских рублях.</w:t>
      </w:r>
    </w:p>
    <w:p w:rsidR="006D292E" w:rsidRPr="00486CE3" w:rsidRDefault="006D292E" w:rsidP="006D292E">
      <w:pPr>
        <w:widowControl w:val="0"/>
        <w:jc w:val="both"/>
        <w:rPr>
          <w:lang w:eastAsia="x-none"/>
        </w:rPr>
      </w:pPr>
      <w:r w:rsidRPr="00486CE3">
        <w:rPr>
          <w:lang w:eastAsia="x-none"/>
        </w:rPr>
        <w:tab/>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486CE3">
        <w:rPr>
          <w:lang w:eastAsia="x-none"/>
        </w:rPr>
        <w:t>дств с р</w:t>
      </w:r>
      <w:proofErr w:type="gramEnd"/>
      <w:r w:rsidRPr="00486CE3">
        <w:rPr>
          <w:lang w:eastAsia="x-none"/>
        </w:rPr>
        <w:t>асчетного счета Покупателя.</w:t>
      </w:r>
    </w:p>
    <w:p w:rsidR="006D292E" w:rsidRPr="00486CE3" w:rsidRDefault="006D292E" w:rsidP="006D292E">
      <w:pPr>
        <w:widowControl w:val="0"/>
        <w:jc w:val="both"/>
        <w:rPr>
          <w:lang w:eastAsia="x-none"/>
        </w:rPr>
      </w:pPr>
      <w:bookmarkStart w:id="10" w:name="_Ref125462083"/>
      <w:r w:rsidRPr="00486CE3">
        <w:rPr>
          <w:lang w:eastAsia="x-none"/>
        </w:rPr>
        <w:tab/>
        <w:t>4.3.</w:t>
      </w:r>
      <w:bookmarkEnd w:id="10"/>
      <w:r w:rsidRPr="00486CE3">
        <w:rPr>
          <w:lang w:eastAsia="x-none"/>
        </w:rPr>
        <w:t xml:space="preserve"> </w:t>
      </w:r>
      <w:proofErr w:type="gramStart"/>
      <w:r w:rsidRPr="00486CE3">
        <w:rPr>
          <w:lang w:eastAsia="x-none"/>
        </w:rPr>
        <w:t xml:space="preserve">Порядок осуществления расчетов: </w:t>
      </w:r>
      <w:r w:rsidRPr="00C50767">
        <w:rPr>
          <w:color w:val="000000"/>
          <w:szCs w:val="20"/>
        </w:rPr>
        <w:t xml:space="preserve">по факту  поставки товара в течение </w:t>
      </w:r>
      <w:r>
        <w:rPr>
          <w:color w:val="000000"/>
          <w:szCs w:val="20"/>
        </w:rPr>
        <w:t>15</w:t>
      </w:r>
      <w:r w:rsidRPr="00C50767">
        <w:rPr>
          <w:color w:val="000000"/>
          <w:szCs w:val="20"/>
        </w:rPr>
        <w:t xml:space="preserve"> банковских дней с даты приемки товара, предоставления счета-фактуры, оформленного в соответствии с Постановлением  Правительства  РФ от 26.12.2011 № 1137, и ст. 168, 169 Налогового кодекса РФ (часть 2); товарной накладной унифицированной формы № ТОРГ-12, утвержденной постановлением Госкомстата России от 25.12.1998 № 132, с подлинными подписями и печатью и других обязательных документов</w:t>
      </w:r>
      <w:r w:rsidRPr="00486CE3">
        <w:rPr>
          <w:lang w:eastAsia="x-none"/>
        </w:rPr>
        <w:t>.</w:t>
      </w:r>
      <w:proofErr w:type="gramEnd"/>
    </w:p>
    <w:p w:rsidR="006D292E" w:rsidRPr="00D0303E" w:rsidRDefault="006D292E" w:rsidP="006D292E">
      <w:pPr>
        <w:widowControl w:val="0"/>
        <w:jc w:val="both"/>
      </w:pPr>
      <w:r w:rsidRPr="00486CE3">
        <w:rPr>
          <w:lang w:eastAsia="x-none"/>
        </w:rPr>
        <w:tab/>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6D292E" w:rsidRPr="008268A8" w:rsidRDefault="006D292E" w:rsidP="006D292E">
      <w:pPr>
        <w:widowControl w:val="0"/>
        <w:spacing w:before="120" w:after="120"/>
        <w:jc w:val="center"/>
        <w:rPr>
          <w:bCs/>
        </w:rPr>
      </w:pPr>
      <w:r w:rsidRPr="008268A8">
        <w:rPr>
          <w:bCs/>
        </w:rPr>
        <w:t>5. ОБЕСПЕЧЕНИЕ ИСПОЛНЕНИЯ ОБЯЗАТЕЛЬСТВ ПО ДОГОВОРУ</w:t>
      </w:r>
    </w:p>
    <w:p w:rsidR="006D292E" w:rsidRPr="008268A8" w:rsidRDefault="006D292E" w:rsidP="006D292E">
      <w:pPr>
        <w:widowControl w:val="0"/>
        <w:jc w:val="both"/>
        <w:rPr>
          <w:bCs/>
        </w:rPr>
      </w:pPr>
      <w:r w:rsidRPr="008268A8">
        <w:rPr>
          <w:bCs/>
        </w:rPr>
        <w:tab/>
        <w:t xml:space="preserve">5.1. </w:t>
      </w:r>
      <w:proofErr w:type="gramStart"/>
      <w:r w:rsidRPr="008268A8">
        <w:rPr>
          <w:bCs/>
        </w:rPr>
        <w:t xml:space="preserve">Поставщик до заключения настоящего Договора, но не ранее 10 (десяти) дней и не позднее 15 (пятнадцати) дней со дня размещения на официальном сайте протокола </w:t>
      </w:r>
      <w:r w:rsidRPr="008268A8">
        <w:rPr>
          <w:bCs/>
          <w:i/>
        </w:rPr>
        <w:t>(при проведении закрытых процедур закупок – со дня подписания протокола)</w:t>
      </w:r>
      <w:r w:rsidRPr="008268A8">
        <w:rPr>
          <w:bCs/>
        </w:rPr>
        <w:t>, на основании которого заключается настоящий Договор, предоставляет Покупателю обеспечение исполнения обязательств по договору (далее – обеспечение договора) в форме __________________</w:t>
      </w:r>
      <w:r w:rsidRPr="008268A8">
        <w:rPr>
          <w:bCs/>
          <w:i/>
        </w:rPr>
        <w:t>(указывается в соответствии с формой обеспечения, предусмотренной документацией о</w:t>
      </w:r>
      <w:proofErr w:type="gramEnd"/>
      <w:r w:rsidRPr="008268A8">
        <w:rPr>
          <w:bCs/>
          <w:i/>
        </w:rPr>
        <w:t xml:space="preserve"> </w:t>
      </w:r>
      <w:proofErr w:type="gramStart"/>
      <w:r w:rsidRPr="008268A8">
        <w:rPr>
          <w:bCs/>
          <w:i/>
        </w:rPr>
        <w:t>размещении</w:t>
      </w:r>
      <w:proofErr w:type="gramEnd"/>
      <w:r w:rsidRPr="008268A8">
        <w:rPr>
          <w:bCs/>
          <w:i/>
        </w:rPr>
        <w:t xml:space="preserve"> заказа)</w:t>
      </w:r>
      <w:r w:rsidRPr="008268A8">
        <w:rPr>
          <w:bCs/>
        </w:rPr>
        <w:t xml:space="preserve"> в размере/на сумму _________  рублей </w:t>
      </w:r>
      <w:r w:rsidRPr="008268A8">
        <w:rPr>
          <w:bCs/>
          <w:i/>
        </w:rPr>
        <w:t xml:space="preserve">(указывается цифрами и прописью), </w:t>
      </w:r>
      <w:r w:rsidRPr="008268A8">
        <w:rPr>
          <w:bCs/>
        </w:rPr>
        <w:t>что составляет __ % цены настоящего Договора.</w:t>
      </w:r>
    </w:p>
    <w:p w:rsidR="006D292E" w:rsidRPr="008268A8" w:rsidRDefault="006D292E" w:rsidP="006D292E">
      <w:pPr>
        <w:widowControl w:val="0"/>
        <w:ind w:firstLine="709"/>
        <w:jc w:val="both"/>
        <w:rPr>
          <w:bCs/>
          <w:i/>
        </w:rPr>
      </w:pPr>
      <w:r w:rsidRPr="008268A8">
        <w:rPr>
          <w:bCs/>
          <w:i/>
        </w:rPr>
        <w:lastRenderedPageBreak/>
        <w:t>В случае предоставления обеспечения договора после заключения договора, п. 5</w:t>
      </w:r>
      <w:r w:rsidRPr="008268A8">
        <w:rPr>
          <w:b/>
          <w:bCs/>
          <w:i/>
        </w:rPr>
        <w:t>.</w:t>
      </w:r>
      <w:r w:rsidRPr="008268A8">
        <w:rPr>
          <w:bCs/>
          <w:i/>
        </w:rPr>
        <w:t>1. читать в следующей редакции:</w:t>
      </w:r>
    </w:p>
    <w:p w:rsidR="006D292E" w:rsidRPr="008268A8" w:rsidRDefault="006D292E" w:rsidP="006D292E">
      <w:pPr>
        <w:widowControl w:val="0"/>
        <w:ind w:firstLine="709"/>
        <w:jc w:val="both"/>
        <w:rPr>
          <w:bCs/>
        </w:rPr>
      </w:pPr>
      <w:r w:rsidRPr="008268A8">
        <w:rPr>
          <w:bCs/>
        </w:rPr>
        <w:t xml:space="preserve">Поставщик не позднее 15 (пятнадцати) дней </w:t>
      </w:r>
      <w:proofErr w:type="gramStart"/>
      <w:r w:rsidRPr="008268A8">
        <w:rPr>
          <w:bCs/>
        </w:rPr>
        <w:t>с даты заключения</w:t>
      </w:r>
      <w:proofErr w:type="gramEnd"/>
      <w:r w:rsidRPr="008268A8">
        <w:rPr>
          <w:bCs/>
        </w:rPr>
        <w:t xml:space="preserve"> настоящего Договора, предоставляет Покупателю обеспечение исполнения обязательств по договору (далее – обеспечение договора) в форме __________________</w:t>
      </w:r>
      <w:r w:rsidRPr="008268A8">
        <w:rPr>
          <w:bCs/>
          <w:i/>
        </w:rPr>
        <w:t>(указывается в соответствии с формой обеспечения, предусмотренной документацией о размещении заказа)</w:t>
      </w:r>
      <w:r w:rsidRPr="008268A8">
        <w:rPr>
          <w:bCs/>
        </w:rPr>
        <w:t xml:space="preserve"> в размере/на сумму _________  рублей </w:t>
      </w:r>
      <w:r w:rsidRPr="008268A8">
        <w:rPr>
          <w:bCs/>
          <w:i/>
        </w:rPr>
        <w:t xml:space="preserve">(указывается цифрами и прописью), </w:t>
      </w:r>
      <w:r w:rsidRPr="008268A8">
        <w:rPr>
          <w:bCs/>
        </w:rPr>
        <w:t>что составляет __ % цены настоящего Договора.</w:t>
      </w:r>
    </w:p>
    <w:p w:rsidR="006D292E" w:rsidRPr="008268A8" w:rsidRDefault="006D292E" w:rsidP="006D292E">
      <w:pPr>
        <w:widowControl w:val="0"/>
        <w:jc w:val="both"/>
        <w:rPr>
          <w:bCs/>
        </w:rPr>
      </w:pPr>
      <w:r w:rsidRPr="008268A8">
        <w:rPr>
          <w:bCs/>
        </w:rPr>
        <w:tab/>
        <w:t>5.2. Предоставляемое обеспечение договора должно покрывать все обязательства Поставщика по настоящему договору, включая:</w:t>
      </w:r>
    </w:p>
    <w:p w:rsidR="006D292E" w:rsidRPr="008268A8" w:rsidRDefault="006D292E" w:rsidP="006D292E">
      <w:pPr>
        <w:widowControl w:val="0"/>
        <w:jc w:val="both"/>
        <w:rPr>
          <w:bCs/>
        </w:rPr>
      </w:pPr>
      <w:r w:rsidRPr="008268A8">
        <w:rPr>
          <w:bCs/>
        </w:rPr>
        <w:t xml:space="preserve">- обязательства по уплате Поставщиком неустоек (пеней, штрафов), предусмотренных договором, начисленных с момента возникновения у Покупателя права на их начисление; </w:t>
      </w:r>
    </w:p>
    <w:p w:rsidR="006D292E" w:rsidRPr="008268A8" w:rsidRDefault="006D292E" w:rsidP="006D292E">
      <w:pPr>
        <w:widowControl w:val="0"/>
        <w:jc w:val="both"/>
        <w:rPr>
          <w:bCs/>
        </w:rPr>
      </w:pPr>
      <w:r w:rsidRPr="008268A8">
        <w:rPr>
          <w:bCs/>
        </w:rPr>
        <w:t>- обязательства по возмещению Поставщиком убытков Покупателя;</w:t>
      </w:r>
    </w:p>
    <w:p w:rsidR="006D292E" w:rsidRPr="008268A8" w:rsidRDefault="006D292E" w:rsidP="006D292E">
      <w:pPr>
        <w:widowControl w:val="0"/>
        <w:jc w:val="both"/>
        <w:rPr>
          <w:bCs/>
          <w:i/>
        </w:rPr>
      </w:pPr>
      <w:r w:rsidRPr="008268A8">
        <w:rPr>
          <w:bCs/>
        </w:rPr>
        <w:t xml:space="preserve">- обязательства Поставщика по предоставлению Покупателю обеспечения гарантийных обязательств </w:t>
      </w:r>
      <w:r w:rsidRPr="008268A8">
        <w:rPr>
          <w:bCs/>
          <w:i/>
        </w:rPr>
        <w:t>(если в документации о закупке предусмотрена обязанность Поставщика по предоставлению обеспечения исполнения гарантийных обязательств).</w:t>
      </w:r>
    </w:p>
    <w:p w:rsidR="006D292E" w:rsidRPr="008268A8" w:rsidRDefault="006D292E" w:rsidP="006D292E">
      <w:pPr>
        <w:widowControl w:val="0"/>
        <w:ind w:firstLine="709"/>
        <w:jc w:val="both"/>
      </w:pPr>
      <w:r w:rsidRPr="008268A8">
        <w:rPr>
          <w:bCs/>
        </w:rPr>
        <w:t>5</w:t>
      </w:r>
      <w:r w:rsidRPr="008268A8">
        <w:rPr>
          <w:b/>
          <w:bCs/>
          <w:i/>
        </w:rPr>
        <w:t>.</w:t>
      </w:r>
      <w:r w:rsidRPr="008268A8">
        <w:rPr>
          <w:bCs/>
        </w:rPr>
        <w:t xml:space="preserve">3. Обеспечение договора в форме </w:t>
      </w:r>
      <w:r w:rsidRPr="008268A8">
        <w:t xml:space="preserve">безотзывной банковской гарантии, выданной банком, </w:t>
      </w:r>
      <w:r w:rsidRPr="008268A8">
        <w:rPr>
          <w:bCs/>
        </w:rPr>
        <w:t xml:space="preserve">или поручительства,  </w:t>
      </w:r>
      <w:r w:rsidRPr="008268A8">
        <w:t>может быть предоставлено в следующем виде:</w:t>
      </w:r>
    </w:p>
    <w:p w:rsidR="006D292E" w:rsidRPr="008268A8" w:rsidRDefault="006D292E" w:rsidP="006D292E">
      <w:pPr>
        <w:widowControl w:val="0"/>
        <w:ind w:firstLine="709"/>
        <w:jc w:val="both"/>
      </w:pPr>
      <w:r w:rsidRPr="008268A8">
        <w:t xml:space="preserve">5.3.1. Гарантии на бланке банка-гаранта, подписанной уполномоченным лицом Банка-гаранта, с печатью Банка-гаранта. </w:t>
      </w:r>
      <w:proofErr w:type="gramStart"/>
      <w:r w:rsidRPr="008268A8">
        <w:t xml:space="preserve">При этом гарантия должна сопровождаться инструкцией Банка-гаранта по системе SWIFT в банк Бенефициара об </w:t>
      </w:r>
      <w:proofErr w:type="spellStart"/>
      <w:r w:rsidRPr="008268A8">
        <w:t>авизовании</w:t>
      </w:r>
      <w:proofErr w:type="spellEnd"/>
      <w:r w:rsidRPr="008268A8">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6D292E" w:rsidRPr="008268A8" w:rsidRDefault="006D292E" w:rsidP="006D292E">
      <w:pPr>
        <w:widowControl w:val="0"/>
        <w:ind w:firstLine="709"/>
        <w:jc w:val="both"/>
      </w:pPr>
      <w:r w:rsidRPr="008268A8">
        <w:t>5.3.2.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6D292E" w:rsidRPr="008268A8" w:rsidRDefault="006D292E" w:rsidP="006D292E">
      <w:pPr>
        <w:widowControl w:val="0"/>
        <w:ind w:firstLine="709"/>
        <w:jc w:val="both"/>
      </w:pPr>
      <w:r w:rsidRPr="008268A8">
        <w:t>5.3.3. Гарантии на бланке банка-гаранта, подписанной уполномоченным лицом Банка-гаранта, с печатью банка-гаранта.</w:t>
      </w:r>
    </w:p>
    <w:p w:rsidR="006D292E" w:rsidRPr="008268A8" w:rsidRDefault="006D292E" w:rsidP="006D292E">
      <w:pPr>
        <w:widowControl w:val="0"/>
        <w:ind w:firstLine="709"/>
        <w:jc w:val="both"/>
      </w:pPr>
      <w:r w:rsidRPr="008268A8">
        <w:t>5.3.4. Договора поручительства с подписью уполномоченного лица Поручителя и печатью Поручителя.</w:t>
      </w:r>
    </w:p>
    <w:p w:rsidR="006D292E" w:rsidRPr="008268A8" w:rsidRDefault="006D292E" w:rsidP="006D292E">
      <w:pPr>
        <w:widowControl w:val="0"/>
        <w:ind w:firstLine="709"/>
        <w:jc w:val="both"/>
        <w:rPr>
          <w:bCs/>
        </w:rPr>
      </w:pPr>
      <w:r w:rsidRPr="008268A8">
        <w:t>5.4. В случае</w:t>
      </w:r>
      <w:proofErr w:type="gramStart"/>
      <w:r w:rsidRPr="008268A8">
        <w:t>,</w:t>
      </w:r>
      <w:proofErr w:type="gramEnd"/>
      <w:r w:rsidRPr="008268A8">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5</w:t>
      </w:r>
      <w:r w:rsidRPr="008268A8">
        <w:rPr>
          <w:b/>
          <w:i/>
        </w:rPr>
        <w:t>.</w:t>
      </w:r>
      <w:r w:rsidRPr="008268A8">
        <w:t>3.1. и/или 5</w:t>
      </w:r>
      <w:r w:rsidRPr="008268A8">
        <w:rPr>
          <w:b/>
          <w:i/>
        </w:rPr>
        <w:t>.</w:t>
      </w:r>
      <w:r w:rsidRPr="008268A8">
        <w:t>3.2. настоящего договора.</w:t>
      </w:r>
    </w:p>
    <w:p w:rsidR="006D292E" w:rsidRPr="008268A8" w:rsidRDefault="006D292E" w:rsidP="006D292E">
      <w:pPr>
        <w:widowControl w:val="0"/>
        <w:jc w:val="both"/>
        <w:rPr>
          <w:bCs/>
        </w:rPr>
      </w:pPr>
      <w:r w:rsidRPr="008268A8">
        <w:rPr>
          <w:bCs/>
        </w:rPr>
        <w:tab/>
        <w:t xml:space="preserve">5.5.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6D292E" w:rsidRPr="008268A8" w:rsidRDefault="006D292E" w:rsidP="006D292E">
      <w:pPr>
        <w:widowControl w:val="0"/>
        <w:jc w:val="both"/>
        <w:rPr>
          <w:bCs/>
        </w:rPr>
      </w:pPr>
      <w:r w:rsidRPr="008268A8">
        <w:rPr>
          <w:bCs/>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rsidRPr="008268A8">
        <w:t xml:space="preserve"> быть не менее суммы, установленной в документации о проведении процедуры закупки.</w:t>
      </w:r>
    </w:p>
    <w:p w:rsidR="006D292E" w:rsidRPr="008268A8" w:rsidRDefault="006D292E" w:rsidP="006D292E">
      <w:pPr>
        <w:widowControl w:val="0"/>
        <w:jc w:val="both"/>
      </w:pPr>
      <w:r w:rsidRPr="008268A8">
        <w:rPr>
          <w:bCs/>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8268A8">
        <w:t xml:space="preserve"> подведения итогов процедуры закупки (наименование, номер, дату), как основание заключения договора. </w:t>
      </w:r>
    </w:p>
    <w:p w:rsidR="006D292E" w:rsidRPr="008268A8" w:rsidRDefault="006D292E" w:rsidP="006D292E">
      <w:pPr>
        <w:widowControl w:val="0"/>
        <w:jc w:val="both"/>
        <w:rPr>
          <w:bCs/>
        </w:rPr>
      </w:pPr>
      <w:r w:rsidRPr="008268A8">
        <w:rPr>
          <w:bCs/>
        </w:rPr>
        <w:tab/>
        <w:t>Банковская гарантия должна содержать условие о том, что она обеспечивает все обязательства Поставщика по договору, включая:</w:t>
      </w:r>
    </w:p>
    <w:p w:rsidR="006D292E" w:rsidRPr="008268A8" w:rsidRDefault="006D292E" w:rsidP="006D292E">
      <w:pPr>
        <w:widowControl w:val="0"/>
        <w:jc w:val="both"/>
        <w:rPr>
          <w:bCs/>
        </w:rPr>
      </w:pPr>
      <w:r w:rsidRPr="008268A8">
        <w:rPr>
          <w:bCs/>
        </w:rPr>
        <w:tab/>
        <w:t xml:space="preserve">- обязательства по уплате Принципалом (Поставщиком) неустоек (пеней, штрафов), предусмотренных договором, начисленных с момента возникновения у Бенефициара (Покупателя) права на их начисление; </w:t>
      </w:r>
    </w:p>
    <w:p w:rsidR="006D292E" w:rsidRPr="008268A8" w:rsidRDefault="006D292E" w:rsidP="006D292E">
      <w:pPr>
        <w:widowControl w:val="0"/>
        <w:jc w:val="both"/>
        <w:rPr>
          <w:bCs/>
        </w:rPr>
      </w:pPr>
      <w:r w:rsidRPr="008268A8">
        <w:rPr>
          <w:bCs/>
        </w:rPr>
        <w:lastRenderedPageBreak/>
        <w:tab/>
        <w:t>- обязательства по возмещению Принципалом (Поставщиком) убытков Бенефициара (Покупателя);</w:t>
      </w:r>
    </w:p>
    <w:p w:rsidR="006D292E" w:rsidRPr="008268A8" w:rsidRDefault="006D292E" w:rsidP="006D292E">
      <w:pPr>
        <w:widowControl w:val="0"/>
        <w:jc w:val="both"/>
        <w:rPr>
          <w:bCs/>
        </w:rPr>
      </w:pPr>
      <w:r w:rsidRPr="008268A8">
        <w:rPr>
          <w:bCs/>
        </w:rPr>
        <w:tab/>
        <w:t xml:space="preserve">- обязательства Принципала (Поставщика) по предоставлению Бенефициару (Покупателю) обеспечения гарантийных обязательств </w:t>
      </w:r>
      <w:r w:rsidRPr="008268A8">
        <w:rPr>
          <w:bCs/>
          <w:i/>
        </w:rPr>
        <w:t>(если в документации о закупке предусмотрена обязанность Поставщика по предоставлению обеспечения исполнения гарантийных обязательств)</w:t>
      </w:r>
      <w:r w:rsidRPr="008268A8">
        <w:rPr>
          <w:bCs/>
        </w:rPr>
        <w:t>.</w:t>
      </w:r>
    </w:p>
    <w:p w:rsidR="006D292E" w:rsidRPr="008268A8" w:rsidRDefault="006D292E" w:rsidP="006D292E">
      <w:pPr>
        <w:widowControl w:val="0"/>
        <w:jc w:val="both"/>
        <w:rPr>
          <w:bCs/>
        </w:rPr>
      </w:pPr>
      <w:r w:rsidRPr="008268A8">
        <w:rPr>
          <w:bCs/>
        </w:rPr>
        <w:tab/>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Принципалом (Поставщиком) обязательств по договору, включая перечисленные в настоящем пункте.</w:t>
      </w:r>
    </w:p>
    <w:p w:rsidR="006D292E" w:rsidRPr="008268A8" w:rsidRDefault="006D292E" w:rsidP="006D292E">
      <w:pPr>
        <w:widowControl w:val="0"/>
        <w:jc w:val="both"/>
        <w:rPr>
          <w:bCs/>
        </w:rPr>
      </w:pPr>
      <w:r w:rsidRPr="008268A8">
        <w:rPr>
          <w:bCs/>
        </w:rPr>
        <w:tab/>
        <w:t>При этом должно быть предусмотрено, что для истребования суммы обеспечения договора, Бенефициар (Покупатель) направляет Гаранту только письменное требование с приложением заверенных Бенефициаром (Покупателем)  копий документов, подтверждающих полномочия лица, подписавшего требование.</w:t>
      </w:r>
    </w:p>
    <w:p w:rsidR="006D292E" w:rsidRPr="008268A8" w:rsidRDefault="006D292E" w:rsidP="006D292E">
      <w:pPr>
        <w:widowControl w:val="0"/>
        <w:jc w:val="both"/>
        <w:rPr>
          <w:bCs/>
        </w:rPr>
      </w:pPr>
      <w:r w:rsidRPr="008268A8">
        <w:rPr>
          <w:bCs/>
        </w:rPr>
        <w:tab/>
        <w:t xml:space="preserve">Срок действия Банковской гарантии должен складываться из срока исполнения обязательств по договору Поставщиком плюс 60 дней. </w:t>
      </w:r>
    </w:p>
    <w:p w:rsidR="006D292E" w:rsidRPr="008268A8" w:rsidRDefault="006D292E" w:rsidP="006D292E">
      <w:pPr>
        <w:widowControl w:val="0"/>
        <w:jc w:val="both"/>
        <w:rPr>
          <w:bCs/>
        </w:rPr>
      </w:pPr>
      <w:r w:rsidRPr="008268A8">
        <w:rPr>
          <w:bCs/>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6D292E" w:rsidRPr="008268A8" w:rsidRDefault="006D292E" w:rsidP="006D292E">
      <w:pPr>
        <w:widowControl w:val="0"/>
        <w:jc w:val="both"/>
        <w:rPr>
          <w:bCs/>
        </w:rPr>
      </w:pPr>
      <w:r w:rsidRPr="008268A8">
        <w:rPr>
          <w:bCs/>
        </w:rPr>
        <w:tab/>
        <w:t>Банковская гарантия должна быть безотзывной.</w:t>
      </w:r>
    </w:p>
    <w:p w:rsidR="006D292E" w:rsidRPr="008268A8" w:rsidRDefault="006D292E" w:rsidP="006D292E">
      <w:pPr>
        <w:widowControl w:val="0"/>
        <w:jc w:val="both"/>
        <w:rPr>
          <w:bCs/>
        </w:rPr>
      </w:pPr>
      <w:r w:rsidRPr="008268A8">
        <w:rPr>
          <w:bCs/>
        </w:rPr>
        <w:tab/>
        <w:t>Банковская гарантия должна вступать в силу со дня ее выдачи.</w:t>
      </w:r>
    </w:p>
    <w:p w:rsidR="006D292E" w:rsidRPr="008268A8" w:rsidRDefault="006D292E" w:rsidP="006D292E">
      <w:pPr>
        <w:widowControl w:val="0"/>
        <w:jc w:val="both"/>
        <w:rPr>
          <w:bCs/>
        </w:rPr>
      </w:pPr>
      <w:r w:rsidRPr="008268A8">
        <w:rPr>
          <w:bCs/>
        </w:rPr>
        <w:tab/>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6D292E" w:rsidRPr="008268A8" w:rsidRDefault="006D292E" w:rsidP="006D292E">
      <w:pPr>
        <w:widowControl w:val="0"/>
        <w:jc w:val="both"/>
        <w:rPr>
          <w:bCs/>
        </w:rPr>
      </w:pPr>
      <w:r w:rsidRPr="008268A8">
        <w:rPr>
          <w:bCs/>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6D292E" w:rsidRPr="008268A8" w:rsidRDefault="006D292E" w:rsidP="006D292E">
      <w:pPr>
        <w:widowControl w:val="0"/>
        <w:jc w:val="both"/>
        <w:rPr>
          <w:bCs/>
        </w:rPr>
      </w:pPr>
      <w:r w:rsidRPr="008268A8">
        <w:rPr>
          <w:bCs/>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6D292E" w:rsidRPr="008268A8" w:rsidRDefault="006D292E" w:rsidP="006D292E">
      <w:pPr>
        <w:widowControl w:val="0"/>
        <w:jc w:val="both"/>
        <w:rPr>
          <w:bCs/>
        </w:rPr>
      </w:pPr>
      <w:r w:rsidRPr="008268A8">
        <w:rPr>
          <w:bCs/>
        </w:rPr>
        <w:tab/>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6D292E" w:rsidRPr="008268A8" w:rsidRDefault="006D292E" w:rsidP="006D292E">
      <w:pPr>
        <w:widowControl w:val="0"/>
        <w:ind w:firstLine="709"/>
        <w:jc w:val="both"/>
        <w:rPr>
          <w:bCs/>
        </w:rPr>
      </w:pPr>
      <w:r w:rsidRPr="008268A8">
        <w:rPr>
          <w:bCs/>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6D292E" w:rsidRPr="008268A8" w:rsidRDefault="006D292E" w:rsidP="006D292E">
      <w:pPr>
        <w:widowControl w:val="0"/>
        <w:jc w:val="both"/>
        <w:rPr>
          <w:bCs/>
        </w:rPr>
      </w:pPr>
      <w:r w:rsidRPr="008268A8">
        <w:rPr>
          <w:bCs/>
        </w:rPr>
        <w:tab/>
        <w:t xml:space="preserve">Банковская гарантия может быть предъявлена Гаранту для выплаты суммы обеспечения договора по решению Покупателя в случае неисполнения или ненадлежащего исполнения Поставщиком своих обязательств по Договору. </w:t>
      </w:r>
    </w:p>
    <w:p w:rsidR="006D292E" w:rsidRPr="008268A8" w:rsidRDefault="006D292E" w:rsidP="006D292E">
      <w:pPr>
        <w:widowControl w:val="0"/>
        <w:jc w:val="both"/>
        <w:rPr>
          <w:bCs/>
        </w:rPr>
      </w:pPr>
      <w:r w:rsidRPr="008268A8">
        <w:rPr>
          <w:bCs/>
        </w:rPr>
        <w:tab/>
        <w:t xml:space="preserve">В банковской гарантии не должно быть условий или требований, противоречащих </w:t>
      </w:r>
      <w:proofErr w:type="gramStart"/>
      <w:r w:rsidRPr="008268A8">
        <w:rPr>
          <w:bCs/>
        </w:rPr>
        <w:t>вышеизложенному</w:t>
      </w:r>
      <w:proofErr w:type="gramEnd"/>
      <w:r w:rsidRPr="008268A8">
        <w:rPr>
          <w:bCs/>
        </w:rPr>
        <w:t xml:space="preserve"> или делающих вышеизложенное неисполнимым.</w:t>
      </w:r>
    </w:p>
    <w:p w:rsidR="006D292E" w:rsidRPr="008268A8" w:rsidRDefault="006D292E" w:rsidP="006D292E">
      <w:pPr>
        <w:widowControl w:val="0"/>
        <w:jc w:val="both"/>
        <w:rPr>
          <w:bCs/>
        </w:rPr>
      </w:pPr>
      <w:r w:rsidRPr="008268A8">
        <w:rPr>
          <w:bCs/>
        </w:rPr>
        <w:tab/>
        <w:t xml:space="preserve">5.6.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8268A8">
        <w:rPr>
          <w:bCs/>
        </w:rPr>
        <w:t>Госкорпорацией</w:t>
      </w:r>
      <w:proofErr w:type="spellEnd"/>
      <w:r w:rsidRPr="008268A8">
        <w:rPr>
          <w:bCs/>
        </w:rPr>
        <w:t xml:space="preserve"> «</w:t>
      </w:r>
      <w:proofErr w:type="spellStart"/>
      <w:r w:rsidRPr="008268A8">
        <w:rPr>
          <w:bCs/>
        </w:rPr>
        <w:t>Росатом</w:t>
      </w:r>
      <w:proofErr w:type="spellEnd"/>
      <w:r w:rsidRPr="008268A8">
        <w:rPr>
          <w:bCs/>
        </w:rPr>
        <w:t>» и действующих на дату получения обеспечения:</w:t>
      </w:r>
    </w:p>
    <w:p w:rsidR="006D292E" w:rsidRPr="008268A8" w:rsidRDefault="006D292E" w:rsidP="006D292E">
      <w:pPr>
        <w:widowControl w:val="0"/>
        <w:jc w:val="both"/>
        <w:rPr>
          <w:bCs/>
        </w:rPr>
      </w:pPr>
      <w:r w:rsidRPr="008268A8">
        <w:rPr>
          <w:bCs/>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6D292E" w:rsidRPr="008268A8" w:rsidRDefault="006D292E" w:rsidP="006D292E">
      <w:pPr>
        <w:widowControl w:val="0"/>
        <w:jc w:val="both"/>
        <w:rPr>
          <w:bCs/>
        </w:rPr>
      </w:pPr>
      <w:r w:rsidRPr="008268A8">
        <w:rPr>
          <w:bCs/>
        </w:rPr>
        <w:tab/>
        <w:t>- наличие в системе страхования вкладов (в случае если банковскую гарантию предоставляет российский банк);</w:t>
      </w:r>
    </w:p>
    <w:p w:rsidR="006D292E" w:rsidRPr="008268A8" w:rsidRDefault="006D292E" w:rsidP="006D292E">
      <w:pPr>
        <w:widowControl w:val="0"/>
        <w:jc w:val="both"/>
        <w:rPr>
          <w:bCs/>
        </w:rPr>
      </w:pPr>
      <w:r w:rsidRPr="008268A8">
        <w:rPr>
          <w:bCs/>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6D292E" w:rsidRPr="008268A8" w:rsidRDefault="006D292E" w:rsidP="006D292E">
      <w:pPr>
        <w:widowControl w:val="0"/>
        <w:tabs>
          <w:tab w:val="left" w:pos="709"/>
        </w:tabs>
        <w:jc w:val="both"/>
        <w:rPr>
          <w:color w:val="000000"/>
          <w:kern w:val="28"/>
        </w:rPr>
      </w:pPr>
      <w:r w:rsidRPr="008268A8">
        <w:rPr>
          <w:bCs/>
        </w:rPr>
        <w:tab/>
        <w:t>5</w:t>
      </w:r>
      <w:r w:rsidRPr="008268A8">
        <w:rPr>
          <w:bCs/>
          <w:color w:val="000000"/>
        </w:rPr>
        <w:t xml:space="preserve">.7. </w:t>
      </w:r>
      <w:r w:rsidRPr="008268A8">
        <w:rPr>
          <w:color w:val="000000"/>
          <w:kern w:val="28"/>
        </w:rPr>
        <w:t xml:space="preserve">В рамках исполнения обязательств перед ФГУП «ПО «Маяк» со стороны </w:t>
      </w:r>
      <w:r w:rsidRPr="008268A8">
        <w:rPr>
          <w:color w:val="000000"/>
          <w:kern w:val="28"/>
        </w:rPr>
        <w:lastRenderedPageBreak/>
        <w:t>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5.6. настоящего договора, банки-нерезиденты должны соответствовать следующим требованиям:</w:t>
      </w:r>
    </w:p>
    <w:p w:rsidR="006D292E" w:rsidRPr="008268A8" w:rsidRDefault="006D292E" w:rsidP="006D292E">
      <w:pPr>
        <w:pStyle w:val="a5"/>
        <w:widowControl w:val="0"/>
        <w:tabs>
          <w:tab w:val="left" w:pos="1134"/>
        </w:tabs>
        <w:spacing w:after="0" w:line="240" w:lineRule="auto"/>
        <w:ind w:left="0" w:firstLine="709"/>
        <w:jc w:val="both"/>
        <w:rPr>
          <w:rFonts w:ascii="Times New Roman" w:hAnsi="Times New Roman"/>
          <w:color w:val="000000"/>
          <w:kern w:val="28"/>
          <w:sz w:val="24"/>
          <w:szCs w:val="24"/>
        </w:rPr>
      </w:pPr>
      <w:r w:rsidRPr="008268A8">
        <w:rPr>
          <w:rFonts w:ascii="Times New Roman" w:hAnsi="Times New Roman"/>
          <w:color w:val="000000"/>
          <w:kern w:val="28"/>
          <w:sz w:val="24"/>
          <w:szCs w:val="24"/>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268A8">
        <w:rPr>
          <w:rFonts w:ascii="Times New Roman" w:hAnsi="Times New Roman"/>
          <w:color w:val="000000"/>
          <w:kern w:val="28"/>
          <w:sz w:val="24"/>
          <w:szCs w:val="24"/>
        </w:rPr>
        <w:t>Standard&amp;Poor’s</w:t>
      </w:r>
      <w:proofErr w:type="spellEnd"/>
      <w:r w:rsidRPr="008268A8">
        <w:rPr>
          <w:rFonts w:ascii="Times New Roman" w:hAnsi="Times New Roman"/>
          <w:color w:val="000000"/>
          <w:kern w:val="28"/>
          <w:sz w:val="24"/>
          <w:szCs w:val="24"/>
        </w:rPr>
        <w:t xml:space="preserve">, </w:t>
      </w:r>
      <w:proofErr w:type="spellStart"/>
      <w:r w:rsidRPr="008268A8">
        <w:rPr>
          <w:rFonts w:ascii="Times New Roman" w:hAnsi="Times New Roman"/>
          <w:color w:val="000000"/>
          <w:kern w:val="28"/>
          <w:sz w:val="24"/>
          <w:szCs w:val="24"/>
        </w:rPr>
        <w:t>Moody’s</w:t>
      </w:r>
      <w:proofErr w:type="spellEnd"/>
      <w:r w:rsidRPr="008268A8">
        <w:rPr>
          <w:rFonts w:ascii="Times New Roman" w:hAnsi="Times New Roman"/>
          <w:color w:val="000000"/>
          <w:kern w:val="28"/>
          <w:sz w:val="24"/>
          <w:szCs w:val="24"/>
        </w:rPr>
        <w:t xml:space="preserve"> </w:t>
      </w:r>
      <w:proofErr w:type="spellStart"/>
      <w:r w:rsidRPr="008268A8">
        <w:rPr>
          <w:rFonts w:ascii="Times New Roman" w:hAnsi="Times New Roman"/>
          <w:color w:val="000000"/>
          <w:kern w:val="28"/>
          <w:sz w:val="24"/>
          <w:szCs w:val="24"/>
        </w:rPr>
        <w:t>Investors</w:t>
      </w:r>
      <w:proofErr w:type="spellEnd"/>
      <w:r w:rsidRPr="008268A8">
        <w:rPr>
          <w:rFonts w:ascii="Times New Roman" w:hAnsi="Times New Roman"/>
          <w:color w:val="000000"/>
          <w:kern w:val="28"/>
          <w:sz w:val="24"/>
          <w:szCs w:val="24"/>
        </w:rPr>
        <w:t xml:space="preserve"> </w:t>
      </w:r>
      <w:proofErr w:type="spellStart"/>
      <w:r w:rsidRPr="008268A8">
        <w:rPr>
          <w:rFonts w:ascii="Times New Roman" w:hAnsi="Times New Roman"/>
          <w:color w:val="000000"/>
          <w:kern w:val="28"/>
          <w:sz w:val="24"/>
          <w:szCs w:val="24"/>
        </w:rPr>
        <w:t>Service</w:t>
      </w:r>
      <w:proofErr w:type="spellEnd"/>
      <w:r w:rsidRPr="008268A8">
        <w:rPr>
          <w:rFonts w:ascii="Times New Roman" w:hAnsi="Times New Roman"/>
          <w:color w:val="000000"/>
          <w:kern w:val="28"/>
          <w:sz w:val="24"/>
          <w:szCs w:val="24"/>
        </w:rPr>
        <w:t xml:space="preserve">, </w:t>
      </w:r>
      <w:proofErr w:type="spellStart"/>
      <w:r w:rsidRPr="008268A8">
        <w:rPr>
          <w:rFonts w:ascii="Times New Roman" w:hAnsi="Times New Roman"/>
          <w:color w:val="000000"/>
          <w:kern w:val="28"/>
          <w:sz w:val="24"/>
          <w:szCs w:val="24"/>
        </w:rPr>
        <w:t>Fitch</w:t>
      </w:r>
      <w:proofErr w:type="spellEnd"/>
      <w:r w:rsidRPr="008268A8">
        <w:rPr>
          <w:rFonts w:ascii="Times New Roman" w:hAnsi="Times New Roman"/>
          <w:color w:val="000000"/>
          <w:kern w:val="28"/>
          <w:sz w:val="24"/>
          <w:szCs w:val="24"/>
        </w:rPr>
        <w:t xml:space="preserve"> </w:t>
      </w:r>
      <w:proofErr w:type="spellStart"/>
      <w:r w:rsidRPr="008268A8">
        <w:rPr>
          <w:rFonts w:ascii="Times New Roman" w:hAnsi="Times New Roman"/>
          <w:color w:val="000000"/>
          <w:kern w:val="28"/>
          <w:sz w:val="24"/>
          <w:szCs w:val="24"/>
        </w:rPr>
        <w:t>Ratings</w:t>
      </w:r>
      <w:proofErr w:type="spellEnd"/>
      <w:r w:rsidRPr="008268A8">
        <w:rPr>
          <w:rFonts w:ascii="Times New Roman" w:hAnsi="Times New Roman"/>
          <w:color w:val="000000"/>
          <w:kern w:val="28"/>
          <w:sz w:val="24"/>
          <w:szCs w:val="24"/>
        </w:rPr>
        <w:t xml:space="preserve">, – на уровне не ниже «B-» по шкале </w:t>
      </w:r>
      <w:proofErr w:type="spellStart"/>
      <w:r w:rsidRPr="008268A8">
        <w:rPr>
          <w:rFonts w:ascii="Times New Roman" w:hAnsi="Times New Roman"/>
          <w:color w:val="000000"/>
          <w:kern w:val="28"/>
          <w:sz w:val="24"/>
          <w:szCs w:val="24"/>
        </w:rPr>
        <w:t>Standard&amp;Poor’s</w:t>
      </w:r>
      <w:proofErr w:type="spellEnd"/>
      <w:r w:rsidRPr="008268A8">
        <w:rPr>
          <w:rFonts w:ascii="Times New Roman" w:hAnsi="Times New Roman"/>
          <w:color w:val="000000"/>
          <w:kern w:val="28"/>
          <w:sz w:val="24"/>
          <w:szCs w:val="24"/>
        </w:rPr>
        <w:t xml:space="preserve"> и </w:t>
      </w:r>
      <w:proofErr w:type="spellStart"/>
      <w:r w:rsidRPr="008268A8">
        <w:rPr>
          <w:rFonts w:ascii="Times New Roman" w:hAnsi="Times New Roman"/>
          <w:color w:val="000000"/>
          <w:kern w:val="28"/>
          <w:sz w:val="24"/>
          <w:szCs w:val="24"/>
        </w:rPr>
        <w:t>Fitch</w:t>
      </w:r>
      <w:proofErr w:type="spellEnd"/>
      <w:r w:rsidRPr="008268A8">
        <w:rPr>
          <w:rFonts w:ascii="Times New Roman" w:hAnsi="Times New Roman"/>
          <w:color w:val="000000"/>
          <w:kern w:val="28"/>
          <w:sz w:val="24"/>
          <w:szCs w:val="24"/>
        </w:rPr>
        <w:t xml:space="preserve"> </w:t>
      </w:r>
      <w:proofErr w:type="spellStart"/>
      <w:r w:rsidRPr="008268A8">
        <w:rPr>
          <w:rFonts w:ascii="Times New Roman" w:hAnsi="Times New Roman"/>
          <w:color w:val="000000"/>
          <w:kern w:val="28"/>
          <w:sz w:val="24"/>
          <w:szCs w:val="24"/>
        </w:rPr>
        <w:t>Ratings</w:t>
      </w:r>
      <w:proofErr w:type="spellEnd"/>
      <w:r w:rsidRPr="008268A8">
        <w:rPr>
          <w:rFonts w:ascii="Times New Roman" w:hAnsi="Times New Roman"/>
          <w:color w:val="000000"/>
          <w:kern w:val="28"/>
          <w:sz w:val="24"/>
          <w:szCs w:val="24"/>
        </w:rPr>
        <w:t xml:space="preserve">, не ниже «B3» по шкале </w:t>
      </w:r>
      <w:proofErr w:type="spellStart"/>
      <w:r w:rsidRPr="008268A8">
        <w:rPr>
          <w:rFonts w:ascii="Times New Roman" w:hAnsi="Times New Roman"/>
          <w:color w:val="000000"/>
          <w:kern w:val="28"/>
          <w:sz w:val="24"/>
          <w:szCs w:val="24"/>
        </w:rPr>
        <w:t>Moody’s</w:t>
      </w:r>
      <w:proofErr w:type="spellEnd"/>
      <w:r w:rsidRPr="008268A8">
        <w:rPr>
          <w:rFonts w:ascii="Times New Roman" w:hAnsi="Times New Roman"/>
          <w:color w:val="000000"/>
          <w:kern w:val="28"/>
          <w:sz w:val="24"/>
          <w:szCs w:val="24"/>
        </w:rPr>
        <w:t xml:space="preserve"> </w:t>
      </w:r>
      <w:proofErr w:type="spellStart"/>
      <w:r w:rsidRPr="008268A8">
        <w:rPr>
          <w:rFonts w:ascii="Times New Roman" w:hAnsi="Times New Roman"/>
          <w:color w:val="000000"/>
          <w:kern w:val="28"/>
          <w:sz w:val="24"/>
          <w:szCs w:val="24"/>
        </w:rPr>
        <w:t>Investors</w:t>
      </w:r>
      <w:proofErr w:type="spellEnd"/>
      <w:r w:rsidRPr="008268A8">
        <w:rPr>
          <w:rFonts w:ascii="Times New Roman" w:hAnsi="Times New Roman"/>
          <w:color w:val="000000"/>
          <w:kern w:val="28"/>
          <w:sz w:val="24"/>
          <w:szCs w:val="24"/>
        </w:rPr>
        <w:t xml:space="preserve"> </w:t>
      </w:r>
      <w:proofErr w:type="spellStart"/>
      <w:r w:rsidRPr="008268A8">
        <w:rPr>
          <w:rFonts w:ascii="Times New Roman" w:hAnsi="Times New Roman"/>
          <w:color w:val="000000"/>
          <w:kern w:val="28"/>
          <w:sz w:val="24"/>
          <w:szCs w:val="24"/>
        </w:rPr>
        <w:t>Service</w:t>
      </w:r>
      <w:proofErr w:type="spellEnd"/>
      <w:r w:rsidRPr="008268A8">
        <w:rPr>
          <w:rFonts w:ascii="Times New Roman" w:hAnsi="Times New Roman"/>
          <w:color w:val="000000"/>
          <w:kern w:val="28"/>
          <w:sz w:val="24"/>
          <w:szCs w:val="24"/>
        </w:rPr>
        <w:t>. Указанные рейтинги должны быть действительными и не могут находиться в состоянии «отозван» или «приостановлен»;</w:t>
      </w:r>
    </w:p>
    <w:p w:rsidR="006D292E" w:rsidRPr="008268A8" w:rsidRDefault="006D292E" w:rsidP="006D292E">
      <w:pPr>
        <w:pStyle w:val="a5"/>
        <w:widowControl w:val="0"/>
        <w:tabs>
          <w:tab w:val="left" w:pos="1134"/>
        </w:tabs>
        <w:spacing w:after="0" w:line="240" w:lineRule="auto"/>
        <w:ind w:left="0" w:firstLine="709"/>
        <w:jc w:val="both"/>
        <w:rPr>
          <w:rFonts w:ascii="Times New Roman" w:hAnsi="Times New Roman"/>
          <w:color w:val="000000"/>
          <w:sz w:val="24"/>
          <w:szCs w:val="24"/>
        </w:rPr>
      </w:pPr>
      <w:r w:rsidRPr="008268A8">
        <w:rPr>
          <w:rFonts w:ascii="Times New Roman" w:hAnsi="Times New Roman"/>
          <w:bCs/>
          <w:color w:val="000000"/>
          <w:sz w:val="24"/>
          <w:szCs w:val="24"/>
        </w:rPr>
        <w:t xml:space="preserve">Возможно принятие гарантий от банка-нерезидента, у которого отсутствует рейтинг, </w:t>
      </w:r>
      <w:r w:rsidRPr="008268A8">
        <w:rPr>
          <w:rFonts w:ascii="Times New Roman" w:hAnsi="Times New Roman"/>
          <w:color w:val="000000"/>
          <w:sz w:val="24"/>
          <w:szCs w:val="24"/>
        </w:rPr>
        <w:t xml:space="preserve">присвоенный одним из трех международных рейтинговых агентств </w:t>
      </w:r>
      <w:proofErr w:type="spellStart"/>
      <w:r w:rsidRPr="008268A8">
        <w:rPr>
          <w:rFonts w:ascii="Times New Roman" w:hAnsi="Times New Roman"/>
          <w:color w:val="000000"/>
          <w:sz w:val="24"/>
          <w:szCs w:val="24"/>
        </w:rPr>
        <w:t>Standard&amp;Poor’s</w:t>
      </w:r>
      <w:proofErr w:type="spellEnd"/>
      <w:r w:rsidRPr="008268A8">
        <w:rPr>
          <w:rFonts w:ascii="Times New Roman" w:hAnsi="Times New Roman"/>
          <w:color w:val="000000"/>
          <w:sz w:val="24"/>
          <w:szCs w:val="24"/>
        </w:rPr>
        <w:t xml:space="preserve">, </w:t>
      </w:r>
      <w:proofErr w:type="spellStart"/>
      <w:r w:rsidRPr="008268A8">
        <w:rPr>
          <w:rFonts w:ascii="Times New Roman" w:hAnsi="Times New Roman"/>
          <w:color w:val="000000"/>
          <w:sz w:val="24"/>
          <w:szCs w:val="24"/>
        </w:rPr>
        <w:t>Moody’s</w:t>
      </w:r>
      <w:proofErr w:type="spellEnd"/>
      <w:r w:rsidRPr="008268A8">
        <w:rPr>
          <w:rFonts w:ascii="Times New Roman" w:hAnsi="Times New Roman"/>
          <w:color w:val="000000"/>
          <w:sz w:val="24"/>
          <w:szCs w:val="24"/>
        </w:rPr>
        <w:t xml:space="preserve"> </w:t>
      </w:r>
      <w:proofErr w:type="spellStart"/>
      <w:r w:rsidRPr="008268A8">
        <w:rPr>
          <w:rFonts w:ascii="Times New Roman" w:hAnsi="Times New Roman"/>
          <w:color w:val="000000"/>
          <w:sz w:val="24"/>
          <w:szCs w:val="24"/>
        </w:rPr>
        <w:t>Investors</w:t>
      </w:r>
      <w:proofErr w:type="spellEnd"/>
      <w:r w:rsidRPr="008268A8">
        <w:rPr>
          <w:rFonts w:ascii="Times New Roman" w:hAnsi="Times New Roman"/>
          <w:color w:val="000000"/>
          <w:sz w:val="24"/>
          <w:szCs w:val="24"/>
        </w:rPr>
        <w:t xml:space="preserve"> </w:t>
      </w:r>
      <w:proofErr w:type="spellStart"/>
      <w:r w:rsidRPr="008268A8">
        <w:rPr>
          <w:rFonts w:ascii="Times New Roman" w:hAnsi="Times New Roman"/>
          <w:color w:val="000000"/>
          <w:sz w:val="24"/>
          <w:szCs w:val="24"/>
        </w:rPr>
        <w:t>Service</w:t>
      </w:r>
      <w:proofErr w:type="spellEnd"/>
      <w:r w:rsidRPr="008268A8">
        <w:rPr>
          <w:rFonts w:ascii="Times New Roman" w:hAnsi="Times New Roman"/>
          <w:color w:val="000000"/>
          <w:sz w:val="24"/>
          <w:szCs w:val="24"/>
        </w:rPr>
        <w:t xml:space="preserve">, </w:t>
      </w:r>
      <w:proofErr w:type="spellStart"/>
      <w:r w:rsidRPr="008268A8">
        <w:rPr>
          <w:rFonts w:ascii="Times New Roman" w:hAnsi="Times New Roman"/>
          <w:color w:val="000000"/>
          <w:sz w:val="24"/>
          <w:szCs w:val="24"/>
        </w:rPr>
        <w:t>Fitch</w:t>
      </w:r>
      <w:proofErr w:type="spellEnd"/>
      <w:r w:rsidRPr="008268A8">
        <w:rPr>
          <w:rFonts w:ascii="Times New Roman" w:hAnsi="Times New Roman"/>
          <w:color w:val="000000"/>
          <w:sz w:val="24"/>
          <w:szCs w:val="24"/>
        </w:rPr>
        <w:t xml:space="preserve"> </w:t>
      </w:r>
      <w:proofErr w:type="spellStart"/>
      <w:r w:rsidRPr="008268A8">
        <w:rPr>
          <w:rFonts w:ascii="Times New Roman" w:hAnsi="Times New Roman"/>
          <w:color w:val="000000"/>
          <w:sz w:val="24"/>
          <w:szCs w:val="24"/>
        </w:rPr>
        <w:t>Ratings</w:t>
      </w:r>
      <w:proofErr w:type="spellEnd"/>
      <w:r w:rsidRPr="008268A8">
        <w:rPr>
          <w:rFonts w:ascii="Times New Roman" w:hAnsi="Times New Roman"/>
          <w:color w:val="000000"/>
          <w:sz w:val="24"/>
          <w:szCs w:val="24"/>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6D292E" w:rsidRPr="008268A8" w:rsidRDefault="006D292E" w:rsidP="006D292E">
      <w:pPr>
        <w:pStyle w:val="a5"/>
        <w:widowControl w:val="0"/>
        <w:tabs>
          <w:tab w:val="left" w:pos="1134"/>
        </w:tabs>
        <w:spacing w:after="0" w:line="240" w:lineRule="auto"/>
        <w:ind w:left="0" w:firstLine="709"/>
        <w:jc w:val="both"/>
        <w:rPr>
          <w:rFonts w:ascii="Times New Roman" w:hAnsi="Times New Roman"/>
          <w:color w:val="000000"/>
          <w:kern w:val="28"/>
          <w:sz w:val="24"/>
          <w:szCs w:val="24"/>
        </w:rPr>
      </w:pPr>
      <w:r w:rsidRPr="008268A8">
        <w:rPr>
          <w:rFonts w:ascii="Times New Roman" w:hAnsi="Times New Roman"/>
          <w:color w:val="000000"/>
          <w:sz w:val="24"/>
          <w:szCs w:val="24"/>
        </w:rPr>
        <w:t xml:space="preserve">5.8. </w:t>
      </w:r>
      <w:proofErr w:type="gramStart"/>
      <w:r w:rsidRPr="008268A8">
        <w:rPr>
          <w:rFonts w:ascii="Times New Roman" w:hAnsi="Times New Roman"/>
          <w:color w:val="000000"/>
          <w:kern w:val="28"/>
          <w:sz w:val="24"/>
          <w:szCs w:val="24"/>
        </w:rPr>
        <w:t>Основанием для отказа в приеме гарантии банка, соответствующего критериям, указанным в п. 5.6.-5.7.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sidRPr="008268A8">
        <w:rPr>
          <w:rFonts w:ascii="Times New Roman" w:hAnsi="Times New Roman"/>
          <w:color w:val="000000"/>
          <w:kern w:val="28"/>
          <w:sz w:val="24"/>
          <w:szCs w:val="24"/>
        </w:rPr>
        <w:t xml:space="preserve"> в открытом доступе отчетности банка (на сайте </w:t>
      </w:r>
      <w:hyperlink r:id="rId6" w:history="1">
        <w:r w:rsidRPr="00E833A5">
          <w:rPr>
            <w:rStyle w:val="a4"/>
            <w:rFonts w:ascii="Times New Roman" w:hAnsi="Times New Roman"/>
            <w:kern w:val="28"/>
            <w:sz w:val="24"/>
            <w:szCs w:val="24"/>
          </w:rPr>
          <w:t>www.cbr.ru</w:t>
        </w:r>
      </w:hyperlink>
      <w:r>
        <w:rPr>
          <w:rFonts w:ascii="Times New Roman" w:hAnsi="Times New Roman"/>
          <w:color w:val="000000"/>
          <w:kern w:val="28"/>
          <w:sz w:val="24"/>
          <w:szCs w:val="24"/>
        </w:rPr>
        <w:t xml:space="preserve"> </w:t>
      </w:r>
      <w:r w:rsidRPr="008268A8">
        <w:rPr>
          <w:rFonts w:ascii="Times New Roman" w:hAnsi="Times New Roman"/>
          <w:color w:val="000000"/>
          <w:kern w:val="28"/>
          <w:sz w:val="24"/>
          <w:szCs w:val="24"/>
        </w:rPr>
        <w:t xml:space="preserve">– для банков-резидентов Российской Федерации). </w:t>
      </w:r>
    </w:p>
    <w:p w:rsidR="006D292E" w:rsidRPr="008268A8" w:rsidRDefault="006D292E" w:rsidP="006D292E">
      <w:pPr>
        <w:widowControl w:val="0"/>
        <w:ind w:firstLine="709"/>
        <w:jc w:val="both"/>
        <w:rPr>
          <w:bCs/>
        </w:rPr>
      </w:pPr>
      <w:r w:rsidRPr="008268A8">
        <w:rPr>
          <w:bCs/>
        </w:rPr>
        <w:t>5.9. Не принимаются банковские гарантии, выдаваемые некоммерческими кредитными организациями и страховыми организациями.</w:t>
      </w:r>
    </w:p>
    <w:p w:rsidR="006D292E" w:rsidRPr="008268A8" w:rsidRDefault="006D292E" w:rsidP="006D292E">
      <w:pPr>
        <w:widowControl w:val="0"/>
        <w:jc w:val="both"/>
      </w:pPr>
      <w:r w:rsidRPr="008268A8">
        <w:rPr>
          <w:bCs/>
        </w:rPr>
        <w:tab/>
        <w:t>5</w:t>
      </w:r>
      <w:r w:rsidRPr="00DE6052">
        <w:rPr>
          <w:i/>
        </w:rPr>
        <w:t>.</w:t>
      </w:r>
      <w:r w:rsidRPr="008268A8">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6D292E" w:rsidRPr="008268A8" w:rsidRDefault="006D292E" w:rsidP="006D292E">
      <w:pPr>
        <w:widowControl w:val="0"/>
        <w:jc w:val="both"/>
        <w:rPr>
          <w:bCs/>
        </w:rPr>
      </w:pPr>
      <w:r w:rsidRPr="008268A8">
        <w:rPr>
          <w:bCs/>
        </w:rPr>
        <w:tab/>
        <w:t>5.11. В случае предоставления обеспечения договора в форме денежных средств, Поставщик перечисляет денежные средства Покупателю по следующим реквизитам:</w:t>
      </w:r>
    </w:p>
    <w:p w:rsidR="006D292E" w:rsidRPr="008268A8" w:rsidRDefault="006D292E" w:rsidP="006D292E">
      <w:pPr>
        <w:widowControl w:val="0"/>
        <w:jc w:val="both"/>
        <w:rPr>
          <w:i/>
        </w:rPr>
      </w:pPr>
      <w:r w:rsidRPr="008268A8">
        <w:rPr>
          <w:i/>
        </w:rPr>
        <w:t>ФГУП «ПО «Маяк»</w:t>
      </w:r>
    </w:p>
    <w:p w:rsidR="006D292E" w:rsidRPr="008268A8" w:rsidRDefault="006D292E" w:rsidP="006D292E">
      <w:pPr>
        <w:widowControl w:val="0"/>
        <w:jc w:val="both"/>
        <w:rPr>
          <w:i/>
        </w:rPr>
      </w:pPr>
      <w:r w:rsidRPr="008268A8">
        <w:rPr>
          <w:i/>
        </w:rPr>
        <w:t>ИНН 7422000795 КПП 742150001</w:t>
      </w:r>
    </w:p>
    <w:p w:rsidR="006D292E" w:rsidRPr="008268A8" w:rsidRDefault="006D292E" w:rsidP="006D292E">
      <w:pPr>
        <w:widowControl w:val="0"/>
        <w:jc w:val="both"/>
        <w:rPr>
          <w:i/>
        </w:rPr>
      </w:pPr>
      <w:proofErr w:type="gramStart"/>
      <w:r w:rsidRPr="008268A8">
        <w:rPr>
          <w:i/>
        </w:rPr>
        <w:t>Р</w:t>
      </w:r>
      <w:proofErr w:type="gramEnd"/>
      <w:r w:rsidRPr="008268A8">
        <w:rPr>
          <w:i/>
        </w:rPr>
        <w:t>/С 4050 2810 2723 7000 0001</w:t>
      </w:r>
    </w:p>
    <w:p w:rsidR="006D292E" w:rsidRPr="008268A8" w:rsidRDefault="006D292E" w:rsidP="006D292E">
      <w:pPr>
        <w:widowControl w:val="0"/>
        <w:jc w:val="both"/>
        <w:rPr>
          <w:i/>
        </w:rPr>
      </w:pPr>
      <w:r w:rsidRPr="008268A8">
        <w:rPr>
          <w:i/>
        </w:rPr>
        <w:t>в отделении № 8597 Сбербанка России г. Челябинск</w:t>
      </w:r>
    </w:p>
    <w:p w:rsidR="006D292E" w:rsidRPr="008268A8" w:rsidRDefault="006D292E" w:rsidP="006D292E">
      <w:pPr>
        <w:widowControl w:val="0"/>
        <w:jc w:val="both"/>
        <w:rPr>
          <w:i/>
        </w:rPr>
      </w:pPr>
      <w:r w:rsidRPr="008268A8">
        <w:rPr>
          <w:i/>
        </w:rPr>
        <w:t>К/</w:t>
      </w:r>
      <w:proofErr w:type="spellStart"/>
      <w:r w:rsidRPr="008268A8">
        <w:rPr>
          <w:i/>
        </w:rPr>
        <w:t>сч</w:t>
      </w:r>
      <w:proofErr w:type="spellEnd"/>
      <w:r w:rsidRPr="008268A8">
        <w:rPr>
          <w:i/>
        </w:rPr>
        <w:t xml:space="preserve">  30</w:t>
      </w:r>
      <w:r>
        <w:rPr>
          <w:i/>
        </w:rPr>
        <w:t xml:space="preserve">10 1810 7000 0000 0602 </w:t>
      </w:r>
      <w:r w:rsidRPr="008268A8">
        <w:rPr>
          <w:i/>
        </w:rPr>
        <w:t>в Отделении Челябинск.</w:t>
      </w:r>
    </w:p>
    <w:p w:rsidR="006D292E" w:rsidRPr="008268A8" w:rsidRDefault="006D292E" w:rsidP="006D292E">
      <w:pPr>
        <w:widowControl w:val="0"/>
        <w:jc w:val="both"/>
        <w:rPr>
          <w:i/>
        </w:rPr>
      </w:pPr>
      <w:r w:rsidRPr="008268A8">
        <w:rPr>
          <w:i/>
        </w:rPr>
        <w:t>БИК 047501602</w:t>
      </w:r>
    </w:p>
    <w:p w:rsidR="006D292E" w:rsidRPr="008268A8" w:rsidRDefault="006D292E" w:rsidP="006D292E">
      <w:pPr>
        <w:widowControl w:val="0"/>
        <w:jc w:val="both"/>
        <w:rPr>
          <w:bCs/>
        </w:rPr>
      </w:pPr>
      <w:r w:rsidRPr="008268A8">
        <w:rPr>
          <w:bCs/>
        </w:rPr>
        <w:tab/>
        <w:t xml:space="preserve">В платежном поручении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w:t>
      </w:r>
      <w:proofErr w:type="gramStart"/>
      <w:r w:rsidRPr="008268A8">
        <w:rPr>
          <w:bCs/>
        </w:rPr>
        <w:t>для</w:t>
      </w:r>
      <w:proofErr w:type="gramEnd"/>
      <w:r w:rsidRPr="008268A8">
        <w:rPr>
          <w:bCs/>
        </w:rPr>
        <w:t xml:space="preserve"> (указать </w:t>
      </w:r>
      <w:proofErr w:type="gramStart"/>
      <w:r w:rsidRPr="008268A8">
        <w:rPr>
          <w:bCs/>
        </w:rPr>
        <w:t>наименование</w:t>
      </w:r>
      <w:proofErr w:type="gramEnd"/>
      <w:r w:rsidRPr="008268A8">
        <w:rPr>
          <w:bCs/>
        </w:rPr>
        <w:t xml:space="preserve"> Покупателя)», а также «НДС не облагается».</w:t>
      </w:r>
    </w:p>
    <w:p w:rsidR="006D292E" w:rsidRPr="008268A8" w:rsidRDefault="006D292E" w:rsidP="006D292E">
      <w:pPr>
        <w:widowControl w:val="0"/>
        <w:jc w:val="both"/>
        <w:rPr>
          <w:bCs/>
        </w:rPr>
      </w:pPr>
      <w:r w:rsidRPr="008268A8">
        <w:rPr>
          <w:bCs/>
        </w:rPr>
        <w:tab/>
        <w:t>5.12. Обеспечение договора, предоставленное в форме денежных средств, возвращается Поставщику не ранее, чем через 60 дней  и не позднее, чем через 80 дней после даты исполнения Поставщиком своих обязательств по настоящему Договору.</w:t>
      </w:r>
    </w:p>
    <w:p w:rsidR="006D292E" w:rsidRPr="008268A8" w:rsidRDefault="006D292E" w:rsidP="006D292E">
      <w:pPr>
        <w:widowControl w:val="0"/>
        <w:jc w:val="both"/>
        <w:rPr>
          <w:bCs/>
        </w:rPr>
      </w:pPr>
      <w:r w:rsidRPr="008268A8">
        <w:rPr>
          <w:bCs/>
        </w:rPr>
        <w:tab/>
        <w:t>5</w:t>
      </w:r>
      <w:r w:rsidRPr="000329F7">
        <w:rPr>
          <w:bCs/>
        </w:rPr>
        <w:t>.</w:t>
      </w:r>
      <w:r w:rsidRPr="008268A8">
        <w:rPr>
          <w:bCs/>
        </w:rPr>
        <w:t>13. Обеспечение договора, предоставленное в форме денежных средств, не возвращается Поставщику и удерживается в пользу Покупателя полностью или частично в следующих случаях:</w:t>
      </w:r>
    </w:p>
    <w:p w:rsidR="006D292E" w:rsidRPr="008268A8" w:rsidRDefault="006D292E" w:rsidP="006D292E">
      <w:pPr>
        <w:widowControl w:val="0"/>
        <w:jc w:val="both"/>
        <w:rPr>
          <w:bCs/>
        </w:rPr>
      </w:pPr>
      <w:r w:rsidRPr="008268A8">
        <w:rPr>
          <w:bCs/>
        </w:rPr>
        <w:tab/>
        <w:t>- неисполнения или ненадлежащего исполнения Поставщиком своих обязательств по настоящему Договору.</w:t>
      </w:r>
    </w:p>
    <w:p w:rsidR="006D292E" w:rsidRPr="008268A8" w:rsidRDefault="006D292E" w:rsidP="006D292E">
      <w:pPr>
        <w:widowControl w:val="0"/>
        <w:jc w:val="both"/>
        <w:rPr>
          <w:bCs/>
        </w:rPr>
      </w:pPr>
      <w:r w:rsidRPr="008268A8">
        <w:rPr>
          <w:bCs/>
        </w:rPr>
        <w:tab/>
        <w:t>5.14.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6D292E" w:rsidRPr="008268A8" w:rsidRDefault="006D292E" w:rsidP="006D292E">
      <w:pPr>
        <w:widowControl w:val="0"/>
        <w:ind w:firstLine="709"/>
        <w:jc w:val="both"/>
        <w:rPr>
          <w:bCs/>
        </w:rPr>
      </w:pPr>
      <w:proofErr w:type="gramStart"/>
      <w:r w:rsidRPr="008268A8">
        <w:rPr>
          <w:bCs/>
        </w:rPr>
        <w:t xml:space="preserve">- </w:t>
      </w:r>
      <w:r w:rsidRPr="008268A8">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w:t>
      </w:r>
      <w:r w:rsidRPr="008268A8">
        <w:lastRenderedPageBreak/>
        <w:t xml:space="preserve">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8268A8">
        <w:t>Standard</w:t>
      </w:r>
      <w:proofErr w:type="spellEnd"/>
      <w:r w:rsidRPr="008268A8">
        <w:t xml:space="preserve"> &amp; </w:t>
      </w:r>
      <w:proofErr w:type="spellStart"/>
      <w:r w:rsidRPr="008268A8">
        <w:t>Poor’s</w:t>
      </w:r>
      <w:proofErr w:type="spellEnd"/>
      <w:r w:rsidRPr="008268A8">
        <w:t xml:space="preserve"> (www.standardandpoors.com), </w:t>
      </w:r>
      <w:proofErr w:type="spellStart"/>
      <w:r w:rsidRPr="008268A8">
        <w:t>Moody’s</w:t>
      </w:r>
      <w:proofErr w:type="spellEnd"/>
      <w:r w:rsidRPr="008268A8">
        <w:t xml:space="preserve"> </w:t>
      </w:r>
      <w:proofErr w:type="spellStart"/>
      <w:r w:rsidRPr="008268A8">
        <w:t>Investors</w:t>
      </w:r>
      <w:proofErr w:type="spellEnd"/>
      <w:r w:rsidRPr="008268A8">
        <w:t xml:space="preserve"> </w:t>
      </w:r>
      <w:proofErr w:type="spellStart"/>
      <w:r w:rsidRPr="008268A8">
        <w:t>Service</w:t>
      </w:r>
      <w:proofErr w:type="spellEnd"/>
      <w:r w:rsidRPr="008268A8">
        <w:t xml:space="preserve"> (www.moodys.com) или </w:t>
      </w:r>
      <w:proofErr w:type="spellStart"/>
      <w:r w:rsidRPr="008268A8">
        <w:t>Fitch</w:t>
      </w:r>
      <w:proofErr w:type="spellEnd"/>
      <w:r w:rsidRPr="008268A8">
        <w:t xml:space="preserve"> </w:t>
      </w:r>
      <w:proofErr w:type="spellStart"/>
      <w:r w:rsidRPr="008268A8">
        <w:t>Ratings</w:t>
      </w:r>
      <w:proofErr w:type="spellEnd"/>
      <w:r w:rsidRPr="008268A8">
        <w:t xml:space="preserve"> (www.fitchratings.com) на уровне суверенного кредитного рейтинга Российской</w:t>
      </w:r>
      <w:proofErr w:type="gramEnd"/>
      <w:r w:rsidRPr="008268A8">
        <w:t xml:space="preserve"> Федерации, присвоенного по международной шкале соответствующего агентства (</w:t>
      </w:r>
      <w:proofErr w:type="spellStart"/>
      <w:r w:rsidRPr="008268A8">
        <w:t>Standard</w:t>
      </w:r>
      <w:proofErr w:type="spellEnd"/>
      <w:r w:rsidRPr="008268A8">
        <w:t xml:space="preserve"> &amp; </w:t>
      </w:r>
      <w:proofErr w:type="spellStart"/>
      <w:r w:rsidRPr="008268A8">
        <w:t>Poor’s</w:t>
      </w:r>
      <w:proofErr w:type="spellEnd"/>
      <w:r w:rsidRPr="008268A8">
        <w:t xml:space="preserve">, </w:t>
      </w:r>
      <w:proofErr w:type="spellStart"/>
      <w:r w:rsidRPr="008268A8">
        <w:t>Fitch</w:t>
      </w:r>
      <w:proofErr w:type="spellEnd"/>
      <w:r w:rsidRPr="008268A8">
        <w:t xml:space="preserve"> </w:t>
      </w:r>
      <w:proofErr w:type="spellStart"/>
      <w:r w:rsidRPr="008268A8">
        <w:t>Ratings</w:t>
      </w:r>
      <w:proofErr w:type="spellEnd"/>
      <w:r w:rsidRPr="008268A8">
        <w:t xml:space="preserve">, </w:t>
      </w:r>
      <w:proofErr w:type="spellStart"/>
      <w:r w:rsidRPr="008268A8">
        <w:t>Moody’s</w:t>
      </w:r>
      <w:proofErr w:type="spellEnd"/>
      <w:r w:rsidRPr="008268A8">
        <w:t xml:space="preserve"> </w:t>
      </w:r>
      <w:proofErr w:type="spellStart"/>
      <w:r w:rsidRPr="008268A8">
        <w:t>Investors</w:t>
      </w:r>
      <w:proofErr w:type="spellEnd"/>
      <w:r w:rsidRPr="008268A8">
        <w:t xml:space="preserve"> </w:t>
      </w:r>
      <w:proofErr w:type="spellStart"/>
      <w:r w:rsidRPr="008268A8">
        <w:t>Service</w:t>
      </w:r>
      <w:proofErr w:type="spellEnd"/>
      <w:r w:rsidRPr="008268A8">
        <w:t>). Указанные рейтинги должны быть действительными и не должны находиться в состоянии «отозван» или «приостановлен»</w:t>
      </w:r>
      <w:r w:rsidRPr="008268A8">
        <w:rPr>
          <w:bCs/>
          <w:kern w:val="28"/>
        </w:rPr>
        <w:t xml:space="preserve">. </w:t>
      </w:r>
    </w:p>
    <w:p w:rsidR="006D292E" w:rsidRPr="008268A8" w:rsidRDefault="006D292E" w:rsidP="006D292E">
      <w:pPr>
        <w:widowControl w:val="0"/>
        <w:ind w:firstLine="709"/>
        <w:jc w:val="both"/>
      </w:pPr>
      <w:r w:rsidRPr="008268A8">
        <w:t>- при налич</w:t>
      </w:r>
      <w:proofErr w:type="gramStart"/>
      <w:r w:rsidRPr="008268A8">
        <w:t>ии у о</w:t>
      </w:r>
      <w:proofErr w:type="gramEnd"/>
      <w:r w:rsidRPr="008268A8">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6D292E" w:rsidRPr="008268A8" w:rsidRDefault="006D292E" w:rsidP="006D292E">
      <w:pPr>
        <w:widowControl w:val="0"/>
        <w:ind w:firstLine="709"/>
        <w:jc w:val="both"/>
        <w:rPr>
          <w:rFonts w:eastAsia="Calibri"/>
        </w:rPr>
      </w:pPr>
      <w:r w:rsidRPr="008268A8">
        <w:rPr>
          <w:rFonts w:eastAsia="Calibri"/>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D292E" w:rsidRPr="008268A8" w:rsidRDefault="006D292E" w:rsidP="006D292E">
      <w:pPr>
        <w:widowControl w:val="0"/>
        <w:ind w:firstLine="709"/>
        <w:jc w:val="both"/>
      </w:pPr>
      <w:r w:rsidRPr="008268A8">
        <w:rPr>
          <w:rFonts w:eastAsia="Calibri"/>
          <w:bCs/>
        </w:rPr>
        <w:t xml:space="preserve">5.15. </w:t>
      </w:r>
      <w:r w:rsidRPr="008268A8">
        <w:rPr>
          <w:rFonts w:eastAsia="Calibri"/>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8268A8">
        <w:rPr>
          <w:rFonts w:eastAsia="Calibri"/>
          <w:bCs/>
        </w:rPr>
        <w:t>.</w:t>
      </w:r>
    </w:p>
    <w:p w:rsidR="006D292E" w:rsidRPr="008268A8" w:rsidRDefault="006D292E" w:rsidP="006D292E">
      <w:pPr>
        <w:widowControl w:val="0"/>
        <w:jc w:val="both"/>
        <w:rPr>
          <w:bCs/>
        </w:rPr>
      </w:pPr>
      <w:r w:rsidRPr="008268A8">
        <w:rPr>
          <w:bCs/>
        </w:rPr>
        <w:tab/>
        <w:t>5</w:t>
      </w:r>
      <w:r w:rsidRPr="00DE6052">
        <w:rPr>
          <w:bCs/>
        </w:rPr>
        <w:t>.</w:t>
      </w:r>
      <w:r w:rsidRPr="008268A8">
        <w:rPr>
          <w:bCs/>
        </w:rPr>
        <w:t>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6D292E" w:rsidRPr="008268A8" w:rsidRDefault="006D292E" w:rsidP="006D292E">
      <w:pPr>
        <w:widowControl w:val="0"/>
        <w:jc w:val="both"/>
      </w:pPr>
      <w:r w:rsidRPr="008268A8">
        <w:rPr>
          <w:bCs/>
        </w:rPr>
        <w:tab/>
        <w:t>5</w:t>
      </w:r>
      <w:r w:rsidRPr="00426504">
        <w:rPr>
          <w:bCs/>
          <w:i/>
        </w:rPr>
        <w:t>.</w:t>
      </w:r>
      <w:r w:rsidRPr="008268A8">
        <w:rPr>
          <w:bCs/>
        </w:rPr>
        <w:t xml:space="preserve">17.  </w:t>
      </w:r>
      <w:r w:rsidRPr="008268A8">
        <w:t>При предоставлении обеспечения договора согласно</w:t>
      </w:r>
      <w:r w:rsidRPr="008268A8">
        <w:rPr>
          <w:color w:val="000000"/>
        </w:rPr>
        <w:t xml:space="preserve"> подпунктам 5</w:t>
      </w:r>
      <w:r w:rsidRPr="00426504">
        <w:rPr>
          <w:color w:val="000000"/>
        </w:rPr>
        <w:t>.</w:t>
      </w:r>
      <w:r w:rsidRPr="008268A8">
        <w:rPr>
          <w:color w:val="000000"/>
        </w:rPr>
        <w:t>3.3. и 5</w:t>
      </w:r>
      <w:r w:rsidRPr="00426504">
        <w:rPr>
          <w:i/>
          <w:color w:val="000000"/>
        </w:rPr>
        <w:t>.</w:t>
      </w:r>
      <w:r w:rsidRPr="008268A8">
        <w:rPr>
          <w:color w:val="000000"/>
        </w:rPr>
        <w:t>3.4. настоящего договора,</w:t>
      </w:r>
      <w:r w:rsidRPr="008268A8">
        <w:t xml:space="preserve"> к обеспечению в обязательном порядке прилагаются следующие документы, подтверждающие полномочия лица, подписавшего обеспечение:</w:t>
      </w:r>
    </w:p>
    <w:p w:rsidR="006D292E" w:rsidRPr="008268A8" w:rsidRDefault="006D292E" w:rsidP="006D292E">
      <w:pPr>
        <w:widowControl w:val="0"/>
        <w:ind w:firstLine="709"/>
        <w:jc w:val="both"/>
      </w:pPr>
      <w:r w:rsidRPr="008268A8">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D292E" w:rsidRPr="008268A8" w:rsidRDefault="006D292E" w:rsidP="006D292E">
      <w:pPr>
        <w:widowControl w:val="0"/>
        <w:ind w:firstLine="709"/>
        <w:jc w:val="both"/>
      </w:pPr>
      <w:r w:rsidRPr="008268A8">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D292E" w:rsidRPr="008268A8" w:rsidRDefault="006D292E" w:rsidP="006D292E">
      <w:pPr>
        <w:widowControl w:val="0"/>
        <w:ind w:firstLine="709"/>
        <w:jc w:val="both"/>
      </w:pPr>
      <w:r w:rsidRPr="008268A8">
        <w:t xml:space="preserve">- подлинник или копия доверенности, заверенная лицом </w:t>
      </w:r>
      <w:proofErr w:type="gramStart"/>
      <w:r w:rsidRPr="008268A8">
        <w:t>ее</w:t>
      </w:r>
      <w:proofErr w:type="gramEnd"/>
      <w:r w:rsidRPr="008268A8">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268A8">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D292E" w:rsidRPr="008268A8" w:rsidRDefault="006D292E" w:rsidP="006D292E">
      <w:pPr>
        <w:widowControl w:val="0"/>
        <w:ind w:firstLine="709"/>
        <w:jc w:val="both"/>
      </w:pPr>
      <w:r w:rsidRPr="008268A8">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268A8">
        <w:t>с даты</w:t>
      </w:r>
      <w:proofErr w:type="gramEnd"/>
      <w:r w:rsidRPr="008268A8">
        <w:t xml:space="preserve"> ее выдачи регистрирующим органом).</w:t>
      </w:r>
    </w:p>
    <w:p w:rsidR="006D292E" w:rsidRPr="008268A8" w:rsidRDefault="006D292E" w:rsidP="006D292E">
      <w:pPr>
        <w:widowControl w:val="0"/>
        <w:jc w:val="both"/>
        <w:rPr>
          <w:bCs/>
        </w:rPr>
      </w:pPr>
      <w:r w:rsidRPr="008268A8">
        <w:rPr>
          <w:bCs/>
        </w:rPr>
        <w:tab/>
        <w:t>5.18. В случае</w:t>
      </w:r>
      <w:proofErr w:type="gramStart"/>
      <w:r w:rsidRPr="008268A8">
        <w:rPr>
          <w:bCs/>
        </w:rPr>
        <w:t>,</w:t>
      </w:r>
      <w:proofErr w:type="gramEnd"/>
      <w:r w:rsidRPr="008268A8">
        <w:rPr>
          <w:bCs/>
        </w:rPr>
        <w:t xml:space="preserve">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договора на тех же условиях и в том же размере, которые указаны в настоящем Договоре.</w:t>
      </w:r>
    </w:p>
    <w:p w:rsidR="006D292E" w:rsidRPr="008268A8" w:rsidRDefault="006D292E" w:rsidP="006D292E">
      <w:pPr>
        <w:widowControl w:val="0"/>
        <w:shd w:val="clear" w:color="auto" w:fill="FFFFFF"/>
        <w:spacing w:before="120" w:after="120"/>
        <w:jc w:val="center"/>
      </w:pPr>
      <w:r w:rsidRPr="008268A8">
        <w:lastRenderedPageBreak/>
        <w:t>6. ОТВЕТСТВЕННОСТЬ СТОРОН</w:t>
      </w:r>
    </w:p>
    <w:p w:rsidR="006D292E" w:rsidRPr="008268A8" w:rsidRDefault="006D292E" w:rsidP="006D292E">
      <w:pPr>
        <w:widowControl w:val="0"/>
        <w:ind w:firstLine="709"/>
        <w:contextualSpacing/>
        <w:jc w:val="both"/>
      </w:pPr>
      <w:r w:rsidRPr="008268A8">
        <w:t>6.1.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6D292E" w:rsidRPr="008268A8" w:rsidRDefault="006D292E" w:rsidP="006D292E">
      <w:pPr>
        <w:widowControl w:val="0"/>
        <w:ind w:firstLine="709"/>
        <w:contextualSpacing/>
        <w:jc w:val="both"/>
      </w:pPr>
      <w:r w:rsidRPr="008268A8">
        <w:t>6.2. 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6D292E" w:rsidRPr="008268A8" w:rsidRDefault="006D292E" w:rsidP="006D292E">
      <w:pPr>
        <w:widowControl w:val="0"/>
        <w:ind w:firstLine="709"/>
        <w:contextualSpacing/>
        <w:jc w:val="both"/>
      </w:pPr>
      <w:r w:rsidRPr="008268A8">
        <w:t>6.3.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6D292E" w:rsidRPr="008268A8" w:rsidRDefault="006D292E" w:rsidP="006D292E">
      <w:pPr>
        <w:widowControl w:val="0"/>
        <w:ind w:firstLine="709"/>
        <w:contextualSpacing/>
        <w:jc w:val="both"/>
      </w:pPr>
      <w:r w:rsidRPr="008268A8">
        <w:t>6.4.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6D292E" w:rsidRPr="008268A8" w:rsidRDefault="006D292E" w:rsidP="006D292E">
      <w:pPr>
        <w:widowControl w:val="0"/>
        <w:ind w:firstLine="709"/>
        <w:contextualSpacing/>
        <w:jc w:val="both"/>
      </w:pPr>
      <w:r w:rsidRPr="008268A8">
        <w:t>6.5.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6D292E" w:rsidRPr="008268A8" w:rsidRDefault="006D292E" w:rsidP="006D292E">
      <w:pPr>
        <w:widowControl w:val="0"/>
        <w:ind w:firstLine="709"/>
        <w:contextualSpacing/>
        <w:jc w:val="both"/>
      </w:pPr>
      <w:r w:rsidRPr="008268A8">
        <w:t>6.6. Покупатель вправе удержать начисленную в порядке, предусмотренном п. 6.2. настоящего договора неустойку из суммы, подлежащей оплате Поставщику по договору.</w:t>
      </w:r>
    </w:p>
    <w:p w:rsidR="006D292E" w:rsidRPr="008268A8" w:rsidRDefault="006D292E" w:rsidP="006D292E">
      <w:pPr>
        <w:widowControl w:val="0"/>
        <w:ind w:firstLine="709"/>
        <w:contextualSpacing/>
        <w:jc w:val="both"/>
      </w:pPr>
      <w:r w:rsidRPr="008268A8">
        <w:t>6.7.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6D292E" w:rsidRPr="008268A8" w:rsidRDefault="006D292E" w:rsidP="006D292E">
      <w:pPr>
        <w:widowControl w:val="0"/>
        <w:tabs>
          <w:tab w:val="num" w:pos="0"/>
          <w:tab w:val="left" w:pos="180"/>
          <w:tab w:val="left" w:pos="540"/>
          <w:tab w:val="num" w:pos="2471"/>
        </w:tabs>
        <w:ind w:firstLine="709"/>
        <w:jc w:val="both"/>
      </w:pPr>
      <w:r w:rsidRPr="008268A8">
        <w:t>6.8.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6D292E" w:rsidRPr="008268A8" w:rsidRDefault="006D292E" w:rsidP="006D292E">
      <w:pPr>
        <w:widowControl w:val="0"/>
        <w:numPr>
          <w:ilvl w:val="0"/>
          <w:numId w:val="3"/>
        </w:numPr>
        <w:tabs>
          <w:tab w:val="left" w:pos="180"/>
          <w:tab w:val="left" w:pos="540"/>
          <w:tab w:val="num" w:pos="1276"/>
        </w:tabs>
        <w:ind w:left="0" w:firstLine="709"/>
        <w:jc w:val="both"/>
      </w:pPr>
      <w:r w:rsidRPr="008268A8">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6D292E" w:rsidRPr="008268A8" w:rsidRDefault="006D292E" w:rsidP="006D292E">
      <w:pPr>
        <w:widowControl w:val="0"/>
        <w:numPr>
          <w:ilvl w:val="0"/>
          <w:numId w:val="3"/>
        </w:numPr>
        <w:tabs>
          <w:tab w:val="left" w:pos="180"/>
          <w:tab w:val="left" w:pos="540"/>
          <w:tab w:val="num" w:pos="1276"/>
        </w:tabs>
        <w:ind w:left="0" w:firstLine="709"/>
        <w:jc w:val="both"/>
      </w:pPr>
      <w:proofErr w:type="gramStart"/>
      <w:r w:rsidRPr="008268A8">
        <w:t>при непредставлении Поставщиком документов, перечисленных пунктом 9.1. в срок, установленный пунктом 9.1,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6D292E" w:rsidRPr="008268A8" w:rsidRDefault="006D292E" w:rsidP="006D292E">
      <w:pPr>
        <w:widowControl w:val="0"/>
        <w:numPr>
          <w:ilvl w:val="0"/>
          <w:numId w:val="3"/>
        </w:numPr>
        <w:tabs>
          <w:tab w:val="left" w:pos="180"/>
          <w:tab w:val="left" w:pos="540"/>
          <w:tab w:val="num" w:pos="1276"/>
        </w:tabs>
        <w:ind w:left="0" w:firstLine="709"/>
        <w:jc w:val="both"/>
        <w:rPr>
          <w:i/>
        </w:rPr>
      </w:pPr>
      <w:r w:rsidRPr="008268A8">
        <w:t xml:space="preserve">при непредставлении Поставщиком обеспечения договора в срок, установленный пунктом 5.1. настоящего Договора, либо предоставлении обеспечения договора, не соответствующего требованиям раздела 5 настоящего Договора </w:t>
      </w:r>
      <w:r w:rsidRPr="008268A8">
        <w:rPr>
          <w:i/>
        </w:rPr>
        <w:t>(в случае предоставления обеспечения договора после заключения договора).</w:t>
      </w:r>
    </w:p>
    <w:p w:rsidR="006D292E" w:rsidRDefault="006D292E" w:rsidP="006D292E">
      <w:pPr>
        <w:widowControl w:val="0"/>
        <w:tabs>
          <w:tab w:val="left" w:pos="180"/>
          <w:tab w:val="left" w:pos="540"/>
        </w:tabs>
        <w:ind w:firstLine="709"/>
        <w:jc w:val="both"/>
      </w:pPr>
      <w:r w:rsidRPr="008268A8">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12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п.12 договора. Договор считается расторгнутым по истечении десяти дней </w:t>
      </w:r>
      <w:proofErr w:type="gramStart"/>
      <w:r w:rsidRPr="008268A8">
        <w:t>с даты уведомления</w:t>
      </w:r>
      <w:proofErr w:type="gramEnd"/>
      <w:r w:rsidRPr="008268A8">
        <w:t xml:space="preserve"> Покупателем Поставщика об одностороннем отказе от исполнения договора.</w:t>
      </w:r>
    </w:p>
    <w:p w:rsidR="006D292E" w:rsidRPr="00426504" w:rsidRDefault="006D292E" w:rsidP="006D292E">
      <w:pPr>
        <w:widowControl w:val="0"/>
        <w:tabs>
          <w:tab w:val="left" w:pos="180"/>
          <w:tab w:val="left" w:pos="540"/>
        </w:tabs>
        <w:ind w:firstLine="709"/>
        <w:jc w:val="both"/>
      </w:pPr>
      <w:r>
        <w:t xml:space="preserve">6.9. </w:t>
      </w:r>
      <w:r w:rsidRPr="00426504">
        <w:t>Поставщик вправе привлекать к исполнению своих обязанностей по настоящему договору третьих лиц только с предварительного письменного согласия Покупателя. В течение одного рабочего дня после заключения договора с третьим лицом Поставщик предоставляет Покупателю заверенную руководителем копию такого договора или справку о его заключении, содержащую следующую информацию: наименование, фирменное наименование (при наличии), место нахождения третьего лица, его идентификационный номер налогоплательщика, а также предмет и цену договора с третьим лицом.</w:t>
      </w:r>
    </w:p>
    <w:p w:rsidR="006D292E" w:rsidRPr="008268A8" w:rsidRDefault="006D292E" w:rsidP="006D292E">
      <w:pPr>
        <w:widowControl w:val="0"/>
        <w:jc w:val="both"/>
      </w:pPr>
      <w:r w:rsidRPr="008268A8">
        <w:lastRenderedPageBreak/>
        <w:tab/>
        <w:t>6.</w:t>
      </w:r>
      <w:r>
        <w:t>10</w:t>
      </w:r>
      <w:r w:rsidRPr="008268A8">
        <w:t>.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6D292E" w:rsidRPr="008268A8" w:rsidRDefault="006D292E" w:rsidP="006D292E">
      <w:pPr>
        <w:widowControl w:val="0"/>
        <w:ind w:firstLine="709"/>
        <w:jc w:val="both"/>
      </w:pPr>
      <w:r w:rsidRPr="008268A8">
        <w:rPr>
          <w:i/>
        </w:rPr>
        <w:t xml:space="preserve">В случае заключения договора с организацией, подведомственной </w:t>
      </w:r>
      <w:proofErr w:type="spellStart"/>
      <w:r w:rsidRPr="008268A8">
        <w:rPr>
          <w:i/>
        </w:rPr>
        <w:t>Госкорпорации</w:t>
      </w:r>
      <w:proofErr w:type="spellEnd"/>
      <w:r w:rsidRPr="008268A8">
        <w:rPr>
          <w:i/>
        </w:rPr>
        <w:t xml:space="preserve"> «</w:t>
      </w:r>
      <w:proofErr w:type="spellStart"/>
      <w:r w:rsidRPr="008268A8">
        <w:rPr>
          <w:i/>
        </w:rPr>
        <w:t>Росатом</w:t>
      </w:r>
      <w:proofErr w:type="spellEnd"/>
      <w:r w:rsidRPr="008268A8">
        <w:rPr>
          <w:i/>
        </w:rPr>
        <w:t>», п. 6.</w:t>
      </w:r>
      <w:r>
        <w:rPr>
          <w:i/>
        </w:rPr>
        <w:t>10</w:t>
      </w:r>
      <w:r w:rsidRPr="008268A8">
        <w:rPr>
          <w:i/>
        </w:rPr>
        <w:t>. изложить в следующей редакции:</w:t>
      </w:r>
      <w:r w:rsidRPr="008268A8">
        <w:t xml:space="preserve"> </w:t>
      </w:r>
    </w:p>
    <w:p w:rsidR="006D292E" w:rsidRPr="008268A8" w:rsidRDefault="006D292E" w:rsidP="006D292E">
      <w:pPr>
        <w:widowControl w:val="0"/>
        <w:jc w:val="both"/>
      </w:pPr>
      <w:proofErr w:type="gramStart"/>
      <w:r w:rsidRPr="008268A8">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8268A8">
        <w:t xml:space="preserve"> Решение Третейского суда является окончательным».</w:t>
      </w:r>
    </w:p>
    <w:p w:rsidR="006D292E" w:rsidRPr="008268A8" w:rsidRDefault="006D292E" w:rsidP="006D292E">
      <w:pPr>
        <w:widowControl w:val="0"/>
        <w:spacing w:before="120" w:after="120"/>
        <w:jc w:val="center"/>
      </w:pPr>
      <w:r w:rsidRPr="008268A8">
        <w:t xml:space="preserve">7. </w:t>
      </w:r>
      <w:proofErr w:type="gramStart"/>
      <w:r w:rsidRPr="008268A8">
        <w:t>ФОРС</w:t>
      </w:r>
      <w:proofErr w:type="gramEnd"/>
      <w:r w:rsidRPr="008268A8">
        <w:t xml:space="preserve"> – МАЖОР</w:t>
      </w:r>
    </w:p>
    <w:p w:rsidR="006D292E" w:rsidRPr="008268A8" w:rsidRDefault="006D292E" w:rsidP="006D292E">
      <w:pPr>
        <w:widowControl w:val="0"/>
        <w:ind w:firstLine="709"/>
        <w:jc w:val="both"/>
      </w:pPr>
      <w:r w:rsidRPr="008268A8">
        <w:t xml:space="preserve">7.1. </w:t>
      </w:r>
      <w:proofErr w:type="gramStart"/>
      <w:r w:rsidRPr="008268A8">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8268A8">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6D292E" w:rsidRPr="008268A8" w:rsidRDefault="006D292E" w:rsidP="006D292E">
      <w:pPr>
        <w:widowControl w:val="0"/>
        <w:jc w:val="both"/>
      </w:pPr>
      <w:r w:rsidRPr="008268A8">
        <w:t xml:space="preserve"> </w:t>
      </w:r>
      <w:r w:rsidRPr="008268A8">
        <w:tab/>
        <w:t>7.2.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6D292E" w:rsidRPr="008268A8" w:rsidRDefault="006D292E" w:rsidP="006D292E">
      <w:pPr>
        <w:widowControl w:val="0"/>
        <w:spacing w:before="120" w:after="120"/>
        <w:jc w:val="center"/>
      </w:pPr>
      <w:r w:rsidRPr="008268A8">
        <w:t>8. УСЛОВИЕ О РАСКРЫТИИ СВЕДЕНИЙ О ПОСТАВЩИКЕ</w:t>
      </w:r>
    </w:p>
    <w:p w:rsidR="006D292E" w:rsidRPr="008268A8" w:rsidRDefault="006D292E" w:rsidP="006D292E">
      <w:pPr>
        <w:widowControl w:val="0"/>
        <w:ind w:firstLine="708"/>
        <w:jc w:val="both"/>
        <w:outlineLvl w:val="1"/>
      </w:pPr>
      <w:bookmarkStart w:id="11" w:name="_Toc379445164"/>
      <w:bookmarkStart w:id="12" w:name="_Toc391374978"/>
      <w:bookmarkStart w:id="13" w:name="_Toc394400885"/>
      <w:bookmarkStart w:id="14" w:name="_Toc406420166"/>
      <w:bookmarkStart w:id="15" w:name="_Toc416703467"/>
      <w:r w:rsidRPr="008268A8">
        <w:t xml:space="preserve">8.1.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w:t>
      </w:r>
      <w:proofErr w:type="gramStart"/>
      <w:r w:rsidRPr="008268A8">
        <w:t>поставку</w:t>
      </w:r>
      <w:proofErr w:type="gramEnd"/>
      <w:r w:rsidRPr="008268A8">
        <w:t xml:space="preserve"> ______________________ на электронную торговую площадку </w:t>
      </w:r>
      <w:hyperlink r:id="rId7" w:history="1">
        <w:r w:rsidRPr="008268A8">
          <w:rPr>
            <w:color w:val="0000FF"/>
            <w:u w:val="single"/>
            <w:lang w:val="en-US"/>
          </w:rPr>
          <w:t>www</w:t>
        </w:r>
        <w:r w:rsidRPr="008268A8">
          <w:rPr>
            <w:color w:val="0000FF"/>
            <w:u w:val="single"/>
          </w:rPr>
          <w:t>.</w:t>
        </w:r>
        <w:r w:rsidRPr="008268A8">
          <w:rPr>
            <w:color w:val="0000FF"/>
            <w:u w:val="single"/>
            <w:lang w:val="en-US"/>
          </w:rPr>
          <w:t>a</w:t>
        </w:r>
        <w:r w:rsidRPr="008268A8">
          <w:rPr>
            <w:color w:val="0000FF"/>
            <w:u w:val="single"/>
          </w:rPr>
          <w:t>-</w:t>
        </w:r>
        <w:r w:rsidRPr="008268A8">
          <w:rPr>
            <w:color w:val="0000FF"/>
            <w:u w:val="single"/>
            <w:lang w:val="en-US"/>
          </w:rPr>
          <w:t>k</w:t>
        </w:r>
        <w:r w:rsidRPr="008268A8">
          <w:rPr>
            <w:color w:val="0000FF"/>
            <w:u w:val="single"/>
          </w:rPr>
          <w:t>-</w:t>
        </w:r>
        <w:r w:rsidRPr="008268A8">
          <w:rPr>
            <w:color w:val="0000FF"/>
            <w:u w:val="single"/>
            <w:lang w:val="en-US"/>
          </w:rPr>
          <w:t>d</w:t>
        </w:r>
        <w:r w:rsidRPr="008268A8">
          <w:rPr>
            <w:color w:val="0000FF"/>
            <w:u w:val="single"/>
          </w:rPr>
          <w:t>.</w:t>
        </w:r>
        <w:proofErr w:type="spellStart"/>
        <w:r w:rsidRPr="008268A8">
          <w:rPr>
            <w:color w:val="0000FF"/>
            <w:u w:val="single"/>
            <w:lang w:val="en-US"/>
          </w:rPr>
          <w:t>ru</w:t>
        </w:r>
        <w:proofErr w:type="spellEnd"/>
      </w:hyperlink>
      <w:r w:rsidRPr="008268A8">
        <w:t xml:space="preserve"> (далее – Сведения), являются полными, точными и достоверными.</w:t>
      </w:r>
      <w:bookmarkEnd w:id="11"/>
      <w:bookmarkEnd w:id="12"/>
      <w:bookmarkEnd w:id="13"/>
      <w:bookmarkEnd w:id="14"/>
      <w:bookmarkEnd w:id="15"/>
    </w:p>
    <w:p w:rsidR="006D292E" w:rsidRPr="008268A8" w:rsidRDefault="006D292E" w:rsidP="006D292E">
      <w:pPr>
        <w:widowControl w:val="0"/>
        <w:ind w:firstLine="708"/>
        <w:jc w:val="both"/>
        <w:outlineLvl w:val="1"/>
      </w:pPr>
      <w:bookmarkStart w:id="16" w:name="_Toc379445165"/>
      <w:bookmarkStart w:id="17" w:name="_Toc391374979"/>
      <w:bookmarkStart w:id="18" w:name="_Toc394400886"/>
      <w:bookmarkStart w:id="19" w:name="_Toc406420167"/>
      <w:bookmarkStart w:id="20" w:name="_Toc416703468"/>
      <w:r w:rsidRPr="008268A8">
        <w:t>8.2.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6"/>
      <w:bookmarkEnd w:id="17"/>
      <w:bookmarkEnd w:id="18"/>
      <w:bookmarkEnd w:id="19"/>
      <w:bookmarkEnd w:id="20"/>
    </w:p>
    <w:p w:rsidR="006D292E" w:rsidRPr="008268A8" w:rsidRDefault="006D292E" w:rsidP="006D292E">
      <w:pPr>
        <w:widowControl w:val="0"/>
        <w:ind w:firstLine="708"/>
        <w:jc w:val="both"/>
        <w:outlineLvl w:val="1"/>
      </w:pPr>
      <w:bookmarkStart w:id="21" w:name="_Toc379445166"/>
      <w:bookmarkStart w:id="22" w:name="_Toc391374980"/>
      <w:bookmarkStart w:id="23" w:name="_Toc394400887"/>
      <w:bookmarkStart w:id="24" w:name="_Toc406420168"/>
      <w:bookmarkStart w:id="25" w:name="_Toc416703469"/>
      <w:r w:rsidRPr="008268A8">
        <w:t xml:space="preserve">8.3. </w:t>
      </w:r>
      <w:proofErr w:type="gramStart"/>
      <w:r w:rsidRPr="008268A8">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8268A8">
        <w:t xml:space="preserve">, </w:t>
      </w:r>
      <w:proofErr w:type="spellStart"/>
      <w:proofErr w:type="gramStart"/>
      <w:r w:rsidRPr="008268A8">
        <w:t>Госкорпорации</w:t>
      </w:r>
      <w:proofErr w:type="spellEnd"/>
      <w:r w:rsidRPr="008268A8">
        <w:t xml:space="preserve"> «</w:t>
      </w:r>
      <w:proofErr w:type="spellStart"/>
      <w:r w:rsidRPr="008268A8">
        <w:t>Росатом</w:t>
      </w:r>
      <w:proofErr w:type="spellEnd"/>
      <w:r w:rsidRPr="008268A8">
        <w:t xml:space="preserve">», Федеральной налоговой службе Российской Федерации, Минэнерго России, </w:t>
      </w:r>
      <w:proofErr w:type="spellStart"/>
      <w:r w:rsidRPr="008268A8">
        <w:t>Росфинмониторингу</w:t>
      </w:r>
      <w:proofErr w:type="spellEnd"/>
      <w:r w:rsidRPr="008268A8">
        <w:t>, Правительству Российской Федерации) и последующую обработку Сведений такими органами (далее – Раскрытие).</w:t>
      </w:r>
      <w:proofErr w:type="gramEnd"/>
      <w:r w:rsidRPr="008268A8">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21"/>
      <w:bookmarkEnd w:id="22"/>
      <w:bookmarkEnd w:id="23"/>
      <w:bookmarkEnd w:id="24"/>
      <w:bookmarkEnd w:id="25"/>
    </w:p>
    <w:p w:rsidR="006D292E" w:rsidRPr="008268A8" w:rsidRDefault="006D292E" w:rsidP="006D292E">
      <w:pPr>
        <w:widowControl w:val="0"/>
        <w:ind w:firstLine="708"/>
        <w:jc w:val="both"/>
        <w:outlineLvl w:val="1"/>
      </w:pPr>
      <w:bookmarkStart w:id="26" w:name="_Toc379445167"/>
      <w:bookmarkStart w:id="27" w:name="_Toc391374981"/>
      <w:bookmarkStart w:id="28" w:name="_Toc394400888"/>
      <w:bookmarkStart w:id="29" w:name="_Toc406420169"/>
      <w:bookmarkStart w:id="30" w:name="_Toc416703470"/>
      <w:r w:rsidRPr="008268A8">
        <w:lastRenderedPageBreak/>
        <w:t>8.4.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26"/>
      <w:bookmarkEnd w:id="27"/>
      <w:bookmarkEnd w:id="28"/>
      <w:bookmarkEnd w:id="29"/>
      <w:bookmarkEnd w:id="30"/>
    </w:p>
    <w:p w:rsidR="006D292E" w:rsidRPr="008268A8" w:rsidRDefault="006D292E" w:rsidP="006D292E">
      <w:pPr>
        <w:widowControl w:val="0"/>
        <w:ind w:firstLine="708"/>
        <w:jc w:val="both"/>
        <w:outlineLvl w:val="1"/>
      </w:pPr>
      <w:bookmarkStart w:id="31" w:name="_Toc379445168"/>
      <w:bookmarkStart w:id="32" w:name="_Toc391374982"/>
      <w:bookmarkStart w:id="33" w:name="_Toc394400889"/>
      <w:bookmarkStart w:id="34" w:name="_Toc406420170"/>
      <w:bookmarkStart w:id="35" w:name="_Toc416703471"/>
      <w:r w:rsidRPr="008268A8">
        <w:t xml:space="preserve">8.5. </w:t>
      </w:r>
      <w:proofErr w:type="gramStart"/>
      <w:r w:rsidRPr="008268A8">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8268A8">
        <w:t xml:space="preserve"> Договор считается расторгнутым </w:t>
      </w:r>
      <w:proofErr w:type="gramStart"/>
      <w:r w:rsidRPr="008268A8">
        <w:t>с даты получения</w:t>
      </w:r>
      <w:proofErr w:type="gramEnd"/>
      <w:r w:rsidRPr="008268A8">
        <w:t xml:space="preserve"> Поставщиком соответствующего письменного уведомления Покупателя, если более поздняя дата не будет установлена в уведомлении.</w:t>
      </w:r>
      <w:bookmarkEnd w:id="31"/>
      <w:bookmarkEnd w:id="32"/>
      <w:bookmarkEnd w:id="33"/>
      <w:bookmarkEnd w:id="34"/>
      <w:bookmarkEnd w:id="35"/>
    </w:p>
    <w:p w:rsidR="006D292E" w:rsidRPr="008268A8" w:rsidRDefault="006D292E" w:rsidP="006D292E">
      <w:pPr>
        <w:widowControl w:val="0"/>
        <w:ind w:firstLine="709"/>
        <w:jc w:val="both"/>
        <w:rPr>
          <w:i/>
        </w:rPr>
      </w:pPr>
      <w:r w:rsidRPr="008268A8">
        <w:rPr>
          <w:i/>
        </w:rPr>
        <w:t xml:space="preserve">В случае заключения договора с организацией, подведомственной </w:t>
      </w:r>
      <w:proofErr w:type="spellStart"/>
      <w:r w:rsidRPr="008268A8">
        <w:rPr>
          <w:i/>
        </w:rPr>
        <w:t>Госкорпорации</w:t>
      </w:r>
      <w:proofErr w:type="spellEnd"/>
      <w:r w:rsidRPr="008268A8">
        <w:rPr>
          <w:i/>
        </w:rPr>
        <w:t xml:space="preserve"> «</w:t>
      </w:r>
      <w:proofErr w:type="spellStart"/>
      <w:r w:rsidRPr="008268A8">
        <w:rPr>
          <w:i/>
        </w:rPr>
        <w:t>Росатом</w:t>
      </w:r>
      <w:proofErr w:type="spellEnd"/>
      <w:r w:rsidRPr="008268A8">
        <w:rPr>
          <w:i/>
        </w:rPr>
        <w:t>», раздел 8 изложить в следующей редакции:</w:t>
      </w:r>
    </w:p>
    <w:p w:rsidR="006D292E" w:rsidRPr="008268A8" w:rsidRDefault="006D292E" w:rsidP="006D292E">
      <w:pPr>
        <w:widowControl w:val="0"/>
        <w:spacing w:before="120" w:after="120"/>
        <w:jc w:val="center"/>
      </w:pPr>
      <w:r w:rsidRPr="008268A8">
        <w:t>8. УСЛОВИЯ О РАСКРЫТИИ СВЕДЕНИЙ О СТОРОНАХ</w:t>
      </w:r>
    </w:p>
    <w:p w:rsidR="006D292E" w:rsidRPr="008268A8" w:rsidRDefault="006D292E" w:rsidP="006D292E">
      <w:pPr>
        <w:widowControl w:val="0"/>
        <w:jc w:val="both"/>
      </w:pPr>
      <w:r w:rsidRPr="008268A8">
        <w:t xml:space="preserve">           8.1. </w:t>
      </w:r>
      <w:proofErr w:type="gramStart"/>
      <w:r w:rsidRPr="008268A8">
        <w:t>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w:t>
      </w:r>
      <w:r>
        <w:t>_______</w:t>
      </w:r>
      <w:r w:rsidRPr="008268A8">
        <w:t xml:space="preserve"> (указать наименование процедуры закупки)  №__________ на выполнение работ по  __________________</w:t>
      </w:r>
      <w:r>
        <w:t>__</w:t>
      </w:r>
      <w:r w:rsidRPr="008268A8">
        <w:t xml:space="preserve"> на электронную торговую площадку </w:t>
      </w:r>
      <w:hyperlink r:id="rId8" w:history="1">
        <w:r w:rsidRPr="008268A8">
          <w:rPr>
            <w:color w:val="0000FF"/>
            <w:u w:val="single"/>
          </w:rPr>
          <w:t>www.a-k-d.ru</w:t>
        </w:r>
        <w:proofErr w:type="gramEnd"/>
      </w:hyperlink>
      <w:r w:rsidRPr="008268A8">
        <w:t xml:space="preserve"> (далее – Сведения), являются полными, точными и достоверными.</w:t>
      </w:r>
    </w:p>
    <w:p w:rsidR="006D292E" w:rsidRPr="008268A8" w:rsidRDefault="006D292E" w:rsidP="006D292E">
      <w:pPr>
        <w:widowControl w:val="0"/>
        <w:jc w:val="both"/>
      </w:pPr>
      <w:proofErr w:type="gramStart"/>
      <w:r w:rsidRPr="008268A8">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9" w:history="1">
        <w:r w:rsidRPr="008268A8">
          <w:rPr>
            <w:color w:val="0000FF"/>
            <w:u w:val="single"/>
          </w:rPr>
          <w:t>www.a-k-d.ru</w:t>
        </w:r>
      </w:hyperlink>
      <w:r w:rsidRPr="008268A8">
        <w:t xml:space="preserve"> (далее – Сведения</w:t>
      </w:r>
      <w:proofErr w:type="gramEnd"/>
      <w:r w:rsidRPr="008268A8">
        <w:t>), являются полными, точными и достоверными.</w:t>
      </w:r>
    </w:p>
    <w:p w:rsidR="006D292E" w:rsidRPr="008268A8" w:rsidRDefault="006D292E" w:rsidP="006D292E">
      <w:pPr>
        <w:widowControl w:val="0"/>
        <w:jc w:val="both"/>
      </w:pPr>
      <w:r w:rsidRPr="008268A8">
        <w:t>(необходимо выбрать один из вариантов).</w:t>
      </w:r>
    </w:p>
    <w:p w:rsidR="006D292E" w:rsidRPr="008268A8" w:rsidRDefault="006D292E" w:rsidP="006D292E">
      <w:pPr>
        <w:widowControl w:val="0"/>
        <w:ind w:firstLine="709"/>
        <w:jc w:val="both"/>
      </w:pPr>
      <w:r w:rsidRPr="008268A8">
        <w:t>8.2.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6D292E" w:rsidRPr="008268A8" w:rsidRDefault="006D292E" w:rsidP="006D292E">
      <w:pPr>
        <w:widowControl w:val="0"/>
        <w:ind w:firstLine="709"/>
        <w:jc w:val="both"/>
      </w:pPr>
      <w:r w:rsidRPr="008268A8">
        <w:t xml:space="preserve">8.3. </w:t>
      </w:r>
      <w:proofErr w:type="gramStart"/>
      <w:r w:rsidRPr="008268A8">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8268A8">
        <w:t xml:space="preserve"> </w:t>
      </w:r>
      <w:proofErr w:type="gramStart"/>
      <w:r w:rsidRPr="008268A8">
        <w:t>числе, Государственной корпорации по атомной энергии «</w:t>
      </w:r>
      <w:proofErr w:type="spellStart"/>
      <w:r w:rsidRPr="008268A8">
        <w:t>Росатом</w:t>
      </w:r>
      <w:proofErr w:type="spellEnd"/>
      <w:r w:rsidRPr="008268A8">
        <w:t xml:space="preserve">», Федеральной налоговой службе Российской Федерации, Минэнерго России, </w:t>
      </w:r>
      <w:proofErr w:type="spellStart"/>
      <w:r w:rsidRPr="008268A8">
        <w:t>Росфинмониторингу</w:t>
      </w:r>
      <w:proofErr w:type="spellEnd"/>
      <w:r w:rsidRPr="008268A8">
        <w:t>, Правительству Российской Федерации) и последующую обработку Сведений такими органами (далее - Раскрытие).</w:t>
      </w:r>
      <w:proofErr w:type="gramEnd"/>
      <w:r w:rsidRPr="008268A8">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6D292E" w:rsidRPr="008268A8" w:rsidRDefault="006D292E" w:rsidP="006D292E">
      <w:pPr>
        <w:widowControl w:val="0"/>
        <w:ind w:firstLine="709"/>
        <w:jc w:val="both"/>
      </w:pPr>
      <w:r w:rsidRPr="008268A8">
        <w:t>8.4.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D292E" w:rsidRPr="008268A8" w:rsidRDefault="006D292E" w:rsidP="006D292E">
      <w:pPr>
        <w:widowControl w:val="0"/>
        <w:ind w:firstLine="709"/>
        <w:jc w:val="both"/>
      </w:pPr>
      <w:r w:rsidRPr="008268A8">
        <w:t xml:space="preserve">8.5. </w:t>
      </w:r>
      <w:proofErr w:type="gramStart"/>
      <w:r w:rsidRPr="008268A8">
        <w:t xml:space="preserve">Если специальной нормой части второй Гражданского кодекса Российской </w:t>
      </w:r>
      <w:r w:rsidRPr="008268A8">
        <w:lastRenderedPageBreak/>
        <w:t>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8268A8">
        <w:t xml:space="preserve"> прекращением договора. Договор считается расторгнутым </w:t>
      </w:r>
      <w:proofErr w:type="gramStart"/>
      <w:r w:rsidRPr="008268A8">
        <w:t>с даты получения</w:t>
      </w:r>
      <w:proofErr w:type="gramEnd"/>
      <w:r w:rsidRPr="008268A8">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6D292E" w:rsidRPr="008268A8" w:rsidRDefault="006D292E" w:rsidP="006D292E">
      <w:pPr>
        <w:widowControl w:val="0"/>
        <w:tabs>
          <w:tab w:val="left" w:pos="540"/>
        </w:tabs>
        <w:spacing w:before="120" w:after="120"/>
        <w:jc w:val="center"/>
        <w:outlineLvl w:val="1"/>
        <w:rPr>
          <w:bCs/>
          <w:caps/>
          <w:smallCaps/>
        </w:rPr>
      </w:pPr>
      <w:bookmarkStart w:id="36" w:name="_Toc379445169"/>
      <w:bookmarkStart w:id="37" w:name="_Toc391374983"/>
      <w:bookmarkStart w:id="38" w:name="_Toc394400890"/>
      <w:bookmarkStart w:id="39" w:name="_Toc406420171"/>
      <w:bookmarkStart w:id="40" w:name="_Toc416703472"/>
      <w:r w:rsidRPr="008268A8">
        <w:rPr>
          <w:bCs/>
          <w:caps/>
          <w:smallCaps/>
        </w:rPr>
        <w:t>9. Положения о налоговой добросовестности Поставщика</w:t>
      </w:r>
      <w:bookmarkEnd w:id="36"/>
      <w:bookmarkEnd w:id="37"/>
      <w:bookmarkEnd w:id="38"/>
      <w:bookmarkEnd w:id="39"/>
      <w:bookmarkEnd w:id="40"/>
    </w:p>
    <w:p w:rsidR="006D292E" w:rsidRPr="008268A8" w:rsidRDefault="006D292E" w:rsidP="006D292E">
      <w:pPr>
        <w:widowControl w:val="0"/>
        <w:numPr>
          <w:ilvl w:val="2"/>
          <w:numId w:val="0"/>
        </w:numPr>
        <w:tabs>
          <w:tab w:val="left" w:pos="180"/>
          <w:tab w:val="left" w:pos="540"/>
          <w:tab w:val="num" w:pos="851"/>
        </w:tabs>
        <w:ind w:firstLine="567"/>
        <w:jc w:val="both"/>
      </w:pPr>
      <w:r w:rsidRPr="008268A8">
        <w:t xml:space="preserve">9.1. </w:t>
      </w:r>
      <w:proofErr w:type="gramStart"/>
      <w:r w:rsidRPr="008268A8">
        <w:t xml:space="preserve">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roofErr w:type="gramEnd"/>
    </w:p>
    <w:p w:rsidR="006D292E" w:rsidRPr="008268A8" w:rsidRDefault="006D292E" w:rsidP="006D292E">
      <w:pPr>
        <w:widowControl w:val="0"/>
        <w:numPr>
          <w:ilvl w:val="2"/>
          <w:numId w:val="0"/>
        </w:numPr>
        <w:tabs>
          <w:tab w:val="left" w:pos="180"/>
          <w:tab w:val="left" w:pos="540"/>
          <w:tab w:val="num" w:pos="851"/>
        </w:tabs>
        <w:ind w:firstLine="567"/>
        <w:jc w:val="both"/>
      </w:pPr>
      <w:r w:rsidRPr="008268A8">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6D292E" w:rsidRPr="008268A8" w:rsidRDefault="006D292E" w:rsidP="006D292E">
      <w:pPr>
        <w:widowControl w:val="0"/>
        <w:numPr>
          <w:ilvl w:val="0"/>
          <w:numId w:val="2"/>
        </w:numPr>
        <w:tabs>
          <w:tab w:val="left" w:pos="180"/>
          <w:tab w:val="left" w:pos="540"/>
          <w:tab w:val="num" w:pos="851"/>
        </w:tabs>
        <w:ind w:left="0" w:firstLine="567"/>
        <w:jc w:val="both"/>
      </w:pPr>
      <w:r w:rsidRPr="008268A8">
        <w:t xml:space="preserve">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6D292E" w:rsidRPr="008268A8" w:rsidRDefault="006D292E" w:rsidP="006D292E">
      <w:pPr>
        <w:widowControl w:val="0"/>
        <w:numPr>
          <w:ilvl w:val="0"/>
          <w:numId w:val="2"/>
        </w:numPr>
        <w:tabs>
          <w:tab w:val="left" w:pos="180"/>
          <w:tab w:val="left" w:pos="540"/>
          <w:tab w:val="num" w:pos="851"/>
        </w:tabs>
        <w:ind w:left="0" w:firstLine="567"/>
        <w:jc w:val="both"/>
      </w:pPr>
      <w:r w:rsidRPr="008268A8">
        <w:t>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6D292E" w:rsidRPr="008268A8" w:rsidRDefault="006D292E" w:rsidP="006D292E">
      <w:pPr>
        <w:pStyle w:val="Default"/>
        <w:widowControl w:val="0"/>
        <w:spacing w:before="120" w:after="120"/>
        <w:jc w:val="center"/>
        <w:rPr>
          <w:bCs/>
        </w:rPr>
      </w:pPr>
      <w:r w:rsidRPr="008268A8">
        <w:rPr>
          <w:bCs/>
        </w:rPr>
        <w:t>10. АНТИКОРРУПЦИОННАЯ ОГОВОРКА</w:t>
      </w:r>
    </w:p>
    <w:p w:rsidR="006D292E" w:rsidRPr="008268A8" w:rsidRDefault="006D292E" w:rsidP="006D292E">
      <w:pPr>
        <w:pStyle w:val="Default"/>
        <w:widowControl w:val="0"/>
        <w:ind w:firstLine="709"/>
        <w:jc w:val="both"/>
      </w:pPr>
      <w:r w:rsidRPr="008268A8">
        <w:t xml:space="preserve">10.1. Поставщику известно о том, что Покупатель ведет антикоррупционную политику и развивает не допускающую коррупционных проявлений культуру. </w:t>
      </w:r>
    </w:p>
    <w:p w:rsidR="006D292E" w:rsidRPr="008268A8" w:rsidRDefault="006D292E" w:rsidP="006D292E">
      <w:pPr>
        <w:pStyle w:val="Default"/>
        <w:widowControl w:val="0"/>
        <w:ind w:firstLine="709"/>
        <w:jc w:val="both"/>
      </w:pPr>
      <w:r w:rsidRPr="008268A8">
        <w:t>10.2.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6D292E" w:rsidRPr="008268A8" w:rsidRDefault="006D292E" w:rsidP="006D292E">
      <w:pPr>
        <w:pStyle w:val="Default"/>
        <w:widowControl w:val="0"/>
        <w:ind w:firstLine="709"/>
        <w:jc w:val="both"/>
      </w:pPr>
      <w:proofErr w:type="gramStart"/>
      <w:r w:rsidRPr="008268A8">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6D292E" w:rsidRPr="008268A8" w:rsidRDefault="006D292E" w:rsidP="006D292E">
      <w:pPr>
        <w:pStyle w:val="Default"/>
        <w:widowControl w:val="0"/>
        <w:ind w:firstLine="709"/>
        <w:jc w:val="both"/>
      </w:pPr>
      <w:r w:rsidRPr="008268A8">
        <w:t xml:space="preserve">10.3. В случае возникновения у Покупателя подозрений, что произошло или может произойти нарушение Поставщиком каких-либо положений п. 10.2,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10.2 Поставщиком, его аффилированными лицами, работниками или посредниками. </w:t>
      </w:r>
    </w:p>
    <w:p w:rsidR="006D292E" w:rsidRPr="008268A8" w:rsidRDefault="006D292E" w:rsidP="006D292E">
      <w:pPr>
        <w:pStyle w:val="Default"/>
        <w:widowControl w:val="0"/>
        <w:ind w:firstLine="709"/>
        <w:jc w:val="both"/>
      </w:pPr>
      <w:r w:rsidRPr="008268A8">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w:t>
      </w:r>
      <w:r w:rsidRPr="008268A8">
        <w:lastRenderedPageBreak/>
        <w:t xml:space="preserve">нарушения не произошло или не произойдет. Это подтверждение должно быть направлено Поставщиком в течение десяти рабочих дней </w:t>
      </w:r>
      <w:proofErr w:type="gramStart"/>
      <w:r w:rsidRPr="008268A8">
        <w:t>с даты направления</w:t>
      </w:r>
      <w:proofErr w:type="gramEnd"/>
      <w:r w:rsidRPr="008268A8">
        <w:t xml:space="preserve"> письменного уведомления. </w:t>
      </w:r>
    </w:p>
    <w:p w:rsidR="006D292E" w:rsidRPr="008268A8" w:rsidRDefault="006D292E" w:rsidP="006D292E">
      <w:pPr>
        <w:pStyle w:val="Default"/>
        <w:widowControl w:val="0"/>
        <w:ind w:firstLine="709"/>
        <w:jc w:val="both"/>
      </w:pPr>
      <w:r w:rsidRPr="008268A8">
        <w:t xml:space="preserve">10.4. В случае нарушения Поставщиком обязательств воздерживаться от запрещенных п. 10.2 действий и/или неполучения Покупателем в установленный п. 10.3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6D292E" w:rsidRPr="008268A8" w:rsidRDefault="006D292E" w:rsidP="006D292E">
      <w:pPr>
        <w:pStyle w:val="Default"/>
        <w:widowControl w:val="0"/>
        <w:ind w:firstLine="709"/>
        <w:jc w:val="both"/>
      </w:pPr>
      <w:r w:rsidRPr="008268A8">
        <w:t xml:space="preserve">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 </w:t>
      </w:r>
    </w:p>
    <w:p w:rsidR="006D292E" w:rsidRPr="008268A8" w:rsidRDefault="006D292E" w:rsidP="006D292E">
      <w:pPr>
        <w:widowControl w:val="0"/>
        <w:numPr>
          <w:ilvl w:val="2"/>
          <w:numId w:val="0"/>
        </w:numPr>
        <w:tabs>
          <w:tab w:val="left" w:pos="180"/>
          <w:tab w:val="left" w:pos="540"/>
          <w:tab w:val="num" w:pos="851"/>
        </w:tabs>
        <w:spacing w:before="120" w:after="120"/>
        <w:jc w:val="center"/>
      </w:pPr>
      <w:r w:rsidRPr="008268A8">
        <w:t>11. ЗАКЛЮЧИТЕЛЬНЫЕ УСЛОВИЯ</w:t>
      </w:r>
    </w:p>
    <w:p w:rsidR="006D292E" w:rsidRPr="008268A8" w:rsidRDefault="006D292E" w:rsidP="006D292E">
      <w:pPr>
        <w:widowControl w:val="0"/>
        <w:ind w:firstLine="709"/>
        <w:jc w:val="both"/>
      </w:pPr>
      <w:r w:rsidRPr="008268A8">
        <w:t>11.1. Настоящий Договор составлен в двух экземплярах, имеющих одинаковую юридическую силу по одному для каждой из Сторон.</w:t>
      </w:r>
    </w:p>
    <w:p w:rsidR="006D292E" w:rsidRPr="008268A8" w:rsidRDefault="006D292E" w:rsidP="006D292E">
      <w:pPr>
        <w:widowControl w:val="0"/>
        <w:ind w:firstLine="709"/>
        <w:jc w:val="both"/>
      </w:pPr>
      <w:r w:rsidRPr="008268A8">
        <w:t>11.2. Договор вступает в действие с момента подписания Сторонами.</w:t>
      </w:r>
    </w:p>
    <w:p w:rsidR="006D292E" w:rsidRPr="008268A8" w:rsidRDefault="006D292E" w:rsidP="006D292E">
      <w:pPr>
        <w:widowControl w:val="0"/>
        <w:ind w:firstLine="709"/>
        <w:jc w:val="both"/>
        <w:rPr>
          <w:i/>
        </w:rPr>
      </w:pPr>
      <w:r w:rsidRPr="008268A8">
        <w:rPr>
          <w:i/>
        </w:rPr>
        <w:t xml:space="preserve">В случае необходимости согласования сделки в </w:t>
      </w:r>
      <w:proofErr w:type="spellStart"/>
      <w:r w:rsidRPr="008268A8">
        <w:rPr>
          <w:i/>
        </w:rPr>
        <w:t>Госкорпорации</w:t>
      </w:r>
      <w:proofErr w:type="spellEnd"/>
      <w:r w:rsidRPr="008268A8">
        <w:rPr>
          <w:i/>
        </w:rPr>
        <w:t xml:space="preserve"> по атомной энергии «</w:t>
      </w:r>
      <w:proofErr w:type="spellStart"/>
      <w:r w:rsidRPr="008268A8">
        <w:rPr>
          <w:i/>
        </w:rPr>
        <w:t>Росатом</w:t>
      </w:r>
      <w:proofErr w:type="spellEnd"/>
      <w:r w:rsidRPr="008268A8">
        <w:rPr>
          <w:i/>
        </w:rPr>
        <w:t>», п.11.2. дополнить абзацем следующего содержания:</w:t>
      </w:r>
    </w:p>
    <w:p w:rsidR="006D292E" w:rsidRPr="008268A8" w:rsidRDefault="006D292E" w:rsidP="006D292E">
      <w:pPr>
        <w:widowControl w:val="0"/>
        <w:jc w:val="both"/>
      </w:pPr>
      <w:r w:rsidRPr="008268A8">
        <w:t>«Права и обязанности у сторон настоящего Договора возникают только после его согласования Государственной корпорацией по атомной энергии «</w:t>
      </w:r>
      <w:proofErr w:type="spellStart"/>
      <w:r w:rsidRPr="008268A8">
        <w:t>Росатом</w:t>
      </w:r>
      <w:proofErr w:type="spellEnd"/>
      <w:r w:rsidRPr="008268A8">
        <w:t>» в соответствии с Федеральным законом от 14.11.2002 № 161-ФЗ «О государственных и муниципальных унитарных предприятиях».</w:t>
      </w:r>
    </w:p>
    <w:p w:rsidR="006D292E" w:rsidRPr="008268A8" w:rsidRDefault="006D292E" w:rsidP="006D292E">
      <w:pPr>
        <w:widowControl w:val="0"/>
        <w:ind w:firstLine="709"/>
        <w:jc w:val="both"/>
      </w:pPr>
      <w:r w:rsidRPr="008268A8">
        <w:t>11.3. Договор может быть изменен, расторгнут, признан недействительным только на основании действующего законодательства РФ.</w:t>
      </w:r>
    </w:p>
    <w:p w:rsidR="006D292E" w:rsidRPr="008268A8" w:rsidRDefault="006D292E" w:rsidP="006D292E">
      <w:pPr>
        <w:widowControl w:val="0"/>
        <w:ind w:firstLine="709"/>
        <w:jc w:val="both"/>
      </w:pPr>
      <w:r w:rsidRPr="008268A8">
        <w:t>11.4. Во всем, что не предусмотрено Договором, Стороны руководствуются действующим законодательством РФ.</w:t>
      </w:r>
    </w:p>
    <w:p w:rsidR="006D292E" w:rsidRPr="008268A8" w:rsidRDefault="006D292E" w:rsidP="006D292E">
      <w:pPr>
        <w:widowControl w:val="0"/>
        <w:ind w:firstLine="709"/>
        <w:jc w:val="both"/>
      </w:pPr>
      <w:r w:rsidRPr="008268A8">
        <w:t>11.5.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6D292E" w:rsidRPr="008268A8" w:rsidRDefault="006D292E" w:rsidP="006D292E">
      <w:pPr>
        <w:widowControl w:val="0"/>
        <w:ind w:firstLine="709"/>
        <w:jc w:val="both"/>
      </w:pPr>
      <w:r w:rsidRPr="008268A8">
        <w:t xml:space="preserve">11.6.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 </w:t>
      </w:r>
    </w:p>
    <w:p w:rsidR="006D292E" w:rsidRPr="008268A8" w:rsidRDefault="006D292E" w:rsidP="006D292E">
      <w:pPr>
        <w:widowControl w:val="0"/>
        <w:ind w:firstLine="709"/>
        <w:jc w:val="both"/>
      </w:pPr>
      <w:r w:rsidRPr="008268A8">
        <w:t>11.7. В случае изменения юридического адреса или обслуживающего банка, Стороны обязаны уведомить об этом друг друга в 2-дневный срок.</w:t>
      </w:r>
    </w:p>
    <w:p w:rsidR="006D292E" w:rsidRPr="008268A8" w:rsidRDefault="006D292E" w:rsidP="006D292E">
      <w:pPr>
        <w:widowControl w:val="0"/>
        <w:tabs>
          <w:tab w:val="left" w:pos="540"/>
        </w:tabs>
        <w:spacing w:before="120" w:after="120"/>
        <w:jc w:val="center"/>
        <w:outlineLvl w:val="1"/>
        <w:rPr>
          <w:bCs/>
          <w:caps/>
          <w:smallCaps/>
        </w:rPr>
      </w:pPr>
      <w:bookmarkStart w:id="41" w:name="_Toc379445170"/>
      <w:bookmarkStart w:id="42" w:name="_Toc391374984"/>
      <w:bookmarkStart w:id="43" w:name="_Toc394400891"/>
      <w:bookmarkStart w:id="44" w:name="_Toc406420172"/>
      <w:bookmarkStart w:id="45" w:name="_Toc416703473"/>
      <w:r w:rsidRPr="008268A8">
        <w:rPr>
          <w:bCs/>
          <w:caps/>
          <w:smallCaps/>
        </w:rPr>
        <w:t>12. Реквизиты сторон</w:t>
      </w:r>
      <w:bookmarkEnd w:id="41"/>
      <w:bookmarkEnd w:id="42"/>
      <w:bookmarkEnd w:id="43"/>
      <w:bookmarkEnd w:id="44"/>
      <w:bookmarkEnd w:id="45"/>
    </w:p>
    <w:tbl>
      <w:tblPr>
        <w:tblW w:w="9465" w:type="dxa"/>
        <w:tblLayout w:type="fixed"/>
        <w:tblLook w:val="01E0" w:firstRow="1" w:lastRow="1" w:firstColumn="1" w:lastColumn="1" w:noHBand="0" w:noVBand="0"/>
      </w:tblPr>
      <w:tblGrid>
        <w:gridCol w:w="4503"/>
        <w:gridCol w:w="4962"/>
      </w:tblGrid>
      <w:tr w:rsidR="006D292E" w:rsidRPr="00D0303E" w:rsidTr="006533C7">
        <w:trPr>
          <w:trHeight w:val="288"/>
        </w:trPr>
        <w:tc>
          <w:tcPr>
            <w:tcW w:w="4503" w:type="dxa"/>
            <w:hideMark/>
          </w:tcPr>
          <w:p w:rsidR="006D292E" w:rsidRPr="00D0303E" w:rsidRDefault="006D292E" w:rsidP="006533C7">
            <w:pPr>
              <w:rPr>
                <w:b/>
              </w:rPr>
            </w:pPr>
            <w:r w:rsidRPr="00D0303E">
              <w:rPr>
                <w:b/>
              </w:rPr>
              <w:t>Поставщик:</w:t>
            </w:r>
          </w:p>
        </w:tc>
        <w:tc>
          <w:tcPr>
            <w:tcW w:w="4962" w:type="dxa"/>
            <w:hideMark/>
          </w:tcPr>
          <w:p w:rsidR="006D292E" w:rsidRPr="00D0303E" w:rsidRDefault="006D292E" w:rsidP="006533C7">
            <w:pPr>
              <w:rPr>
                <w:b/>
              </w:rPr>
            </w:pPr>
            <w:r w:rsidRPr="00D0303E">
              <w:rPr>
                <w:b/>
              </w:rPr>
              <w:t xml:space="preserve">Покупатель: </w:t>
            </w:r>
          </w:p>
          <w:p w:rsidR="006D292E" w:rsidRPr="00D0303E" w:rsidRDefault="006D292E" w:rsidP="006533C7">
            <w:pPr>
              <w:rPr>
                <w:b/>
              </w:rPr>
            </w:pPr>
            <w:r w:rsidRPr="00D0303E">
              <w:rPr>
                <w:bCs/>
              </w:rPr>
              <w:t xml:space="preserve">ФГУП «ПО «Маяк» </w:t>
            </w:r>
          </w:p>
          <w:p w:rsidR="006D292E" w:rsidRPr="00D0303E" w:rsidRDefault="006D292E" w:rsidP="006533C7">
            <w:pPr>
              <w:rPr>
                <w:bCs/>
              </w:rPr>
            </w:pPr>
            <w:r w:rsidRPr="00D0303E">
              <w:rPr>
                <w:bCs/>
              </w:rPr>
              <w:t xml:space="preserve">Юридический и почтовый адрес: </w:t>
            </w:r>
          </w:p>
          <w:p w:rsidR="006D292E" w:rsidRPr="00D0303E" w:rsidRDefault="006D292E" w:rsidP="006533C7">
            <w:pPr>
              <w:rPr>
                <w:bCs/>
              </w:rPr>
            </w:pPr>
            <w:r w:rsidRPr="00D0303E">
              <w:rPr>
                <w:bCs/>
              </w:rPr>
              <w:t>456780, Россия, Челябинская обл. г. Озерск, пр</w:t>
            </w:r>
            <w:proofErr w:type="gramStart"/>
            <w:r w:rsidRPr="00D0303E">
              <w:rPr>
                <w:bCs/>
              </w:rPr>
              <w:t>.Л</w:t>
            </w:r>
            <w:proofErr w:type="gramEnd"/>
            <w:r w:rsidRPr="00D0303E">
              <w:rPr>
                <w:bCs/>
              </w:rPr>
              <w:t xml:space="preserve">енина,31 </w:t>
            </w:r>
          </w:p>
          <w:p w:rsidR="006D292E" w:rsidRPr="00D0303E" w:rsidRDefault="006D292E" w:rsidP="006533C7">
            <w:r w:rsidRPr="00D0303E">
              <w:rPr>
                <w:bCs/>
              </w:rPr>
              <w:t xml:space="preserve">ИНН </w:t>
            </w:r>
            <w:r w:rsidRPr="00D0303E">
              <w:t>7422000795</w:t>
            </w:r>
            <w:r w:rsidRPr="00D0303E">
              <w:rPr>
                <w:bCs/>
              </w:rPr>
              <w:t xml:space="preserve"> КПП </w:t>
            </w:r>
            <w:r w:rsidRPr="00D0303E">
              <w:t xml:space="preserve">742150001 </w:t>
            </w:r>
          </w:p>
          <w:p w:rsidR="006D292E" w:rsidRPr="00D0303E" w:rsidRDefault="006D292E" w:rsidP="006533C7">
            <w:proofErr w:type="gramStart"/>
            <w:r w:rsidRPr="00D0303E">
              <w:t>Р</w:t>
            </w:r>
            <w:proofErr w:type="gramEnd"/>
            <w:r w:rsidRPr="00D0303E">
              <w:t xml:space="preserve">/С 40502810272370000001 </w:t>
            </w:r>
          </w:p>
          <w:p w:rsidR="006D292E" w:rsidRPr="00D0303E" w:rsidRDefault="006D292E" w:rsidP="006533C7">
            <w:r w:rsidRPr="00D0303E">
              <w:t xml:space="preserve">в Отделении № 8597 Сбербанка России г. Челябинск </w:t>
            </w:r>
          </w:p>
          <w:p w:rsidR="006D292E" w:rsidRDefault="006D292E" w:rsidP="006533C7">
            <w:r w:rsidRPr="00D0303E">
              <w:rPr>
                <w:bCs/>
              </w:rPr>
              <w:t>К/</w:t>
            </w:r>
            <w:proofErr w:type="spellStart"/>
            <w:r w:rsidRPr="00D0303E">
              <w:rPr>
                <w:bCs/>
              </w:rPr>
              <w:t>сч</w:t>
            </w:r>
            <w:proofErr w:type="spellEnd"/>
            <w:r w:rsidRPr="00D0303E">
              <w:rPr>
                <w:bCs/>
              </w:rPr>
              <w:t xml:space="preserve">  </w:t>
            </w:r>
            <w:r w:rsidRPr="00D0303E">
              <w:t>30101810700000000602</w:t>
            </w:r>
            <w:r w:rsidRPr="00D0303E">
              <w:rPr>
                <w:bCs/>
              </w:rPr>
              <w:t xml:space="preserve"> </w:t>
            </w:r>
            <w:r w:rsidRPr="00D0303E">
              <w:t xml:space="preserve">в </w:t>
            </w:r>
            <w:r>
              <w:t>Отделении Челябинск</w:t>
            </w:r>
          </w:p>
          <w:p w:rsidR="006D292E" w:rsidRPr="00D0303E" w:rsidRDefault="006D292E" w:rsidP="006533C7">
            <w:pPr>
              <w:rPr>
                <w:bCs/>
              </w:rPr>
            </w:pPr>
            <w:r w:rsidRPr="00D0303E">
              <w:rPr>
                <w:bCs/>
              </w:rPr>
              <w:t xml:space="preserve">БИК </w:t>
            </w:r>
            <w:r w:rsidRPr="00D0303E">
              <w:t>047501602</w:t>
            </w:r>
            <w:r w:rsidRPr="00D0303E">
              <w:rPr>
                <w:bCs/>
              </w:rPr>
              <w:t xml:space="preserve"> </w:t>
            </w:r>
          </w:p>
          <w:p w:rsidR="006D292E" w:rsidRPr="00D0303E" w:rsidRDefault="006D292E" w:rsidP="006533C7">
            <w:pPr>
              <w:rPr>
                <w:bCs/>
              </w:rPr>
            </w:pPr>
            <w:r w:rsidRPr="00D0303E">
              <w:rPr>
                <w:bCs/>
              </w:rPr>
              <w:t xml:space="preserve">Контактные телефоны: </w:t>
            </w:r>
          </w:p>
          <w:p w:rsidR="006D292E" w:rsidRPr="00D0303E" w:rsidRDefault="006D292E" w:rsidP="006533C7">
            <w:pPr>
              <w:rPr>
                <w:bCs/>
              </w:rPr>
            </w:pPr>
            <w:r w:rsidRPr="00D0303E">
              <w:rPr>
                <w:bCs/>
              </w:rPr>
              <w:t>Телефон: (35130) 2-</w:t>
            </w:r>
            <w:r>
              <w:rPr>
                <w:bCs/>
              </w:rPr>
              <w:t>02-57</w:t>
            </w:r>
          </w:p>
          <w:p w:rsidR="006D292E" w:rsidRPr="00D0303E" w:rsidRDefault="006D292E" w:rsidP="006533C7">
            <w:pPr>
              <w:rPr>
                <w:bCs/>
              </w:rPr>
            </w:pPr>
            <w:r w:rsidRPr="00D0303E">
              <w:rPr>
                <w:bCs/>
              </w:rPr>
              <w:t>Факс: (35130) 2-00-24</w:t>
            </w:r>
          </w:p>
        </w:tc>
      </w:tr>
      <w:tr w:rsidR="006D292E" w:rsidRPr="00D0303E" w:rsidTr="006533C7">
        <w:tblPrEx>
          <w:tblLook w:val="04A0" w:firstRow="1" w:lastRow="0" w:firstColumn="1" w:lastColumn="0" w:noHBand="0" w:noVBand="1"/>
        </w:tblPrEx>
        <w:trPr>
          <w:trHeight w:val="715"/>
        </w:trPr>
        <w:tc>
          <w:tcPr>
            <w:tcW w:w="4503" w:type="dxa"/>
          </w:tcPr>
          <w:p w:rsidR="006D292E" w:rsidRPr="00D0303E" w:rsidRDefault="006D292E" w:rsidP="006D292E">
            <w:pPr>
              <w:ind w:left="458" w:hangingChars="190" w:hanging="458"/>
              <w:contextualSpacing/>
              <w:rPr>
                <w:b/>
              </w:rPr>
            </w:pPr>
            <w:r w:rsidRPr="00D0303E">
              <w:rPr>
                <w:b/>
              </w:rPr>
              <w:lastRenderedPageBreak/>
              <w:t>От  Поставщика:</w:t>
            </w:r>
          </w:p>
          <w:p w:rsidR="006D292E" w:rsidRPr="00D0303E" w:rsidRDefault="006D292E" w:rsidP="006D292E">
            <w:pPr>
              <w:ind w:left="458" w:hangingChars="190" w:hanging="458"/>
              <w:contextualSpacing/>
              <w:rPr>
                <w:b/>
              </w:rPr>
            </w:pPr>
          </w:p>
          <w:p w:rsidR="006D292E" w:rsidRPr="00D0303E" w:rsidRDefault="006D292E" w:rsidP="006533C7">
            <w:r w:rsidRPr="00D0303E">
              <w:t xml:space="preserve">______________________ </w:t>
            </w:r>
          </w:p>
          <w:p w:rsidR="006D292E" w:rsidRPr="00D0303E" w:rsidRDefault="006D292E" w:rsidP="006D292E">
            <w:pPr>
              <w:ind w:left="456" w:hangingChars="190" w:hanging="456"/>
              <w:contextualSpacing/>
            </w:pPr>
            <w:r w:rsidRPr="00D0303E">
              <w:t>М.П.</w:t>
            </w:r>
          </w:p>
        </w:tc>
        <w:tc>
          <w:tcPr>
            <w:tcW w:w="4962" w:type="dxa"/>
          </w:tcPr>
          <w:p w:rsidR="006D292E" w:rsidRPr="00D0303E" w:rsidRDefault="006D292E" w:rsidP="006D292E">
            <w:pPr>
              <w:ind w:left="458" w:hangingChars="190" w:hanging="458"/>
              <w:contextualSpacing/>
              <w:rPr>
                <w:b/>
              </w:rPr>
            </w:pPr>
            <w:r w:rsidRPr="00D0303E">
              <w:rPr>
                <w:b/>
              </w:rPr>
              <w:t>От  Покупателя:</w:t>
            </w:r>
          </w:p>
          <w:p w:rsidR="006D292E" w:rsidRPr="00D0303E" w:rsidRDefault="006D292E" w:rsidP="006D292E">
            <w:pPr>
              <w:ind w:left="458" w:hangingChars="190" w:hanging="458"/>
              <w:contextualSpacing/>
              <w:rPr>
                <w:b/>
              </w:rPr>
            </w:pPr>
          </w:p>
          <w:p w:rsidR="006D292E" w:rsidRPr="00D0303E" w:rsidRDefault="006D292E" w:rsidP="006533C7">
            <w:pPr>
              <w:rPr>
                <w:lang w:val="en-US"/>
              </w:rPr>
            </w:pPr>
            <w:r w:rsidRPr="00D0303E">
              <w:t xml:space="preserve">_______________________ </w:t>
            </w:r>
          </w:p>
          <w:p w:rsidR="006D292E" w:rsidRPr="00D0303E" w:rsidRDefault="006D292E" w:rsidP="006D292E">
            <w:pPr>
              <w:ind w:left="456" w:hangingChars="190" w:hanging="456"/>
              <w:contextualSpacing/>
            </w:pPr>
            <w:r w:rsidRPr="00D0303E">
              <w:t>М.П.</w:t>
            </w:r>
          </w:p>
        </w:tc>
      </w:tr>
    </w:tbl>
    <w:p w:rsidR="00716922" w:rsidRDefault="00716922"/>
    <w:sectPr w:rsidR="00716922" w:rsidSect="006D292E">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63468D"/>
    <w:multiLevelType w:val="multilevel"/>
    <w:tmpl w:val="9F2A8554"/>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1828" w:hanging="1125"/>
      </w:pPr>
      <w:rPr>
        <w:rFonts w:hint="default"/>
      </w:rPr>
    </w:lvl>
    <w:lvl w:ilvl="2">
      <w:start w:val="1"/>
      <w:numFmt w:val="decimal"/>
      <w:isLgl/>
      <w:lvlText w:val="%1.%2.%3."/>
      <w:lvlJc w:val="left"/>
      <w:pPr>
        <w:ind w:left="2531" w:hanging="1125"/>
      </w:pPr>
      <w:rPr>
        <w:rFonts w:hint="default"/>
      </w:rPr>
    </w:lvl>
    <w:lvl w:ilvl="3">
      <w:start w:val="1"/>
      <w:numFmt w:val="decimal"/>
      <w:isLgl/>
      <w:lvlText w:val="%1.%2.%3.%4."/>
      <w:lvlJc w:val="left"/>
      <w:pPr>
        <w:ind w:left="3234" w:hanging="1125"/>
      </w:pPr>
      <w:rPr>
        <w:rFonts w:hint="default"/>
      </w:rPr>
    </w:lvl>
    <w:lvl w:ilvl="4">
      <w:start w:val="1"/>
      <w:numFmt w:val="decimal"/>
      <w:isLgl/>
      <w:lvlText w:val="%1.%2.%3.%4.%5."/>
      <w:lvlJc w:val="left"/>
      <w:pPr>
        <w:ind w:left="3937" w:hanging="1125"/>
      </w:pPr>
      <w:rPr>
        <w:rFonts w:hint="default"/>
      </w:rPr>
    </w:lvl>
    <w:lvl w:ilvl="5">
      <w:start w:val="1"/>
      <w:numFmt w:val="decimal"/>
      <w:isLgl/>
      <w:lvlText w:val="%1.%2.%3.%4.%5.%6."/>
      <w:lvlJc w:val="left"/>
      <w:pPr>
        <w:ind w:left="4640" w:hanging="1125"/>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361" w:hanging="1440"/>
      </w:pPr>
      <w:rPr>
        <w:rFonts w:hint="default"/>
      </w:rPr>
    </w:lvl>
    <w:lvl w:ilvl="8">
      <w:start w:val="1"/>
      <w:numFmt w:val="decimal"/>
      <w:isLgl/>
      <w:lvlText w:val="%1.%2.%3.%4.%5.%6.%7.%8.%9."/>
      <w:lvlJc w:val="left"/>
      <w:pPr>
        <w:ind w:left="7424" w:hanging="1800"/>
      </w:pPr>
      <w:rPr>
        <w:rFonts w:hint="default"/>
      </w:r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7F8C72FC"/>
    <w:multiLevelType w:val="multilevel"/>
    <w:tmpl w:val="E0F6C5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4"/>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A4D"/>
    <w:rsid w:val="00006B67"/>
    <w:rsid w:val="00153A5A"/>
    <w:rsid w:val="003D28B0"/>
    <w:rsid w:val="006D292E"/>
    <w:rsid w:val="00704B1C"/>
    <w:rsid w:val="00716922"/>
    <w:rsid w:val="00DE7A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D292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D292E"/>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D292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D292E"/>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D292E"/>
    <w:rPr>
      <w:rFonts w:ascii="Arial" w:eastAsia="Times New Roman" w:hAnsi="Arial" w:cs="Arial"/>
      <w:b/>
      <w:bCs/>
      <w:i/>
      <w:iCs/>
      <w:sz w:val="28"/>
      <w:szCs w:val="28"/>
      <w:lang w:eastAsia="ru-RU"/>
    </w:rPr>
  </w:style>
  <w:style w:type="paragraph" w:customStyle="1" w:styleId="a">
    <w:name w:val="Пункт"/>
    <w:basedOn w:val="a0"/>
    <w:rsid w:val="006D292E"/>
    <w:pPr>
      <w:numPr>
        <w:ilvl w:val="2"/>
        <w:numId w:val="1"/>
      </w:numPr>
      <w:spacing w:line="360" w:lineRule="auto"/>
      <w:jc w:val="both"/>
    </w:pPr>
    <w:rPr>
      <w:snapToGrid w:val="0"/>
      <w:sz w:val="28"/>
      <w:szCs w:val="28"/>
    </w:rPr>
  </w:style>
  <w:style w:type="character" w:styleId="a4">
    <w:name w:val="Hyperlink"/>
    <w:uiPriority w:val="99"/>
    <w:rsid w:val="006D292E"/>
    <w:rPr>
      <w:color w:val="0000FF"/>
      <w:u w:val="single"/>
    </w:rPr>
  </w:style>
  <w:style w:type="paragraph" w:styleId="a5">
    <w:name w:val="List Paragraph"/>
    <w:basedOn w:val="a0"/>
    <w:uiPriority w:val="34"/>
    <w:qFormat/>
    <w:rsid w:val="006D292E"/>
    <w:pPr>
      <w:spacing w:after="200" w:line="276" w:lineRule="auto"/>
      <w:ind w:left="720"/>
      <w:contextualSpacing/>
    </w:pPr>
    <w:rPr>
      <w:rFonts w:ascii="Calibri" w:eastAsia="Calibri" w:hAnsi="Calibri"/>
      <w:sz w:val="22"/>
      <w:szCs w:val="22"/>
      <w:lang w:eastAsia="en-US"/>
    </w:rPr>
  </w:style>
  <w:style w:type="paragraph" w:customStyle="1" w:styleId="-">
    <w:name w:val="Контракт-раздел"/>
    <w:basedOn w:val="a0"/>
    <w:next w:val="a0"/>
    <w:rsid w:val="006D292E"/>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6D292E"/>
    <w:pPr>
      <w:numPr>
        <w:ilvl w:val="1"/>
        <w:numId w:val="4"/>
      </w:numPr>
      <w:jc w:val="both"/>
    </w:pPr>
  </w:style>
  <w:style w:type="paragraph" w:customStyle="1" w:styleId="-1">
    <w:name w:val="Контракт-подпункт"/>
    <w:basedOn w:val="a0"/>
    <w:rsid w:val="006D292E"/>
    <w:pPr>
      <w:numPr>
        <w:ilvl w:val="2"/>
        <w:numId w:val="4"/>
      </w:numPr>
      <w:jc w:val="both"/>
    </w:pPr>
    <w:rPr>
      <w:lang w:val="x-none" w:eastAsia="x-none"/>
    </w:rPr>
  </w:style>
  <w:style w:type="paragraph" w:customStyle="1" w:styleId="-2">
    <w:name w:val="Контракт-подподпункт"/>
    <w:basedOn w:val="a0"/>
    <w:rsid w:val="006D292E"/>
    <w:pPr>
      <w:numPr>
        <w:ilvl w:val="3"/>
        <w:numId w:val="4"/>
      </w:numPr>
      <w:jc w:val="both"/>
    </w:pPr>
  </w:style>
  <w:style w:type="paragraph" w:customStyle="1" w:styleId="Default">
    <w:name w:val="Default"/>
    <w:rsid w:val="006D292E"/>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D292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D292E"/>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D292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D292E"/>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D292E"/>
    <w:rPr>
      <w:rFonts w:ascii="Arial" w:eastAsia="Times New Roman" w:hAnsi="Arial" w:cs="Arial"/>
      <w:b/>
      <w:bCs/>
      <w:i/>
      <w:iCs/>
      <w:sz w:val="28"/>
      <w:szCs w:val="28"/>
      <w:lang w:eastAsia="ru-RU"/>
    </w:rPr>
  </w:style>
  <w:style w:type="paragraph" w:customStyle="1" w:styleId="a">
    <w:name w:val="Пункт"/>
    <w:basedOn w:val="a0"/>
    <w:rsid w:val="006D292E"/>
    <w:pPr>
      <w:numPr>
        <w:ilvl w:val="2"/>
        <w:numId w:val="1"/>
      </w:numPr>
      <w:spacing w:line="360" w:lineRule="auto"/>
      <w:jc w:val="both"/>
    </w:pPr>
    <w:rPr>
      <w:snapToGrid w:val="0"/>
      <w:sz w:val="28"/>
      <w:szCs w:val="28"/>
    </w:rPr>
  </w:style>
  <w:style w:type="character" w:styleId="a4">
    <w:name w:val="Hyperlink"/>
    <w:uiPriority w:val="99"/>
    <w:rsid w:val="006D292E"/>
    <w:rPr>
      <w:color w:val="0000FF"/>
      <w:u w:val="single"/>
    </w:rPr>
  </w:style>
  <w:style w:type="paragraph" w:styleId="a5">
    <w:name w:val="List Paragraph"/>
    <w:basedOn w:val="a0"/>
    <w:uiPriority w:val="34"/>
    <w:qFormat/>
    <w:rsid w:val="006D292E"/>
    <w:pPr>
      <w:spacing w:after="200" w:line="276" w:lineRule="auto"/>
      <w:ind w:left="720"/>
      <w:contextualSpacing/>
    </w:pPr>
    <w:rPr>
      <w:rFonts w:ascii="Calibri" w:eastAsia="Calibri" w:hAnsi="Calibri"/>
      <w:sz w:val="22"/>
      <w:szCs w:val="22"/>
      <w:lang w:eastAsia="en-US"/>
    </w:rPr>
  </w:style>
  <w:style w:type="paragraph" w:customStyle="1" w:styleId="-">
    <w:name w:val="Контракт-раздел"/>
    <w:basedOn w:val="a0"/>
    <w:next w:val="a0"/>
    <w:rsid w:val="006D292E"/>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6D292E"/>
    <w:pPr>
      <w:numPr>
        <w:ilvl w:val="1"/>
        <w:numId w:val="4"/>
      </w:numPr>
      <w:jc w:val="both"/>
    </w:pPr>
  </w:style>
  <w:style w:type="paragraph" w:customStyle="1" w:styleId="-1">
    <w:name w:val="Контракт-подпункт"/>
    <w:basedOn w:val="a0"/>
    <w:rsid w:val="006D292E"/>
    <w:pPr>
      <w:numPr>
        <w:ilvl w:val="2"/>
        <w:numId w:val="4"/>
      </w:numPr>
      <w:jc w:val="both"/>
    </w:pPr>
    <w:rPr>
      <w:lang w:val="x-none" w:eastAsia="x-none"/>
    </w:rPr>
  </w:style>
  <w:style w:type="paragraph" w:customStyle="1" w:styleId="-2">
    <w:name w:val="Контракт-подподпункт"/>
    <w:basedOn w:val="a0"/>
    <w:rsid w:val="006D292E"/>
    <w:pPr>
      <w:numPr>
        <w:ilvl w:val="3"/>
        <w:numId w:val="4"/>
      </w:numPr>
      <w:jc w:val="both"/>
    </w:pPr>
  </w:style>
  <w:style w:type="paragraph" w:customStyle="1" w:styleId="Default">
    <w:name w:val="Default"/>
    <w:rsid w:val="006D292E"/>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br.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5815</Words>
  <Characters>33146</Characters>
  <Application>Microsoft Office Word</Application>
  <DocSecurity>0</DocSecurity>
  <Lines>276</Lines>
  <Paragraphs>77</Paragraphs>
  <ScaleCrop>false</ScaleCrop>
  <Company/>
  <LinksUpToDate>false</LinksUpToDate>
  <CharactersWithSpaces>38884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Клепалова Наталья Михайловна</dc:creator>
  <cp:keywords/>
  <dc:description/>
  <cp:lastModifiedBy>Клепалова Наталья Михайловна</cp:lastModifiedBy>
  <cp:revision>4</cp:revision>
  <dcterms:created xsi:type="dcterms:W3CDTF">2015-04-30T04:48:00Z</dcterms:created>
  <dcterms:modified xsi:type="dcterms:W3CDTF">2015-05-06T06:40:00Z</dcterms:modified>
</cp:coreProperties>
</file>