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D95B22" w:rsidRPr="00D95B22">
        <w:rPr>
          <w:b/>
          <w:sz w:val="28"/>
          <w:szCs w:val="28"/>
        </w:rPr>
        <w:t>2</w:t>
      </w:r>
      <w:r w:rsidR="00D95B22">
        <w:rPr>
          <w:b/>
          <w:sz w:val="28"/>
          <w:szCs w:val="28"/>
          <w:lang w:val="en-US"/>
        </w:rPr>
        <w:t>9</w:t>
      </w:r>
      <w:r w:rsidRPr="00A909C9">
        <w:rPr>
          <w:b/>
          <w:sz w:val="28"/>
          <w:szCs w:val="28"/>
        </w:rPr>
        <w:t>.</w:t>
      </w:r>
      <w:r w:rsidR="00D95B22">
        <w:rPr>
          <w:b/>
          <w:sz w:val="28"/>
          <w:szCs w:val="28"/>
          <w:lang w:val="en-US"/>
        </w:rPr>
        <w:t>04</w:t>
      </w:r>
      <w:r w:rsidR="00543152">
        <w:rPr>
          <w:b/>
          <w:sz w:val="28"/>
          <w:szCs w:val="28"/>
        </w:rPr>
        <w:t>.201</w:t>
      </w:r>
      <w:r w:rsidR="00D95B22">
        <w:rPr>
          <w:b/>
          <w:sz w:val="28"/>
          <w:szCs w:val="28"/>
          <w:lang w:val="en-US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D95B22">
        <w:rPr>
          <w:b/>
          <w:sz w:val="28"/>
          <w:szCs w:val="28"/>
        </w:rPr>
        <w:t>041М</w:t>
      </w:r>
      <w:r w:rsidRPr="00987C34">
        <w:rPr>
          <w:b/>
          <w:bCs/>
          <w:sz w:val="28"/>
          <w:szCs w:val="28"/>
        </w:rPr>
        <w:t>/</w:t>
      </w:r>
      <w:r w:rsidR="00D95B22">
        <w:rPr>
          <w:b/>
          <w:bCs/>
          <w:sz w:val="28"/>
          <w:szCs w:val="28"/>
        </w:rPr>
        <w:t>ЗЦ-015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D95B22" w:rsidRPr="00D95B22" w:rsidRDefault="00D95B22" w:rsidP="00D95B22">
      <w:pPr>
        <w:jc w:val="both"/>
        <w:rPr>
          <w:sz w:val="28"/>
          <w:szCs w:val="28"/>
        </w:rPr>
      </w:pPr>
      <w:r>
        <w:rPr>
          <w:sz w:val="28"/>
          <w:szCs w:val="28"/>
        </w:rPr>
        <w:t>АО «НИАЭП» извещает о внесении изменений в документацию открытого запроса цен в электронной форме на право заключения договора по лоту №</w:t>
      </w:r>
      <w:r w:rsidRPr="00D95B22">
        <w:rPr>
          <w:sz w:val="28"/>
          <w:szCs w:val="28"/>
        </w:rPr>
        <w:t xml:space="preserve"> </w:t>
      </w:r>
      <w:r w:rsidRPr="00D95B22">
        <w:rPr>
          <w:sz w:val="28"/>
          <w:szCs w:val="28"/>
        </w:rPr>
        <w:t xml:space="preserve">041М/ЗЦ-015 </w:t>
      </w:r>
    </w:p>
    <w:p w:rsidR="00165FC9" w:rsidRPr="00D95B22" w:rsidRDefault="00D972F1" w:rsidP="00D95B22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95B22" w:rsidRPr="00D95B22">
        <w:rPr>
          <w:sz w:val="28"/>
          <w:szCs w:val="28"/>
        </w:rPr>
        <w:t xml:space="preserve">Поставка мебели для организации зоны приема делегаций по адресу: </w:t>
      </w:r>
      <w:proofErr w:type="spellStart"/>
      <w:r w:rsidR="00D95B22" w:rsidRPr="00D95B22">
        <w:rPr>
          <w:sz w:val="28"/>
          <w:szCs w:val="28"/>
        </w:rPr>
        <w:t>г.Н.Новгород</w:t>
      </w:r>
      <w:proofErr w:type="spellEnd"/>
      <w:r w:rsidR="00D95B22" w:rsidRPr="00D95B22">
        <w:rPr>
          <w:sz w:val="28"/>
          <w:szCs w:val="28"/>
        </w:rPr>
        <w:t xml:space="preserve">, </w:t>
      </w:r>
      <w:proofErr w:type="spellStart"/>
      <w:r w:rsidR="00D95B22" w:rsidRPr="00D95B22">
        <w:rPr>
          <w:sz w:val="28"/>
          <w:szCs w:val="28"/>
        </w:rPr>
        <w:t>ул</w:t>
      </w:r>
      <w:proofErr w:type="gramStart"/>
      <w:r w:rsidR="00D95B22" w:rsidRPr="00D95B22">
        <w:rPr>
          <w:sz w:val="28"/>
          <w:szCs w:val="28"/>
        </w:rPr>
        <w:t>.О</w:t>
      </w:r>
      <w:proofErr w:type="gramEnd"/>
      <w:r w:rsidR="00D95B22" w:rsidRPr="00D95B22">
        <w:rPr>
          <w:sz w:val="28"/>
          <w:szCs w:val="28"/>
        </w:rPr>
        <w:t>шарская</w:t>
      </w:r>
      <w:proofErr w:type="spellEnd"/>
      <w:r w:rsidR="00D95B22" w:rsidRPr="00D95B22">
        <w:rPr>
          <w:sz w:val="28"/>
          <w:szCs w:val="28"/>
        </w:rPr>
        <w:t>, 40 для нужд АО «НИАЭП»</w:t>
      </w:r>
      <w:r>
        <w:rPr>
          <w:sz w:val="28"/>
          <w:szCs w:val="28"/>
        </w:rPr>
        <w:t>»</w:t>
      </w:r>
      <w:bookmarkStart w:id="2" w:name="_GoBack"/>
      <w:bookmarkEnd w:id="2"/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D972F1" w:rsidRPr="00D972F1" w:rsidRDefault="00D972F1" w:rsidP="00D972F1">
      <w:pPr>
        <w:pStyle w:val="af4"/>
        <w:ind w:left="360"/>
        <w:jc w:val="both"/>
        <w:rPr>
          <w:sz w:val="28"/>
          <w:szCs w:val="28"/>
        </w:rPr>
      </w:pPr>
      <w:r w:rsidRPr="00D972F1">
        <w:rPr>
          <w:b/>
          <w:sz w:val="28"/>
          <w:szCs w:val="28"/>
        </w:rPr>
        <w:t>8.</w:t>
      </w:r>
      <w:r w:rsidRPr="00D972F1">
        <w:rPr>
          <w:b/>
          <w:sz w:val="28"/>
          <w:szCs w:val="28"/>
        </w:rPr>
        <w:tab/>
      </w:r>
      <w:proofErr w:type="gramStart"/>
      <w:r w:rsidRPr="00D972F1">
        <w:rPr>
          <w:b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D972F1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D972F1">
        <w:rPr>
          <w:rStyle w:val="afb"/>
          <w:sz w:val="28"/>
          <w:szCs w:val="28"/>
          <w:lang w:val="en-US"/>
        </w:rPr>
        <w:t>www.a-k-d.ru</w:t>
      </w:r>
      <w:r w:rsidRPr="00D972F1">
        <w:rPr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D972F1">
        <w:rPr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D972F1">
        <w:rPr>
          <w:b/>
          <w:sz w:val="28"/>
          <w:szCs w:val="28"/>
        </w:rPr>
        <w:t>«0</w:t>
      </w:r>
      <w:r w:rsidRPr="00D972F1">
        <w:rPr>
          <w:b/>
          <w:sz w:val="28"/>
          <w:szCs w:val="28"/>
        </w:rPr>
        <w:t>6</w:t>
      </w:r>
      <w:r w:rsidRPr="00D972F1">
        <w:rPr>
          <w:b/>
          <w:sz w:val="28"/>
          <w:szCs w:val="28"/>
        </w:rPr>
        <w:t>» мая 2015 года.</w:t>
      </w:r>
      <w:r w:rsidRPr="00D972F1">
        <w:rPr>
          <w:sz w:val="28"/>
          <w:szCs w:val="28"/>
        </w:rPr>
        <w:t xml:space="preserve"> </w:t>
      </w:r>
    </w:p>
    <w:p w:rsidR="00D972F1" w:rsidRDefault="00D972F1" w:rsidP="00D972F1">
      <w:pPr>
        <w:pStyle w:val="af4"/>
        <w:ind w:left="360"/>
        <w:jc w:val="both"/>
        <w:rPr>
          <w:b/>
          <w:sz w:val="28"/>
          <w:szCs w:val="28"/>
        </w:rPr>
      </w:pPr>
      <w:r w:rsidRPr="00D972F1">
        <w:rPr>
          <w:b/>
          <w:sz w:val="28"/>
          <w:szCs w:val="28"/>
        </w:rPr>
        <w:t>9.</w:t>
      </w:r>
      <w:r w:rsidRPr="00D972F1">
        <w:rPr>
          <w:b/>
          <w:sz w:val="28"/>
          <w:szCs w:val="28"/>
        </w:rPr>
        <w:tab/>
        <w:t xml:space="preserve">Место, дата проведения стадии рассмотрения заявок и дата подведения итогов запроса цен: </w:t>
      </w:r>
      <w:r w:rsidRPr="00D972F1">
        <w:rPr>
          <w:sz w:val="28"/>
          <w:szCs w:val="28"/>
        </w:rPr>
        <w:t xml:space="preserve">г. Нижний Новгород, пл. Свободы, д. 3, не позднее </w:t>
      </w:r>
      <w:r w:rsidRPr="00D972F1">
        <w:rPr>
          <w:b/>
          <w:sz w:val="28"/>
          <w:szCs w:val="28"/>
        </w:rPr>
        <w:t>«2</w:t>
      </w:r>
      <w:r w:rsidRPr="00D972F1">
        <w:rPr>
          <w:b/>
          <w:sz w:val="28"/>
          <w:szCs w:val="28"/>
        </w:rPr>
        <w:t>6</w:t>
      </w:r>
      <w:r w:rsidRPr="00D972F1">
        <w:rPr>
          <w:b/>
          <w:sz w:val="28"/>
          <w:szCs w:val="28"/>
        </w:rPr>
        <w:t>» мая 2015 года.</w:t>
      </w:r>
    </w:p>
    <w:p w:rsidR="00D972F1" w:rsidRPr="00D972F1" w:rsidRDefault="00D972F1" w:rsidP="00D972F1">
      <w:pPr>
        <w:pStyle w:val="af4"/>
        <w:ind w:left="360"/>
        <w:jc w:val="both"/>
        <w:rPr>
          <w:sz w:val="28"/>
          <w:szCs w:val="28"/>
        </w:rPr>
      </w:pPr>
    </w:p>
    <w:p w:rsidR="00B11415" w:rsidRPr="00161153" w:rsidRDefault="00B11415" w:rsidP="0064561C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 w:rsidRPr="00161153">
        <w:rPr>
          <w:b/>
          <w:sz w:val="28"/>
          <w:szCs w:val="28"/>
        </w:rPr>
        <w:t xml:space="preserve">Пункты информационной карты </w:t>
      </w:r>
      <w:r w:rsidR="00897606" w:rsidRPr="00161153">
        <w:rPr>
          <w:b/>
          <w:sz w:val="28"/>
          <w:szCs w:val="28"/>
        </w:rPr>
        <w:t>запроса цен</w:t>
      </w:r>
      <w:r w:rsidRPr="00161153">
        <w:rPr>
          <w:b/>
          <w:sz w:val="28"/>
          <w:szCs w:val="28"/>
        </w:rPr>
        <w:t xml:space="preserve"> изложить в следующей 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161153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D2436B" w:rsidP="00D2436B">
            <w:pPr>
              <w:jc w:val="center"/>
            </w:pPr>
            <w:r w:rsidRPr="00161153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161153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161153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161153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161153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161153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161153">
                <w:rPr>
                  <w:rStyle w:val="afb"/>
                  <w:szCs w:val="24"/>
                  <w:lang w:val="en-US"/>
                </w:rPr>
                <w:t>www</w:t>
              </w:r>
              <w:r w:rsidRPr="00161153">
                <w:rPr>
                  <w:rStyle w:val="afb"/>
                  <w:szCs w:val="24"/>
                </w:rPr>
                <w:t>.</w:t>
              </w:r>
              <w:r w:rsidRPr="00161153">
                <w:rPr>
                  <w:rStyle w:val="afb"/>
                  <w:szCs w:val="24"/>
                  <w:lang w:val="en-US"/>
                </w:rPr>
                <w:t>a</w:t>
              </w:r>
              <w:r w:rsidRPr="00161153">
                <w:rPr>
                  <w:rStyle w:val="afb"/>
                  <w:szCs w:val="24"/>
                </w:rPr>
                <w:t>-</w:t>
              </w:r>
              <w:r w:rsidRPr="00161153">
                <w:rPr>
                  <w:rStyle w:val="afb"/>
                  <w:szCs w:val="24"/>
                  <w:lang w:val="en-US"/>
                </w:rPr>
                <w:t>k</w:t>
              </w:r>
              <w:r w:rsidRPr="00161153">
                <w:rPr>
                  <w:rStyle w:val="afb"/>
                  <w:szCs w:val="24"/>
                </w:rPr>
                <w:t>-</w:t>
              </w:r>
              <w:r w:rsidRPr="00161153">
                <w:rPr>
                  <w:rStyle w:val="afb"/>
                  <w:szCs w:val="24"/>
                  <w:lang w:val="en-US"/>
                </w:rPr>
                <w:t>d</w:t>
              </w:r>
              <w:r w:rsidRPr="00161153">
                <w:rPr>
                  <w:rStyle w:val="afb"/>
                  <w:szCs w:val="24"/>
                </w:rPr>
                <w:t>.</w:t>
              </w:r>
              <w:proofErr w:type="spellStart"/>
              <w:r w:rsidRPr="00161153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161153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161153">
              <w:rPr>
                <w:szCs w:val="24"/>
              </w:rPr>
              <w:t xml:space="preserve">09-30 (время московское) </w:t>
            </w:r>
          </w:p>
          <w:p w:rsidR="00543152" w:rsidRDefault="00D2436B" w:rsidP="00D972F1">
            <w:pPr>
              <w:pStyle w:val="Times12"/>
              <w:ind w:firstLine="559"/>
              <w:rPr>
                <w:b/>
                <w:szCs w:val="24"/>
              </w:rPr>
            </w:pPr>
            <w:r w:rsidRPr="00D972F1">
              <w:rPr>
                <w:b/>
                <w:szCs w:val="24"/>
              </w:rPr>
              <w:t>«</w:t>
            </w:r>
            <w:r w:rsidR="00D972F1" w:rsidRPr="00D972F1">
              <w:rPr>
                <w:b/>
                <w:szCs w:val="24"/>
              </w:rPr>
              <w:t>06</w:t>
            </w:r>
            <w:r w:rsidRPr="00D972F1">
              <w:rPr>
                <w:b/>
                <w:szCs w:val="24"/>
              </w:rPr>
              <w:t xml:space="preserve">» </w:t>
            </w:r>
            <w:r w:rsidR="00D972F1" w:rsidRPr="00D972F1">
              <w:rPr>
                <w:b/>
                <w:szCs w:val="24"/>
              </w:rPr>
              <w:t>мая</w:t>
            </w:r>
            <w:r w:rsidRPr="00D972F1">
              <w:rPr>
                <w:b/>
                <w:szCs w:val="24"/>
              </w:rPr>
              <w:t xml:space="preserve"> 201</w:t>
            </w:r>
            <w:r w:rsidR="00D972F1">
              <w:rPr>
                <w:b/>
                <w:szCs w:val="24"/>
              </w:rPr>
              <w:t>5</w:t>
            </w:r>
            <w:r w:rsidRPr="00D972F1">
              <w:rPr>
                <w:b/>
                <w:szCs w:val="24"/>
              </w:rPr>
              <w:t xml:space="preserve"> года.</w:t>
            </w:r>
          </w:p>
          <w:p w:rsidR="00D972F1" w:rsidRPr="00D972F1" w:rsidRDefault="00D972F1" w:rsidP="00D972F1">
            <w:pPr>
              <w:pStyle w:val="Times12"/>
              <w:ind w:firstLine="559"/>
              <w:rPr>
                <w:b/>
                <w:szCs w:val="24"/>
              </w:rPr>
            </w:pP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D2436B" w:rsidP="00D2436B">
            <w:pPr>
              <w:ind w:hanging="183"/>
              <w:jc w:val="center"/>
            </w:pPr>
            <w:bookmarkStart w:id="3" w:name="_Ref317254136"/>
            <w:r w:rsidRPr="00161153">
              <w:t>16</w:t>
            </w:r>
          </w:p>
        </w:tc>
        <w:bookmarkEnd w:id="3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161153" w:rsidRDefault="00D2436B" w:rsidP="00B27FA5">
            <w:pPr>
              <w:pStyle w:val="Times12"/>
              <w:ind w:firstLine="0"/>
              <w:rPr>
                <w:szCs w:val="24"/>
              </w:rPr>
            </w:pPr>
            <w:r w:rsidRPr="00161153">
              <w:t>Срок проведения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161153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161153">
              <w:rPr>
                <w:szCs w:val="24"/>
              </w:rPr>
              <w:t>Адрес: г. Нижн</w:t>
            </w:r>
            <w:r w:rsidR="00D972F1">
              <w:rPr>
                <w:szCs w:val="24"/>
              </w:rPr>
              <w:t>ий Новгород, пл. Свободы, д. 3.</w:t>
            </w:r>
          </w:p>
          <w:p w:rsidR="00543152" w:rsidRDefault="00D2436B" w:rsidP="00161153">
            <w:pPr>
              <w:pStyle w:val="Times12"/>
              <w:ind w:firstLine="0"/>
              <w:rPr>
                <w:szCs w:val="24"/>
              </w:rPr>
            </w:pPr>
            <w:r w:rsidRPr="00161153">
              <w:rPr>
                <w:szCs w:val="24"/>
              </w:rPr>
              <w:t>Стадия рассмотрения заявок на участие в </w:t>
            </w:r>
            <w:proofErr w:type="gramStart"/>
            <w:r w:rsidRPr="00161153">
              <w:rPr>
                <w:szCs w:val="24"/>
              </w:rPr>
              <w:t>запросе</w:t>
            </w:r>
            <w:proofErr w:type="gramEnd"/>
            <w:r w:rsidRPr="00161153">
              <w:rPr>
                <w:szCs w:val="24"/>
              </w:rPr>
              <w:t xml:space="preserve"> цен и подведение итогов запроса цен: не позднее </w:t>
            </w:r>
            <w:r w:rsidRPr="00D972F1">
              <w:rPr>
                <w:b/>
                <w:szCs w:val="24"/>
              </w:rPr>
              <w:t>«</w:t>
            </w:r>
            <w:r w:rsidR="00D972F1" w:rsidRPr="00D972F1">
              <w:rPr>
                <w:b/>
                <w:szCs w:val="24"/>
              </w:rPr>
              <w:t>26</w:t>
            </w:r>
            <w:r w:rsidRPr="00D972F1">
              <w:rPr>
                <w:b/>
                <w:szCs w:val="24"/>
              </w:rPr>
              <w:t xml:space="preserve">» </w:t>
            </w:r>
            <w:r w:rsidR="00D972F1" w:rsidRPr="00D972F1">
              <w:rPr>
                <w:b/>
                <w:szCs w:val="24"/>
              </w:rPr>
              <w:t>мая</w:t>
            </w:r>
            <w:r w:rsidRPr="00D972F1">
              <w:rPr>
                <w:b/>
                <w:szCs w:val="24"/>
              </w:rPr>
              <w:t xml:space="preserve"> 201</w:t>
            </w:r>
            <w:r w:rsidR="00D972F1">
              <w:rPr>
                <w:b/>
                <w:szCs w:val="24"/>
              </w:rPr>
              <w:t>5</w:t>
            </w:r>
            <w:r w:rsidRPr="00D972F1">
              <w:rPr>
                <w:b/>
                <w:szCs w:val="24"/>
              </w:rPr>
              <w:t xml:space="preserve"> года.</w:t>
            </w:r>
          </w:p>
          <w:p w:rsidR="00D972F1" w:rsidRPr="008C6DF7" w:rsidRDefault="00D972F1" w:rsidP="00161153">
            <w:pPr>
              <w:pStyle w:val="Times12"/>
              <w:ind w:firstLine="0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72F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F3403CD"/>
    <w:multiLevelType w:val="hybridMultilevel"/>
    <w:tmpl w:val="70B68908"/>
    <w:lvl w:ilvl="0" w:tplc="4AB450C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153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561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5B22"/>
    <w:rsid w:val="00D96E84"/>
    <w:rsid w:val="00D972F1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2CE9A-1337-4487-9D03-DBC53FBB5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1741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</cp:revision>
  <cp:lastPrinted>2013-07-26T07:25:00Z</cp:lastPrinted>
  <dcterms:created xsi:type="dcterms:W3CDTF">2014-11-13T08:05:00Z</dcterms:created>
  <dcterms:modified xsi:type="dcterms:W3CDTF">2015-04-29T14:19:00Z</dcterms:modified>
</cp:coreProperties>
</file>