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5F" w:rsidRPr="002F4BC5" w:rsidRDefault="002F4BC5" w:rsidP="002F4BC5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2F4BC5">
        <w:rPr>
          <w:rFonts w:ascii="Times New Roman" w:eastAsia="Times New Roman" w:hAnsi="Times New Roman" w:cs="Times New Roman"/>
          <w:color w:val="000000"/>
          <w:lang w:eastAsia="ru-RU"/>
        </w:rPr>
        <w:t>Приложение № 1 к спецификации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ТМЦ</w:t>
      </w:r>
    </w:p>
    <w:p w:rsidR="00A83B5F" w:rsidRDefault="00A83B5F" w:rsidP="00A83B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в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5680" w:rsidRPr="00233563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закупки: </w:t>
      </w:r>
      <w:r w:rsidRPr="0023356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поставка не</w:t>
      </w: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этилированного бензина марки Регуляр-92</w:t>
      </w:r>
    </w:p>
    <w:p w:rsidR="00A83B5F" w:rsidRPr="00233563" w:rsidRDefault="00065680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(АИ-92-2)</w:t>
      </w:r>
      <w:r w:rsidR="00A83B5F"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r w:rsidRPr="00233563">
        <w:rPr>
          <w:b/>
          <w:i/>
          <w:sz w:val="28"/>
          <w:szCs w:val="28"/>
        </w:rPr>
        <w:t xml:space="preserve"> </w:t>
      </w: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ГОСТ Р 51105-97</w:t>
      </w:r>
      <w:proofErr w:type="gramStart"/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</w:t>
      </w:r>
      <w:proofErr w:type="gramEnd"/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ИЗМ. 1-5) 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3356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A83B5F" w:rsidRPr="00233563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</w:t>
      </w:r>
      <w:r w:rsidR="00D23F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</w:t>
      </w:r>
      <w:r w:rsidR="00233563"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задани</w:t>
      </w:r>
      <w:r w:rsidR="00233563"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83B5F" w:rsidRDefault="00A83B5F" w:rsidP="00A83B5F">
      <w:pPr>
        <w:spacing w:after="0" w:line="240" w:lineRule="auto"/>
        <w:jc w:val="center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н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еэтилированного бензина марки Регуляр-92</w:t>
      </w:r>
      <w:r w:rsidR="00065680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(АИ-92-2)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(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ГОСТ </w:t>
      </w:r>
      <w:proofErr w:type="gramStart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51105-97 с ИЗМ. 1-5) </w:t>
      </w:r>
      <w:r w:rsidRPr="00A83B5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A83B5F" w:rsidRPr="00233563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35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A83B5F" w:rsidRDefault="00A83B5F" w:rsidP="00A83B5F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A83B5F" w:rsidRDefault="00A83B5F" w:rsidP="00A83B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A83B5F" w:rsidRDefault="00A83B5F" w:rsidP="00A83B5F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A83B5F" w:rsidRDefault="00A83B5F" w:rsidP="00A83B5F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A83B5F" w:rsidRDefault="00A83B5F" w:rsidP="00A83B5F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A83B5F" w:rsidRDefault="00A83B5F" w:rsidP="00A83B5F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A83B5F" w:rsidRDefault="00A83B5F" w:rsidP="00A83B5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A83B5F" w:rsidRDefault="00A83B5F" w:rsidP="00A83B5F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Pr="00A83B5F" w:rsidRDefault="00A83B5F" w:rsidP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Неэтилированный бензин марки Регуляр-92 </w:t>
            </w:r>
            <w:r w:rsidR="0006568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(АИ-92-2)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1-5). </w:t>
            </w:r>
            <w:r w:rsidRPr="00A83B5F">
              <w:rPr>
                <w:rFonts w:ascii="Times New Roman" w:hAnsi="Times New Roman" w:cs="Times New Roman"/>
                <w:bCs/>
                <w:iCs/>
                <w:color w:val="000000"/>
              </w:rPr>
              <w:t>Поставка в талонах, действующих на АЗС в Забайкальском крае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Pr="00A83B5F" w:rsidRDefault="00A83B5F" w:rsidP="00CE02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</w:t>
            </w:r>
            <w:r w:rsidR="00065680"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(АИ-92-2)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(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ГОСТ Р 51105-97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ИЗМ. 1-5). </w:t>
            </w:r>
            <w:r w:rsidRPr="00A83B5F">
              <w:rPr>
                <w:rFonts w:ascii="Times New Roman" w:hAnsi="Times New Roman" w:cs="Times New Roman"/>
                <w:bCs/>
                <w:iCs/>
                <w:color w:val="000000"/>
              </w:rPr>
              <w:t>Поставка в талонах, действующих на АЗС в Забайкальском крае</w:t>
            </w:r>
          </w:p>
          <w:p w:rsidR="00A83B5F" w:rsidRDefault="00A83B5F" w:rsidP="00CE02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4802C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</w:t>
            </w:r>
            <w:r w:rsidR="00480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им ГСМ отвечает требованиям 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51105-97 с ИЗМ. 1-5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Отсутствуют.</w:t>
            </w:r>
          </w:p>
        </w:tc>
      </w:tr>
      <w:tr w:rsidR="00A83B5F" w:rsidTr="00A83B5F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A83B5F" w:rsidTr="00A83B5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Отсутствуют. 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 Заказчику талоны на бензин, товарные накладные и счета-фактуры один раз в квартал или один раз в период действия талонов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5E3CEE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 w:rsidP="00835B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Поставщик гарантирует Заказчику бесперебойную и в полном объёме  поставку талонов</w:t>
            </w:r>
            <w:r w:rsidR="002335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неэтилированн</w:t>
            </w:r>
            <w:r w:rsidR="00233563"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ый</w:t>
            </w:r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бензин марки Регуляр-92</w:t>
            </w:r>
            <w:r w:rsidR="00065680"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(АИ-92-2)</w:t>
            </w:r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ГОСТ </w:t>
            </w:r>
            <w:proofErr w:type="gramStart"/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51105-97 С ИЗМ. 1-5)</w:t>
            </w:r>
            <w:r w:rsidR="00887E3F"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согласно срокам и </w:t>
            </w:r>
            <w:r w:rsidR="00835B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объемам, указанным в Приложении</w:t>
            </w:r>
            <w:r w:rsid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7E3F"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данному тех.заданию</w:t>
            </w:r>
            <w:r w:rsidRPr="004802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B5F" w:rsidRDefault="00A83B5F" w:rsidP="003B66B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 гарантирует Заказчику, что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ачество поставляемого ГСМ соответствует действующим нормативным документам 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РФ.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Отсутствует. </w:t>
            </w:r>
          </w:p>
        </w:tc>
      </w:tr>
    </w:tbl>
    <w:p w:rsidR="00A83B5F" w:rsidRDefault="00A83B5F" w:rsidP="00A83B5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Отсутствует.</w:t>
            </w:r>
          </w:p>
        </w:tc>
      </w:tr>
    </w:tbl>
    <w:p w:rsidR="00A83B5F" w:rsidRDefault="00A83B5F" w:rsidP="00A83B5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</w:t>
            </w:r>
            <w:r w:rsidR="003B66B5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или) экономическая </w:t>
            </w:r>
            <w:proofErr w:type="gramStart"/>
            <w:r w:rsidR="003B66B5">
              <w:rPr>
                <w:rFonts w:ascii="Times New Roman" w:hAnsi="Times New Roman"/>
                <w:bCs/>
                <w:iCs/>
                <w:sz w:val="24"/>
                <w:szCs w:val="24"/>
              </w:rPr>
              <w:t>деятельность</w:t>
            </w:r>
            <w:proofErr w:type="gramEnd"/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которой приостановлена.         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3B66B5" w:rsidP="00591A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Произвести поставку</w:t>
            </w:r>
            <w:r w:rsidR="00A83B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3563">
              <w:rPr>
                <w:rFonts w:ascii="Times New Roman" w:hAnsi="Times New Roman" w:cs="Times New Roman"/>
                <w:sz w:val="24"/>
                <w:szCs w:val="24"/>
              </w:rPr>
              <w:t xml:space="preserve">талонов на </w:t>
            </w:r>
            <w:r w:rsidR="00A83B5F">
              <w:rPr>
                <w:rFonts w:ascii="Times New Roman" w:hAnsi="Times New Roman" w:cs="Times New Roman"/>
                <w:sz w:val="24"/>
                <w:szCs w:val="24"/>
              </w:rPr>
              <w:t xml:space="preserve">ГСМ с </w:t>
            </w:r>
            <w:r w:rsidR="00591A15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A83B5F">
              <w:rPr>
                <w:rFonts w:ascii="Times New Roman" w:hAnsi="Times New Roman" w:cs="Times New Roman"/>
                <w:sz w:val="24"/>
                <w:szCs w:val="24"/>
              </w:rPr>
              <w:t xml:space="preserve"> по декабрь 2015 года </w:t>
            </w:r>
            <w:r w:rsidR="00A83B5F" w:rsidRPr="00835BDD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r w:rsidR="00835BDD" w:rsidRPr="00835BD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83B5F" w:rsidRPr="00835BDD">
              <w:rPr>
                <w:rFonts w:ascii="Times New Roman" w:hAnsi="Times New Roman" w:cs="Times New Roman"/>
                <w:sz w:val="24"/>
                <w:szCs w:val="24"/>
              </w:rPr>
              <w:t>риложению к данному тех</w:t>
            </w:r>
            <w:proofErr w:type="gramStart"/>
            <w:r w:rsidR="00A83B5F" w:rsidRPr="00835BDD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="00A83B5F" w:rsidRPr="00835BDD">
              <w:rPr>
                <w:rFonts w:ascii="Times New Roman" w:hAnsi="Times New Roman" w:cs="Times New Roman"/>
                <w:sz w:val="24"/>
                <w:szCs w:val="24"/>
              </w:rPr>
              <w:t>аданию.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83B5F" w:rsidTr="00A83B5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Отсутствуют.</w:t>
            </w:r>
          </w:p>
        </w:tc>
      </w:tr>
    </w:tbl>
    <w:p w:rsidR="00A83B5F" w:rsidRDefault="00A83B5F" w:rsidP="00A83B5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Горюче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мазочные материалы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Товаро-материальные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ценности.</w:t>
            </w:r>
          </w:p>
        </w:tc>
      </w:tr>
    </w:tbl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83B5F" w:rsidRDefault="00A83B5F" w:rsidP="00A83B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p w:rsidR="00A83B5F" w:rsidRDefault="00A83B5F" w:rsidP="00A83B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A83B5F" w:rsidTr="00A83B5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B5F" w:rsidRDefault="00A83B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Стр.7</w:t>
            </w:r>
          </w:p>
        </w:tc>
      </w:tr>
    </w:tbl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B66B5" w:rsidTr="003B66B5">
        <w:tc>
          <w:tcPr>
            <w:tcW w:w="4785" w:type="dxa"/>
          </w:tcPr>
          <w:p w:rsidR="003B66B5" w:rsidRDefault="003B66B5" w:rsidP="00A83B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 закупки:</w:t>
            </w:r>
          </w:p>
        </w:tc>
        <w:tc>
          <w:tcPr>
            <w:tcW w:w="4786" w:type="dxa"/>
          </w:tcPr>
          <w:p w:rsidR="003B66B5" w:rsidRDefault="003B66B5" w:rsidP="003B66B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ООО «АТП»:</w:t>
            </w:r>
          </w:p>
          <w:p w:rsidR="003B66B5" w:rsidRDefault="003B66B5" w:rsidP="003B66B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Д.Г. Жирнов</w:t>
            </w:r>
          </w:p>
          <w:p w:rsidR="003B66B5" w:rsidRDefault="003B66B5" w:rsidP="003B66B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3B66B5" w:rsidTr="003B66B5">
        <w:tc>
          <w:tcPr>
            <w:tcW w:w="4785" w:type="dxa"/>
          </w:tcPr>
          <w:p w:rsidR="003B66B5" w:rsidRDefault="003B66B5" w:rsidP="00A83B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3B66B5" w:rsidRDefault="003B66B5" w:rsidP="003B66B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 ООО «АТП»:</w:t>
            </w:r>
          </w:p>
          <w:p w:rsidR="003B66B5" w:rsidRDefault="003B66B5" w:rsidP="003B66B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А.В.Мисюркеев</w:t>
            </w:r>
            <w:proofErr w:type="spellEnd"/>
          </w:p>
          <w:p w:rsidR="003B66B5" w:rsidRDefault="003B66B5" w:rsidP="003B66B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3B66B5" w:rsidTr="003B66B5">
        <w:tc>
          <w:tcPr>
            <w:tcW w:w="4785" w:type="dxa"/>
          </w:tcPr>
          <w:p w:rsidR="003B66B5" w:rsidRDefault="003B66B5" w:rsidP="00A83B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3B66B5" w:rsidRDefault="003B66B5" w:rsidP="003B66B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начальника ОС ООО «АТП»:</w:t>
            </w:r>
          </w:p>
          <w:p w:rsidR="003B66B5" w:rsidRDefault="003B66B5" w:rsidP="003B66B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А.С.Иконникова</w:t>
            </w:r>
          </w:p>
          <w:p w:rsidR="003B66B5" w:rsidRDefault="003B66B5" w:rsidP="003B66B5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</w:tbl>
    <w:p w:rsidR="00835BDD" w:rsidRDefault="00835BDD" w:rsidP="0057058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  <w:sectPr w:rsidR="00835BDD" w:rsidSect="00FE6FA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70585" w:rsidRPr="005E50BC" w:rsidRDefault="00570585" w:rsidP="00570585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70585" w:rsidRDefault="0057058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Потребность в бензине на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570585" w:rsidRDefault="00570585" w:rsidP="00570585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tbl>
      <w:tblPr>
        <w:tblStyle w:val="a4"/>
        <w:tblpPr w:leftFromText="180" w:rightFromText="180" w:vertAnchor="page" w:horzAnchor="margin" w:tblpY="4267"/>
        <w:tblW w:w="0" w:type="auto"/>
        <w:tblLook w:val="04A0"/>
      </w:tblPr>
      <w:tblGrid>
        <w:gridCol w:w="3047"/>
        <w:gridCol w:w="473"/>
        <w:gridCol w:w="1168"/>
        <w:gridCol w:w="1088"/>
        <w:gridCol w:w="1088"/>
        <w:gridCol w:w="1121"/>
        <w:gridCol w:w="1121"/>
        <w:gridCol w:w="1121"/>
        <w:gridCol w:w="1121"/>
        <w:gridCol w:w="1121"/>
        <w:gridCol w:w="1229"/>
      </w:tblGrid>
      <w:tr w:rsidR="00591A15" w:rsidTr="00EA0DCC">
        <w:trPr>
          <w:trHeight w:val="274"/>
        </w:trPr>
        <w:tc>
          <w:tcPr>
            <w:tcW w:w="3047" w:type="dxa"/>
            <w:vAlign w:val="center"/>
          </w:tcPr>
          <w:p w:rsidR="00591A15" w:rsidRPr="00E677AC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73" w:type="dxa"/>
          </w:tcPr>
          <w:p w:rsidR="00591A15" w:rsidRPr="00E677AC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116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08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08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229" w:type="dxa"/>
            <w:vAlign w:val="center"/>
          </w:tcPr>
          <w:p w:rsidR="00591A15" w:rsidRPr="00E677AC" w:rsidRDefault="00591A15" w:rsidP="00835BDD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591A15" w:rsidTr="00835BDD">
        <w:trPr>
          <w:trHeight w:val="276"/>
        </w:trPr>
        <w:tc>
          <w:tcPr>
            <w:tcW w:w="3047" w:type="dxa"/>
            <w:vAlign w:val="center"/>
          </w:tcPr>
          <w:p w:rsidR="00591A15" w:rsidRPr="00E677AC" w:rsidRDefault="00591A15" w:rsidP="00835BDD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Неэтилированный бензин марки Регуляр-92 (АИ-92-2) ГОСТ Р 51105-97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. 1-5</w:t>
            </w:r>
          </w:p>
        </w:tc>
        <w:tc>
          <w:tcPr>
            <w:tcW w:w="473" w:type="dxa"/>
          </w:tcPr>
          <w:p w:rsidR="00591A15" w:rsidRDefault="00591A15" w:rsidP="00835BDD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116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19266,66</w:t>
            </w:r>
          </w:p>
        </w:tc>
        <w:tc>
          <w:tcPr>
            <w:tcW w:w="108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13616,66</w:t>
            </w:r>
          </w:p>
        </w:tc>
        <w:tc>
          <w:tcPr>
            <w:tcW w:w="1088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16649,99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8683,33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8683,34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5633,34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5633,34</w:t>
            </w:r>
          </w:p>
        </w:tc>
        <w:tc>
          <w:tcPr>
            <w:tcW w:w="1121" w:type="dxa"/>
            <w:vAlign w:val="center"/>
          </w:tcPr>
          <w:p w:rsidR="00591A15" w:rsidRPr="00835BDD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835BDD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5633,34</w:t>
            </w:r>
          </w:p>
        </w:tc>
        <w:tc>
          <w:tcPr>
            <w:tcW w:w="1229" w:type="dxa"/>
            <w:vAlign w:val="center"/>
          </w:tcPr>
          <w:p w:rsidR="00591A15" w:rsidRPr="00FD6EDB" w:rsidRDefault="00591A15" w:rsidP="00835BDD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83800</w:t>
            </w:r>
          </w:p>
        </w:tc>
      </w:tr>
    </w:tbl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91A15" w:rsidRDefault="00591A1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91A15" w:rsidRDefault="00591A1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570585" w:rsidRDefault="00570585" w:rsidP="00570585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570585" w:rsidRPr="00C67361" w:rsidRDefault="00570585" w:rsidP="00570585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p w:rsidR="00570585" w:rsidRDefault="00570585" w:rsidP="0057058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70585" w:rsidRDefault="00570585" w:rsidP="0057058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570585" w:rsidRPr="00C67361" w:rsidRDefault="00570585" w:rsidP="00570585">
      <w:pPr>
        <w:tabs>
          <w:tab w:val="left" w:pos="2930"/>
        </w:tabs>
        <w:rPr>
          <w:rFonts w:ascii="Times New Roman" w:hAnsi="Times New Roman" w:cs="Times New Roman"/>
          <w:sz w:val="32"/>
          <w:szCs w:val="32"/>
        </w:rPr>
      </w:pPr>
    </w:p>
    <w:p w:rsidR="00570585" w:rsidRDefault="00570585"/>
    <w:sectPr w:rsidR="00570585" w:rsidSect="00835B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B5F"/>
    <w:rsid w:val="000563B2"/>
    <w:rsid w:val="00065680"/>
    <w:rsid w:val="00233563"/>
    <w:rsid w:val="002F4BC5"/>
    <w:rsid w:val="00362CD2"/>
    <w:rsid w:val="003B66B5"/>
    <w:rsid w:val="003F5D71"/>
    <w:rsid w:val="004802CB"/>
    <w:rsid w:val="0054326C"/>
    <w:rsid w:val="00570585"/>
    <w:rsid w:val="00591A15"/>
    <w:rsid w:val="005E3CEE"/>
    <w:rsid w:val="00661A43"/>
    <w:rsid w:val="00835BDD"/>
    <w:rsid w:val="00887E3F"/>
    <w:rsid w:val="009E4049"/>
    <w:rsid w:val="00A071E4"/>
    <w:rsid w:val="00A83B5F"/>
    <w:rsid w:val="00C355AB"/>
    <w:rsid w:val="00D23F40"/>
    <w:rsid w:val="00D81FC5"/>
    <w:rsid w:val="00DC57B8"/>
    <w:rsid w:val="00E41521"/>
    <w:rsid w:val="00F56E62"/>
    <w:rsid w:val="00FD6E02"/>
    <w:rsid w:val="00FE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B5F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705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BaksheevaES</cp:lastModifiedBy>
  <cp:revision>8</cp:revision>
  <cp:lastPrinted>2014-09-30T05:07:00Z</cp:lastPrinted>
  <dcterms:created xsi:type="dcterms:W3CDTF">2014-12-01T01:04:00Z</dcterms:created>
  <dcterms:modified xsi:type="dcterms:W3CDTF">2015-03-23T04:17:00Z</dcterms:modified>
</cp:coreProperties>
</file>