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A9" w:rsidRPr="00EC598D" w:rsidRDefault="00A107A9" w:rsidP="00A107A9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A107A9" w:rsidRPr="009C3740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jc w:val="center"/>
        <w:rPr>
          <w:rFonts w:ascii="Times New Roman" w:hAnsi="Times New Roman"/>
          <w:color w:val="000000"/>
          <w:szCs w:val="24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A107A9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A107A9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A107A9" w:rsidRPr="00D00187" w:rsidRDefault="00A107A9" w:rsidP="00A107A9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A107A9" w:rsidRPr="00D00187" w:rsidRDefault="00A107A9" w:rsidP="00A107A9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A107A9" w:rsidRPr="00D00187" w:rsidRDefault="00A107A9" w:rsidP="00A107A9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1930"/>
        <w:gridCol w:w="4015"/>
        <w:gridCol w:w="2138"/>
        <w:gridCol w:w="1125"/>
        <w:gridCol w:w="708"/>
        <w:gridCol w:w="1032"/>
        <w:gridCol w:w="385"/>
        <w:gridCol w:w="708"/>
        <w:gridCol w:w="1277"/>
        <w:gridCol w:w="1678"/>
      </w:tblGrid>
      <w:tr w:rsidR="00A107A9" w:rsidRPr="00D00187" w:rsidTr="00EA1561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A107A9" w:rsidRPr="00D00187" w:rsidTr="00EA1561"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A107A9" w:rsidRPr="00D00187" w:rsidTr="00EA1561">
        <w:trPr>
          <w:cantSplit/>
          <w:trHeight w:val="90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B36FAC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B36FAC">
              <w:rPr>
                <w:rFonts w:ascii="Times New Roman" w:hAnsi="Times New Roman"/>
                <w:szCs w:val="24"/>
                <w:lang w:eastAsia="ru-RU"/>
              </w:rPr>
              <w:t>МФУ</w:t>
            </w:r>
            <w:r w:rsidRPr="00B36FAC">
              <w:rPr>
                <w:rFonts w:ascii="Times New Roman" w:hAnsi="Times New Roman"/>
                <w:szCs w:val="24"/>
                <w:lang w:val="en-US" w:eastAsia="ru-RU"/>
              </w:rPr>
              <w:t xml:space="preserve"> HP LaserJet Pro M1212nf MFP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18 июл</w:t>
            </w:r>
            <w:r w:rsidRPr="00D00187">
              <w:rPr>
                <w:rFonts w:ascii="Times New Roman" w:hAnsi="Times New Roman"/>
                <w:szCs w:val="24"/>
                <w:lang w:eastAsia="ru-RU"/>
              </w:rPr>
              <w:t>я 2014 года. Возможна досрочная поставка.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Сроки гарантийного обслуживания оборудования,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A107A9" w:rsidRPr="00D00187" w:rsidTr="00EA156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МФУ HP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Deskjet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Ink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Advantage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2545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All-in-One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(A9U23C Принтер/Копир/Сканер:</w:t>
            </w:r>
            <w:proofErr w:type="gram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Start"/>
            <w:r w:rsidRPr="00D414AD">
              <w:rPr>
                <w:rFonts w:ascii="Times New Roman" w:hAnsi="Times New Roman"/>
                <w:szCs w:val="24"/>
                <w:lang w:eastAsia="ru-RU"/>
              </w:rPr>
              <w:t>4</w:t>
            </w:r>
            <w:proofErr w:type="gram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4800х1200dpi 7ppm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Wi-Fi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USB 2.0) + 2 комплекта цветных картриджей (CZ101AE,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Black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и CZ102AE,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Color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) + </w:t>
            </w:r>
            <w:proofErr w:type="spellStart"/>
            <w:r w:rsidRPr="00D414AD">
              <w:rPr>
                <w:rFonts w:ascii="Times New Roman" w:hAnsi="Times New Roman"/>
                <w:szCs w:val="24"/>
                <w:lang w:eastAsia="ru-RU"/>
              </w:rPr>
              <w:t>кабельUSB</w:t>
            </w:r>
            <w:proofErr w:type="spellEnd"/>
            <w:r w:rsidRPr="00D414AD">
              <w:rPr>
                <w:rFonts w:ascii="Times New Roman" w:hAnsi="Times New Roman"/>
                <w:szCs w:val="24"/>
                <w:lang w:eastAsia="ru-RU"/>
              </w:rPr>
              <w:t xml:space="preserve"> AM-BM – 1шт.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07A9" w:rsidRPr="00D00187" w:rsidTr="00EA156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F1977">
              <w:rPr>
                <w:rFonts w:ascii="Times New Roman" w:hAnsi="Times New Roman"/>
                <w:szCs w:val="24"/>
                <w:lang w:eastAsia="ru-RU"/>
              </w:rPr>
              <w:t xml:space="preserve">Жесткий диск SATA-3 1Tb WD </w:t>
            </w:r>
            <w:proofErr w:type="spellStart"/>
            <w:r w:rsidRPr="007F1977">
              <w:rPr>
                <w:rFonts w:ascii="Times New Roman" w:hAnsi="Times New Roman"/>
                <w:szCs w:val="24"/>
                <w:lang w:eastAsia="ru-RU"/>
              </w:rPr>
              <w:t>Black</w:t>
            </w:r>
            <w:proofErr w:type="spellEnd"/>
            <w:r w:rsidRPr="007F1977">
              <w:rPr>
                <w:rFonts w:ascii="Times New Roman" w:hAnsi="Times New Roman"/>
                <w:szCs w:val="24"/>
                <w:lang w:eastAsia="ru-RU"/>
              </w:rPr>
              <w:t xml:space="preserve"> 7200rpm [WD1002FAEX, WD1003FZEX] </w:t>
            </w:r>
            <w:proofErr w:type="spellStart"/>
            <w:r w:rsidRPr="007F1977">
              <w:rPr>
                <w:rFonts w:ascii="Times New Roman" w:hAnsi="Times New Roman"/>
                <w:szCs w:val="24"/>
                <w:lang w:eastAsia="ru-RU"/>
              </w:rPr>
              <w:t>Cache</w:t>
            </w:r>
            <w:proofErr w:type="spellEnd"/>
            <w:r w:rsidRPr="007F1977">
              <w:rPr>
                <w:rFonts w:ascii="Times New Roman" w:hAnsi="Times New Roman"/>
                <w:szCs w:val="24"/>
                <w:lang w:eastAsia="ru-RU"/>
              </w:rPr>
              <w:t xml:space="preserve"> 64MB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107A9" w:rsidRPr="00D00187" w:rsidTr="00EA1561">
        <w:trPr>
          <w:cantSplit/>
          <w:trHeight w:val="17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6009A">
              <w:rPr>
                <w:rFonts w:ascii="Times New Roman" w:hAnsi="Times New Roman"/>
                <w:szCs w:val="24"/>
                <w:lang w:eastAsia="ru-RU"/>
              </w:rPr>
              <w:t xml:space="preserve">Комплект АРМ </w:t>
            </w:r>
            <w:proofErr w:type="gramStart"/>
            <w:r w:rsidRPr="0076009A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76009A">
              <w:rPr>
                <w:rFonts w:ascii="Times New Roman" w:hAnsi="Times New Roman"/>
                <w:szCs w:val="24"/>
                <w:lang w:eastAsia="ru-RU"/>
              </w:rPr>
              <w:t xml:space="preserve"> составе:</w:t>
            </w:r>
          </w:p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6009A">
              <w:rPr>
                <w:rFonts w:ascii="Times New Roman" w:hAnsi="Times New Roman"/>
                <w:szCs w:val="24"/>
                <w:lang w:eastAsia="ru-RU"/>
              </w:rPr>
              <w:t>1)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ab/>
              <w:t>Системный блок 1шт. в составе:</w:t>
            </w:r>
          </w:p>
          <w:p w:rsidR="00A107A9" w:rsidRPr="00A107A9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76009A">
              <w:rPr>
                <w:rFonts w:ascii="Times New Roman" w:hAnsi="Times New Roman"/>
                <w:szCs w:val="24"/>
                <w:lang w:eastAsia="ru-RU"/>
              </w:rPr>
              <w:t>НР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3500 Pro MT Core i5-3470/4Gb/ 1Tb/ HD 8470 1Gb/DVDRW / / Win8 Pro64bit (D5S51EA)</w:t>
            </w:r>
          </w:p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6009A">
              <w:rPr>
                <w:rFonts w:ascii="Times New Roman" w:hAnsi="Times New Roman"/>
                <w:szCs w:val="24"/>
                <w:lang w:eastAsia="ru-RU"/>
              </w:rPr>
              <w:t>2)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ab/>
              <w:t>Монитор НР 23xi (C3Z94AA) – 1шт.</w:t>
            </w:r>
          </w:p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6009A">
              <w:rPr>
                <w:rFonts w:ascii="Times New Roman" w:hAnsi="Times New Roman"/>
                <w:szCs w:val="24"/>
                <w:lang w:eastAsia="ru-RU"/>
              </w:rPr>
              <w:t>3)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ab/>
              <w:t xml:space="preserve">Клавиатура + мышь 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Gigabyt</w:t>
            </w:r>
            <w:proofErr w:type="spellEnd"/>
            <w:r w:rsidRPr="0076009A">
              <w:rPr>
                <w:rFonts w:ascii="Times New Roman" w:hAnsi="Times New Roman"/>
                <w:szCs w:val="24"/>
                <w:lang w:eastAsia="ru-RU"/>
              </w:rPr>
              <w:t xml:space="preserve"> GK-KM 3100Black USB – 1 комплект</w:t>
            </w:r>
          </w:p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6009A">
              <w:rPr>
                <w:rFonts w:ascii="Times New Roman" w:hAnsi="Times New Roman"/>
                <w:szCs w:val="24"/>
                <w:lang w:eastAsia="ru-RU"/>
              </w:rPr>
              <w:t>4)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ab/>
              <w:t xml:space="preserve">Колонки 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Genius</w:t>
            </w:r>
            <w:proofErr w:type="spellEnd"/>
            <w:r w:rsidRPr="0076009A">
              <w:rPr>
                <w:rFonts w:ascii="Times New Roman" w:hAnsi="Times New Roman"/>
                <w:szCs w:val="24"/>
                <w:lang w:eastAsia="ru-RU"/>
              </w:rPr>
              <w:t xml:space="preserve"> SP-M200 – 1комплект.</w:t>
            </w:r>
          </w:p>
          <w:p w:rsidR="00A107A9" w:rsidRPr="00A107A9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5)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ab/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ИБП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APC 500VA Black CS &lt;BK500-RS&gt; - 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  <w:p w:rsidR="00A107A9" w:rsidRPr="00A107A9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6)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ab/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Принтер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+ 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сканер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LaserJet Pro M1132 &lt; CE847A#ACB&gt; (A4, 18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стр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/ 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мин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, 8Mb, LCD, 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лазерное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МФУ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, USB2.0) – 1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  <w:p w:rsidR="00A107A9" w:rsidRPr="00A107A9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7)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ab/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Кабель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USB 2.0 Am-</w:t>
            </w:r>
            <w:proofErr w:type="spellStart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Bm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1.8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м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– 1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</w:p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8)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ab/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Сетевой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76009A">
              <w:rPr>
                <w:rFonts w:ascii="Times New Roman" w:hAnsi="Times New Roman"/>
                <w:szCs w:val="24"/>
                <w:lang w:eastAsia="ru-RU"/>
              </w:rPr>
              <w:t>фильтр</w:t>
            </w:r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APC P5B-RS Essential </w:t>
            </w:r>
            <w:proofErr w:type="spellStart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SurgeArrest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 xml:space="preserve"> 5 outlets 230V Russia – 1</w:t>
            </w:r>
            <w:proofErr w:type="spellStart"/>
            <w:r w:rsidRPr="0076009A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A107A9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76009A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76009A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</w:p>
        </w:tc>
        <w:tc>
          <w:tcPr>
            <w:tcW w:w="3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A107A9" w:rsidRPr="00C27D4B" w:rsidRDefault="00A107A9" w:rsidP="00A107A9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27D4B">
        <w:rPr>
          <w:rFonts w:ascii="Times New Roman" w:hAnsi="Times New Roman"/>
          <w:szCs w:val="24"/>
          <w:lang w:eastAsia="ru-RU"/>
        </w:rPr>
        <w:t>В случае указания на товарный знак, фирменное наименование, наименование производителя читать также «или аналог» (</w:t>
      </w:r>
      <w:r>
        <w:rPr>
          <w:rFonts w:ascii="Times New Roman" w:hAnsi="Times New Roman"/>
          <w:szCs w:val="24"/>
          <w:lang w:eastAsia="ru-RU"/>
        </w:rPr>
        <w:t>«или эквивалент»</w:t>
      </w:r>
      <w:r w:rsidRPr="00C27D4B">
        <w:rPr>
          <w:rFonts w:ascii="Times New Roman" w:hAnsi="Times New Roman"/>
          <w:szCs w:val="24"/>
          <w:lang w:eastAsia="ru-RU"/>
        </w:rPr>
        <w:t>)</w:t>
      </w:r>
      <w:r>
        <w:rPr>
          <w:rFonts w:ascii="Times New Roman" w:hAnsi="Times New Roman"/>
          <w:szCs w:val="24"/>
          <w:lang w:eastAsia="ru-RU"/>
        </w:rPr>
        <w:t>.</w:t>
      </w:r>
    </w:p>
    <w:p w:rsidR="00A107A9" w:rsidRPr="00C27D4B" w:rsidRDefault="00A107A9" w:rsidP="00A107A9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27D4B">
        <w:rPr>
          <w:rFonts w:ascii="Times New Roman" w:hAnsi="Times New Roman"/>
          <w:szCs w:val="24"/>
          <w:lang w:eastAsia="ru-RU"/>
        </w:rPr>
        <w:lastRenderedPageBreak/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107A9" w:rsidRPr="00C27D4B" w:rsidRDefault="00A107A9" w:rsidP="00A107A9">
      <w:pPr>
        <w:suppressAutoHyphens w:val="0"/>
        <w:ind w:firstLine="539"/>
        <w:jc w:val="both"/>
        <w:rPr>
          <w:rFonts w:ascii="Times New Roman" w:hAnsi="Times New Roman"/>
          <w:szCs w:val="24"/>
          <w:lang w:eastAsia="ru-RU"/>
        </w:rPr>
      </w:pPr>
      <w:r w:rsidRPr="00C27D4B">
        <w:rPr>
          <w:rFonts w:ascii="Times New Roman" w:hAnsi="Times New Roman"/>
          <w:szCs w:val="24"/>
          <w:lang w:eastAsia="ru-RU"/>
        </w:rPr>
        <w:t>Указание на товарный знак, фирменные наименования и на производителя программного обеспечения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</w:r>
      <w:proofErr w:type="gramStart"/>
      <w:r w:rsidRPr="00C27D4B">
        <w:rPr>
          <w:rFonts w:ascii="Times New Roman" w:hAnsi="Times New Roman"/>
          <w:szCs w:val="24"/>
          <w:lang w:eastAsia="ru-RU"/>
        </w:rPr>
        <w:t>.п</w:t>
      </w:r>
      <w:proofErr w:type="gramEnd"/>
      <w:r w:rsidRPr="00C27D4B">
        <w:rPr>
          <w:rFonts w:ascii="Times New Roman" w:hAnsi="Times New Roman"/>
          <w:szCs w:val="24"/>
          <w:lang w:eastAsia="ru-RU"/>
        </w:rPr>
        <w:t>.12.2.2 б. ЕОСЗ.</w:t>
      </w:r>
    </w:p>
    <w:p w:rsidR="00A107A9" w:rsidRPr="00C27D4B" w:rsidRDefault="00A107A9" w:rsidP="00A107A9">
      <w:pPr>
        <w:suppressAutoHyphens w:val="0"/>
        <w:ind w:firstLine="539"/>
        <w:jc w:val="both"/>
        <w:rPr>
          <w:rFonts w:ascii="Times New Roman" w:hAnsi="Times New Roman"/>
          <w:szCs w:val="24"/>
          <w:lang w:eastAsia="ru-RU"/>
        </w:rPr>
      </w:pPr>
      <w:r w:rsidRPr="00C27D4B">
        <w:rPr>
          <w:rFonts w:ascii="Times New Roman" w:hAnsi="Times New Roman"/>
          <w:szCs w:val="24"/>
          <w:lang w:eastAsia="ru-RU"/>
        </w:rPr>
        <w:t xml:space="preserve">Приобретаемое ПО будет приобретаться для уже имеющегося оборудования, техническая документация которого не предусматривает использование Эквивалентного </w:t>
      </w:r>
      <w:proofErr w:type="gramStart"/>
      <w:r w:rsidRPr="00C27D4B">
        <w:rPr>
          <w:rFonts w:ascii="Times New Roman" w:hAnsi="Times New Roman"/>
          <w:szCs w:val="24"/>
          <w:lang w:eastAsia="ru-RU"/>
        </w:rPr>
        <w:t>ПО</w:t>
      </w:r>
      <w:proofErr w:type="gramEnd"/>
      <w:r w:rsidRPr="00C27D4B">
        <w:rPr>
          <w:rFonts w:ascii="Times New Roman" w:hAnsi="Times New Roman"/>
          <w:szCs w:val="24"/>
          <w:lang w:eastAsia="ru-RU"/>
        </w:rPr>
        <w:t>.</w:t>
      </w:r>
    </w:p>
    <w:p w:rsidR="00A107A9" w:rsidRPr="00D00187" w:rsidRDefault="00A107A9" w:rsidP="00A107A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  <w:r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856A2C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A107A9" w:rsidRPr="00D00187" w:rsidTr="00EA156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F928DD" w:rsidRDefault="00A107A9" w:rsidP="00EA1561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928DD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A107A9" w:rsidRPr="00D00187" w:rsidRDefault="00A107A9" w:rsidP="00EA1561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928DD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A107A9" w:rsidRPr="00D00187" w:rsidTr="00EA156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A107A9" w:rsidRPr="00D00187" w:rsidTr="00EA1561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A107A9" w:rsidRPr="00D00187" w:rsidTr="00EA15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A9" w:rsidRPr="00D00187" w:rsidRDefault="00A107A9" w:rsidP="00EA15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A107A9" w:rsidRPr="00D00187" w:rsidTr="00EA156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A107A9" w:rsidRPr="00D00187" w:rsidTr="00EA15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</w:t>
            </w:r>
            <w:proofErr w:type="gramEnd"/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A9" w:rsidRPr="00D00187" w:rsidRDefault="00A107A9" w:rsidP="00EA15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A107A9" w:rsidRPr="00D00187" w:rsidTr="00EA1561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7A9" w:rsidRPr="00D00187" w:rsidRDefault="00A107A9" w:rsidP="00EA1561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D00187" w:rsidRDefault="00A107A9" w:rsidP="00A107A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A107A9" w:rsidRPr="00A219DD" w:rsidRDefault="00A107A9" w:rsidP="00A107A9">
      <w:pPr>
        <w:rPr>
          <w:rFonts w:ascii="Times New Roman" w:hAnsi="Times New Roman"/>
          <w:szCs w:val="24"/>
        </w:rPr>
      </w:pPr>
    </w:p>
    <w:p w:rsidR="00A107A9" w:rsidRPr="009C3740" w:rsidRDefault="00A107A9" w:rsidP="00A107A9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F19"/>
    <w:rsid w:val="005B1F19"/>
    <w:rsid w:val="008E3C0C"/>
    <w:rsid w:val="00A107A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7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7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918</Words>
  <Characters>5239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2014-04-25T13:31:00Z</dcterms:created>
  <dcterms:modified xsi:type="dcterms:W3CDTF">2014-04-25T13:32:00Z</dcterms:modified>
</cp:coreProperties>
</file>