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B46E8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Pr>
          <w:rFonts w:ascii="Times New Roman" w:hAnsi="Times New Roman" w:cs="Times New Roman"/>
        </w:rPr>
        <w:t>0</w:t>
      </w:r>
      <w:r w:rsidR="00582FE7" w:rsidRPr="00E51CEF">
        <w:rPr>
          <w:rFonts w:ascii="Times New Roman" w:hAnsi="Times New Roman" w:cs="Times New Roman"/>
        </w:rPr>
        <w:t>»</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F655E7" w:rsidRDefault="00C266BA" w:rsidP="00C266BA">
      <w:pPr>
        <w:pStyle w:val="a3"/>
        <w:spacing w:before="0" w:after="0"/>
        <w:jc w:val="center"/>
        <w:rPr>
          <w:b/>
          <w:color w:val="000000"/>
          <w:sz w:val="32"/>
          <w:szCs w:val="32"/>
        </w:rPr>
      </w:pPr>
    </w:p>
    <w:p w:rsidR="00556941" w:rsidRPr="00F655E7" w:rsidRDefault="00AF3C4A" w:rsidP="00AB2CE1">
      <w:pPr>
        <w:pStyle w:val="a3"/>
        <w:spacing w:before="0" w:after="0"/>
        <w:jc w:val="center"/>
        <w:rPr>
          <w:sz w:val="32"/>
          <w:szCs w:val="32"/>
        </w:rPr>
      </w:pPr>
      <w:r w:rsidRPr="00F655E7">
        <w:rPr>
          <w:sz w:val="32"/>
          <w:szCs w:val="32"/>
        </w:rPr>
        <w:t xml:space="preserve">на право заключения договора </w:t>
      </w:r>
      <w:r w:rsidR="00B46E80" w:rsidRPr="00F655E7">
        <w:rPr>
          <w:sz w:val="32"/>
          <w:szCs w:val="32"/>
        </w:rPr>
        <w:t xml:space="preserve">на </w:t>
      </w:r>
      <w:r w:rsidRPr="00F655E7">
        <w:rPr>
          <w:sz w:val="32"/>
          <w:szCs w:val="32"/>
        </w:rPr>
        <w:t>поставк</w:t>
      </w:r>
      <w:r w:rsidR="00B46E80" w:rsidRPr="00F655E7">
        <w:rPr>
          <w:sz w:val="32"/>
          <w:szCs w:val="32"/>
        </w:rPr>
        <w:t>у «</w:t>
      </w:r>
      <w:r w:rsidR="00B46E80" w:rsidRPr="00F655E7">
        <w:rPr>
          <w:rFonts w:eastAsia="Calibri"/>
          <w:sz w:val="32"/>
          <w:szCs w:val="32"/>
        </w:rPr>
        <w:t>СИП и оснастки»</w:t>
      </w:r>
      <w:r w:rsidR="00F655E7" w:rsidRPr="00F655E7">
        <w:rPr>
          <w:rFonts w:eastAsia="Calibri"/>
          <w:sz w:val="32"/>
          <w:szCs w:val="32"/>
        </w:rPr>
        <w:t xml:space="preserve"> для строительства  объекта "КТП-100кВА </w:t>
      </w:r>
      <w:proofErr w:type="spellStart"/>
      <w:r w:rsidR="00F655E7" w:rsidRPr="00F655E7">
        <w:rPr>
          <w:rFonts w:eastAsia="Calibri"/>
          <w:sz w:val="32"/>
          <w:szCs w:val="32"/>
        </w:rPr>
        <w:t>пер</w:t>
      </w:r>
      <w:proofErr w:type="gramStart"/>
      <w:r w:rsidR="00F655E7" w:rsidRPr="00F655E7">
        <w:rPr>
          <w:rFonts w:eastAsia="Calibri"/>
          <w:sz w:val="32"/>
          <w:szCs w:val="32"/>
        </w:rPr>
        <w:t>.З</w:t>
      </w:r>
      <w:proofErr w:type="gramEnd"/>
      <w:r w:rsidR="00F655E7" w:rsidRPr="00F655E7">
        <w:rPr>
          <w:rFonts w:eastAsia="Calibri"/>
          <w:sz w:val="32"/>
          <w:szCs w:val="32"/>
        </w:rPr>
        <w:t>аводской</w:t>
      </w:r>
      <w:proofErr w:type="spellEnd"/>
      <w:r w:rsidR="00F655E7" w:rsidRPr="00F655E7">
        <w:rPr>
          <w:rFonts w:eastAsia="Calibri"/>
          <w:sz w:val="32"/>
          <w:szCs w:val="32"/>
        </w:rPr>
        <w:t xml:space="preserve"> с   ВЛ-10/0,4кВ "</w:t>
      </w:r>
      <w:r w:rsidR="008817B3" w:rsidRPr="00F655E7">
        <w:rPr>
          <w:sz w:val="32"/>
          <w:szCs w:val="32"/>
        </w:rPr>
        <w:t xml:space="preserve"> </w:t>
      </w:r>
    </w:p>
    <w:p w:rsidR="00AB2CE1" w:rsidRPr="00F655E7" w:rsidRDefault="00AB2CE1" w:rsidP="00AB2CE1">
      <w:pPr>
        <w:pStyle w:val="a3"/>
        <w:spacing w:before="0" w:after="0"/>
        <w:jc w:val="center"/>
        <w:rPr>
          <w:sz w:val="32"/>
          <w:szCs w:val="32"/>
        </w:rPr>
      </w:pPr>
      <w:r w:rsidRPr="00F655E7">
        <w:rPr>
          <w:sz w:val="32"/>
          <w:szCs w:val="32"/>
        </w:rPr>
        <w:t>для нужд</w:t>
      </w:r>
      <w:r w:rsidR="00AF3C4A" w:rsidRPr="00F655E7">
        <w:rPr>
          <w:sz w:val="32"/>
          <w:szCs w:val="32"/>
        </w:rPr>
        <w:t xml:space="preserve"> </w:t>
      </w:r>
      <w:r w:rsidR="000360BB" w:rsidRPr="00F655E7">
        <w:rPr>
          <w:bCs/>
          <w:color w:val="000000"/>
          <w:sz w:val="32"/>
          <w:szCs w:val="32"/>
        </w:rPr>
        <w:t>ООО “СТРОЙ ЭКСПЕРТ”.</w:t>
      </w:r>
    </w:p>
    <w:p w:rsidR="00AF3C4A" w:rsidRPr="00F655E7"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670D4D">
        <w:rPr>
          <w:rFonts w:ascii="Times New Roman" w:hAnsi="Times New Roman" w:cs="Times New Roman"/>
          <w:sz w:val="24"/>
          <w:szCs w:val="24"/>
          <w:lang w:eastAsia="ru-RU"/>
        </w:rPr>
        <w:t>10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F655E7">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proofErr w:type="spellStart"/>
      <w:r w:rsidRPr="00B01043">
        <w:rPr>
          <w:rFonts w:ascii="Times New Roman" w:eastAsia="Calibri" w:hAnsi="Times New Roman" w:cs="Times New Roman"/>
          <w:color w:val="0000FF"/>
          <w:sz w:val="24"/>
          <w:szCs w:val="24"/>
          <w:u w:val="single"/>
          <w:lang w:val="en-US"/>
        </w:rPr>
        <w:t>sinitsina</w:t>
      </w:r>
      <w:proofErr w:type="spellEnd"/>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160A8F" w:rsidRDefault="00AC6E83" w:rsidP="00160A8F">
      <w:pPr>
        <w:pStyle w:val="a3"/>
        <w:spacing w:before="0" w:after="0"/>
        <w:rPr>
          <w:rStyle w:val="af"/>
        </w:rPr>
      </w:pPr>
      <w:r w:rsidRPr="00A10BA5">
        <w:rPr>
          <w:bCs/>
          <w:color w:val="000000"/>
          <w:szCs w:val="24"/>
        </w:rPr>
        <w:t>4.1. Наименование предмета договора</w:t>
      </w:r>
      <w:r w:rsidR="00632E03" w:rsidRPr="00A10BA5">
        <w:rPr>
          <w:bCs/>
          <w:color w:val="000000"/>
          <w:szCs w:val="24"/>
        </w:rPr>
        <w:t xml:space="preserve">: </w:t>
      </w:r>
      <w:r w:rsidR="00AF3C4A" w:rsidRPr="00391C5B">
        <w:rPr>
          <w:bCs/>
          <w:color w:val="000000"/>
          <w:szCs w:val="24"/>
        </w:rPr>
        <w:t>Поставка</w:t>
      </w:r>
      <w:r w:rsidR="00556941" w:rsidRPr="00391C5B">
        <w:rPr>
          <w:szCs w:val="24"/>
        </w:rPr>
        <w:t xml:space="preserve"> </w:t>
      </w:r>
      <w:r w:rsidR="00F655E7" w:rsidRPr="00F655E7">
        <w:rPr>
          <w:sz w:val="32"/>
          <w:szCs w:val="32"/>
        </w:rPr>
        <w:t xml:space="preserve"> </w:t>
      </w:r>
      <w:r w:rsidR="00F655E7" w:rsidRPr="00160A8F">
        <w:rPr>
          <w:szCs w:val="24"/>
        </w:rPr>
        <w:t>«</w:t>
      </w:r>
      <w:r w:rsidR="00F655E7" w:rsidRPr="00160A8F">
        <w:rPr>
          <w:rFonts w:eastAsia="Calibri"/>
          <w:szCs w:val="24"/>
        </w:rPr>
        <w:t xml:space="preserve">СИП и оснастки» для строительства  объекта "КТП-100кВА </w:t>
      </w:r>
      <w:proofErr w:type="spellStart"/>
      <w:r w:rsidR="00F655E7" w:rsidRPr="00160A8F">
        <w:rPr>
          <w:rFonts w:eastAsia="Calibri"/>
          <w:szCs w:val="24"/>
        </w:rPr>
        <w:t>пер</w:t>
      </w:r>
      <w:proofErr w:type="gramStart"/>
      <w:r w:rsidR="00F655E7" w:rsidRPr="00160A8F">
        <w:rPr>
          <w:rFonts w:eastAsia="Calibri"/>
          <w:szCs w:val="24"/>
        </w:rPr>
        <w:t>.З</w:t>
      </w:r>
      <w:proofErr w:type="gramEnd"/>
      <w:r w:rsidR="00F655E7" w:rsidRPr="00160A8F">
        <w:rPr>
          <w:rFonts w:eastAsia="Calibri"/>
          <w:szCs w:val="24"/>
        </w:rPr>
        <w:t>аводской</w:t>
      </w:r>
      <w:proofErr w:type="spellEnd"/>
      <w:r w:rsidR="00F655E7" w:rsidRPr="00160A8F">
        <w:rPr>
          <w:rFonts w:eastAsia="Calibri"/>
          <w:szCs w:val="24"/>
        </w:rPr>
        <w:t xml:space="preserve"> с   ВЛ-10/0,4кВ "</w:t>
      </w:r>
      <w:r w:rsidR="00F655E7" w:rsidRPr="00160A8F">
        <w:rPr>
          <w:szCs w:val="24"/>
        </w:rPr>
        <w:t xml:space="preserve"> </w:t>
      </w:r>
      <w:r w:rsidR="00556941" w:rsidRPr="00160A8F">
        <w:rPr>
          <w:szCs w:val="24"/>
        </w:rPr>
        <w:t xml:space="preserve">для нужд </w:t>
      </w:r>
      <w:r w:rsidR="00556941" w:rsidRPr="00160A8F">
        <w:rPr>
          <w:bCs/>
          <w:color w:val="000000"/>
          <w:szCs w:val="24"/>
        </w:rPr>
        <w:t xml:space="preserve">ООО “СТРОЙ </w:t>
      </w:r>
      <w:r w:rsidR="00160A8F">
        <w:rPr>
          <w:bCs/>
          <w:color w:val="000000"/>
          <w:szCs w:val="24"/>
        </w:rPr>
        <w:t>Э</w:t>
      </w:r>
      <w:r w:rsidR="00556941" w:rsidRPr="00160A8F">
        <w:rPr>
          <w:bCs/>
          <w:color w:val="000000"/>
          <w:szCs w:val="24"/>
        </w:rPr>
        <w:t>КСПЕРТ”</w:t>
      </w:r>
      <w:r w:rsidR="00AF3C4A" w:rsidRPr="00160A8F">
        <w:rPr>
          <w:bCs/>
          <w:color w:val="000000"/>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 xml:space="preserve">: </w:t>
      </w:r>
      <w:r w:rsidR="000B2181">
        <w:rPr>
          <w:rFonts w:ascii="Times New Roman" w:eastAsia="Times New Roman" w:hAnsi="Times New Roman" w:cs="Times New Roman"/>
          <w:b/>
          <w:bCs/>
          <w:color w:val="000000"/>
          <w:sz w:val="24"/>
          <w:szCs w:val="24"/>
        </w:rPr>
        <w:t xml:space="preserve"> </w:t>
      </w:r>
      <w:r w:rsidR="00567B0E" w:rsidRPr="00567B0E">
        <w:rPr>
          <w:rFonts w:ascii="Times New Roman" w:eastAsia="Times New Roman" w:hAnsi="Times New Roman" w:cs="Times New Roman"/>
          <w:bCs/>
          <w:color w:val="000000"/>
          <w:sz w:val="24"/>
          <w:szCs w:val="24"/>
        </w:rPr>
        <w:t>298</w:t>
      </w:r>
      <w:r w:rsidR="000B2181">
        <w:rPr>
          <w:rFonts w:ascii="Times New Roman" w:eastAsia="Times New Roman" w:hAnsi="Times New Roman" w:cs="Times New Roman"/>
          <w:bCs/>
          <w:color w:val="000000"/>
          <w:sz w:val="24"/>
          <w:szCs w:val="24"/>
        </w:rPr>
        <w:t> </w:t>
      </w:r>
      <w:r w:rsidR="00567B0E" w:rsidRPr="00567B0E">
        <w:rPr>
          <w:rFonts w:ascii="Times New Roman" w:eastAsia="Times New Roman" w:hAnsi="Times New Roman" w:cs="Times New Roman"/>
          <w:bCs/>
          <w:color w:val="000000"/>
          <w:sz w:val="24"/>
          <w:szCs w:val="24"/>
        </w:rPr>
        <w:t>098,68 (двести девяносто восемь тысяч девяносто восемь) рублей</w:t>
      </w:r>
      <w:r w:rsidR="00AF3C4A" w:rsidRPr="00567B0E">
        <w:rPr>
          <w:rFonts w:ascii="Times New Roman" w:eastAsia="Calibri" w:hAnsi="Times New Roman" w:cs="Times New Roman"/>
          <w:sz w:val="24"/>
          <w:szCs w:val="24"/>
        </w:rPr>
        <w:t xml:space="preserve"> </w:t>
      </w:r>
      <w:r w:rsidR="00567B0E" w:rsidRPr="00567B0E">
        <w:rPr>
          <w:rFonts w:ascii="Times New Roman" w:eastAsia="Calibri" w:hAnsi="Times New Roman" w:cs="Times New Roman"/>
          <w:sz w:val="24"/>
          <w:szCs w:val="24"/>
        </w:rPr>
        <w:t>68</w:t>
      </w:r>
      <w:r w:rsidR="00AF3C4A" w:rsidRPr="00567B0E">
        <w:rPr>
          <w:rFonts w:ascii="Times New Roman" w:eastAsia="Times New Roman" w:hAnsi="Times New Roman" w:cs="Times New Roman"/>
          <w:bCs/>
          <w:color w:val="000000"/>
          <w:sz w:val="24"/>
          <w:szCs w:val="24"/>
        </w:rPr>
        <w:t xml:space="preserve"> </w:t>
      </w:r>
      <w:r w:rsidR="00E21381" w:rsidRPr="00567B0E">
        <w:rPr>
          <w:rFonts w:ascii="Times New Roman" w:eastAsia="Times New Roman" w:hAnsi="Times New Roman" w:cs="Times New Roman"/>
          <w:bCs/>
          <w:color w:val="000000"/>
          <w:sz w:val="24"/>
          <w:szCs w:val="24"/>
        </w:rPr>
        <w:t>копеек</w:t>
      </w:r>
      <w:r w:rsidR="00AF3C4A" w:rsidRPr="00567B0E">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0B2181" w:rsidRPr="000B2181">
        <w:rPr>
          <w:rFonts w:ascii="Times New Roman" w:eastAsia="Calibri" w:hAnsi="Times New Roman" w:cs="Times New Roman"/>
          <w:sz w:val="24"/>
          <w:szCs w:val="24"/>
          <w:lang w:eastAsia="ru-RU"/>
        </w:rPr>
        <w:t>Брянская обл., Брянский райо</w:t>
      </w:r>
      <w:r w:rsidR="000B2181">
        <w:rPr>
          <w:rFonts w:ascii="Times New Roman" w:eastAsia="Calibri" w:hAnsi="Times New Roman" w:cs="Times New Roman"/>
          <w:sz w:val="24"/>
          <w:szCs w:val="24"/>
          <w:lang w:eastAsia="ru-RU"/>
        </w:rPr>
        <w:t>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r w:rsidR="001635C3" w:rsidRPr="001635C3">
        <w:rPr>
          <w:rFonts w:ascii="Times New Roman" w:eastAsia="Calibri" w:hAnsi="Times New Roman" w:cs="Times New Roman"/>
          <w:sz w:val="24"/>
          <w:szCs w:val="24"/>
          <w:lang w:eastAsia="ru-RU"/>
        </w:rPr>
        <w:t>не позднее 1</w:t>
      </w:r>
      <w:r w:rsidR="005C1134">
        <w:rPr>
          <w:rFonts w:ascii="Times New Roman" w:eastAsia="Calibri" w:hAnsi="Times New Roman" w:cs="Times New Roman"/>
          <w:sz w:val="24"/>
          <w:szCs w:val="24"/>
          <w:lang w:eastAsia="ru-RU"/>
        </w:rPr>
        <w:t>5</w:t>
      </w:r>
      <w:r w:rsidR="001635C3" w:rsidRPr="001635C3">
        <w:rPr>
          <w:rFonts w:ascii="Times New Roman" w:eastAsia="Calibri" w:hAnsi="Times New Roman" w:cs="Times New Roman"/>
          <w:sz w:val="24"/>
          <w:szCs w:val="24"/>
          <w:lang w:eastAsia="ru-RU"/>
        </w:rPr>
        <w:t xml:space="preserve"> мая 2012 года</w:t>
      </w:r>
      <w:r w:rsidR="00BE0168" w:rsidRPr="002C0ED5">
        <w:rPr>
          <w:rFonts w:ascii="Times New Roman" w:eastAsia="Times New Roman" w:hAnsi="Times New Roman" w:cs="Times New Roman"/>
          <w:bCs/>
          <w:sz w:val="24"/>
          <w:szCs w:val="24"/>
        </w:rPr>
        <w:t>.</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7"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C0ED5" w:rsidRPr="004829A1">
        <w:rPr>
          <w:rFonts w:ascii="Times New Roman" w:eastAsia="Times New Roman" w:hAnsi="Times New Roman" w:cs="Times New Roman"/>
          <w:bCs/>
          <w:sz w:val="24"/>
          <w:szCs w:val="24"/>
        </w:rPr>
        <w:t>10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14163" w:rsidRPr="00BF6491">
        <w:rPr>
          <w:rFonts w:ascii="Times New Roman" w:eastAsia="Times New Roman" w:hAnsi="Times New Roman" w:cs="Times New Roman"/>
          <w:bCs/>
          <w:sz w:val="24"/>
          <w:szCs w:val="24"/>
        </w:rPr>
        <w:t>16</w:t>
      </w:r>
      <w:r w:rsidR="001D6F2E" w:rsidRPr="00BF6491">
        <w:rPr>
          <w:rFonts w:ascii="Times New Roman" w:eastAsia="Times New Roman" w:hAnsi="Times New Roman" w:cs="Times New Roman"/>
          <w:bCs/>
          <w:sz w:val="24"/>
          <w:szCs w:val="24"/>
        </w:rPr>
        <w:t xml:space="preserve"> »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BF6491" w:rsidRPr="00BF6491">
        <w:rPr>
          <w:rFonts w:ascii="Times New Roman" w:eastAsia="Times New Roman" w:hAnsi="Times New Roman" w:cs="Times New Roman"/>
          <w:bCs/>
          <w:sz w:val="24"/>
          <w:szCs w:val="24"/>
        </w:rPr>
        <w:t>17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BF6491" w:rsidRPr="00BF6491">
        <w:rPr>
          <w:rFonts w:ascii="Times New Roman" w:eastAsia="Times New Roman" w:hAnsi="Times New Roman" w:cs="Times New Roman"/>
          <w:bCs/>
          <w:sz w:val="24"/>
          <w:szCs w:val="24"/>
        </w:rPr>
        <w:t>17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8"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9" w:history="1">
              <w:r w:rsidR="009733A1" w:rsidRPr="009733A1">
                <w:rPr>
                  <w:rFonts w:ascii="Times New Roman" w:eastAsia="Calibri" w:hAnsi="Times New Roman" w:cs="Times New Roman"/>
                  <w:sz w:val="24"/>
                  <w:szCs w:val="24"/>
                  <w:u w:val="single"/>
                  <w:lang w:val="en-US" w:eastAsia="ru-RU"/>
                </w:rPr>
                <w:t>surkova</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u</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t</w:t>
              </w:r>
              <w:r w:rsidR="009733A1" w:rsidRPr="009733A1">
                <w:rPr>
                  <w:rFonts w:ascii="Times New Roman" w:eastAsia="Calibri" w:hAnsi="Times New Roman" w:cs="Times New Roman"/>
                  <w:sz w:val="24"/>
                  <w:szCs w:val="24"/>
                  <w:u w:val="single"/>
                  <w:lang w:eastAsia="ru-RU"/>
                </w:rPr>
                <w:t>.</w:t>
              </w:r>
              <w:r w:rsidR="009733A1" w:rsidRPr="009733A1">
                <w:rPr>
                  <w:rFonts w:ascii="Times New Roman" w:eastAsia="Calibri" w:hAnsi="Times New Roman" w:cs="Times New Roman"/>
                  <w:sz w:val="24"/>
                  <w:szCs w:val="24"/>
                  <w:u w:val="single"/>
                  <w:lang w:val="en-US" w:eastAsia="ru-RU"/>
                </w:rPr>
                <w:t>stroyexp</w:t>
              </w:r>
              <w:r w:rsidR="009733A1" w:rsidRPr="009733A1">
                <w:rPr>
                  <w:rFonts w:ascii="Times New Roman" w:eastAsia="Calibri" w:hAnsi="Times New Roman" w:cs="Times New Roman"/>
                  <w:sz w:val="24"/>
                  <w:szCs w:val="24"/>
                  <w:u w:val="single"/>
                  <w:lang w:eastAsia="ru-RU"/>
                </w:rPr>
                <w:t>32.</w:t>
              </w:r>
              <w:r w:rsidR="009733A1" w:rsidRPr="009733A1">
                <w:rPr>
                  <w:rFonts w:ascii="Times New Roman" w:eastAsia="Calibri" w:hAnsi="Times New Roman" w:cs="Times New Roman"/>
                  <w:sz w:val="24"/>
                  <w:szCs w:val="24"/>
                  <w:u w:val="single"/>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0"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1"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2"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01197" w:rsidRDefault="0016592C" w:rsidP="005C1134">
            <w:pPr>
              <w:pStyle w:val="a3"/>
              <w:spacing w:before="0" w:after="0"/>
              <w:rPr>
                <w:szCs w:val="24"/>
              </w:rPr>
            </w:pPr>
            <w:r>
              <w:rPr>
                <w:bCs/>
                <w:color w:val="000000"/>
                <w:szCs w:val="24"/>
              </w:rPr>
              <w:t>Поставка</w:t>
            </w:r>
            <w:r w:rsidRPr="00E03A63">
              <w:rPr>
                <w:bCs/>
                <w:color w:val="000000"/>
                <w:szCs w:val="24"/>
              </w:rPr>
              <w:t xml:space="preserve"> </w:t>
            </w:r>
            <w:r w:rsidR="005C1134" w:rsidRPr="00160A8F">
              <w:rPr>
                <w:szCs w:val="24"/>
              </w:rPr>
              <w:t>«</w:t>
            </w:r>
            <w:r w:rsidR="005C1134" w:rsidRPr="00160A8F">
              <w:rPr>
                <w:rFonts w:eastAsia="Calibri"/>
                <w:szCs w:val="24"/>
              </w:rPr>
              <w:t xml:space="preserve">СИП и оснастки» для строительства  объекта "КТП-100кВА </w:t>
            </w:r>
            <w:proofErr w:type="spellStart"/>
            <w:r w:rsidR="005C1134" w:rsidRPr="00160A8F">
              <w:rPr>
                <w:rFonts w:eastAsia="Calibri"/>
                <w:szCs w:val="24"/>
              </w:rPr>
              <w:t>пер</w:t>
            </w:r>
            <w:proofErr w:type="gramStart"/>
            <w:r w:rsidR="005C1134" w:rsidRPr="00160A8F">
              <w:rPr>
                <w:rFonts w:eastAsia="Calibri"/>
                <w:szCs w:val="24"/>
              </w:rPr>
              <w:t>.З</w:t>
            </w:r>
            <w:proofErr w:type="gramEnd"/>
            <w:r w:rsidR="005C1134" w:rsidRPr="00160A8F">
              <w:rPr>
                <w:rFonts w:eastAsia="Calibri"/>
                <w:szCs w:val="24"/>
              </w:rPr>
              <w:t>аводской</w:t>
            </w:r>
            <w:proofErr w:type="spellEnd"/>
            <w:r w:rsidR="005C1134" w:rsidRPr="00160A8F">
              <w:rPr>
                <w:rFonts w:eastAsia="Calibri"/>
                <w:szCs w:val="24"/>
              </w:rPr>
              <w:t xml:space="preserve"> с   ВЛ-10/0,4кВ "</w:t>
            </w:r>
            <w:r w:rsidR="005C1134" w:rsidRPr="00160A8F">
              <w:rPr>
                <w:szCs w:val="24"/>
              </w:rPr>
              <w:t xml:space="preserve"> для нужд </w:t>
            </w:r>
            <w:r w:rsidR="005C1134" w:rsidRPr="00160A8F">
              <w:rPr>
                <w:bCs/>
                <w:color w:val="000000"/>
                <w:szCs w:val="24"/>
              </w:rPr>
              <w:t xml:space="preserve">ООО “СТРОЙ </w:t>
            </w:r>
            <w:r w:rsidR="005C1134">
              <w:rPr>
                <w:bCs/>
                <w:color w:val="000000"/>
                <w:szCs w:val="24"/>
              </w:rPr>
              <w:t>Э</w:t>
            </w:r>
            <w:r w:rsidR="005C1134" w:rsidRPr="00160A8F">
              <w:rPr>
                <w:bCs/>
                <w:color w:val="000000"/>
                <w:szCs w:val="24"/>
              </w:rPr>
              <w:t>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E0B31" w:rsidRPr="00AF3C4A" w:rsidRDefault="00046137" w:rsidP="007E0B31">
            <w:pPr>
              <w:spacing w:after="0" w:line="240" w:lineRule="auto"/>
              <w:rPr>
                <w:rFonts w:ascii="Times New Roman" w:eastAsia="Times New Roman" w:hAnsi="Times New Roman" w:cs="Times New Roman"/>
                <w:bCs/>
                <w:color w:val="000000"/>
                <w:sz w:val="24"/>
                <w:szCs w:val="24"/>
              </w:rPr>
            </w:pPr>
            <w:r w:rsidRPr="00567B0E">
              <w:rPr>
                <w:rFonts w:ascii="Times New Roman" w:eastAsia="Times New Roman" w:hAnsi="Times New Roman" w:cs="Times New Roman"/>
                <w:bCs/>
                <w:color w:val="000000"/>
                <w:sz w:val="24"/>
                <w:szCs w:val="24"/>
              </w:rPr>
              <w:t>298</w:t>
            </w:r>
            <w:r>
              <w:rPr>
                <w:rFonts w:ascii="Times New Roman" w:eastAsia="Times New Roman" w:hAnsi="Times New Roman" w:cs="Times New Roman"/>
                <w:bCs/>
                <w:color w:val="000000"/>
                <w:sz w:val="24"/>
                <w:szCs w:val="24"/>
              </w:rPr>
              <w:t> </w:t>
            </w:r>
            <w:r w:rsidRPr="00567B0E">
              <w:rPr>
                <w:rFonts w:ascii="Times New Roman" w:eastAsia="Times New Roman" w:hAnsi="Times New Roman" w:cs="Times New Roman"/>
                <w:bCs/>
                <w:color w:val="000000"/>
                <w:sz w:val="24"/>
                <w:szCs w:val="24"/>
              </w:rPr>
              <w:t>098,68 (двести девяносто восемь тысяч девяносто восемь) рублей</w:t>
            </w:r>
            <w:r w:rsidRPr="00567B0E">
              <w:rPr>
                <w:rFonts w:ascii="Times New Roman" w:eastAsia="Calibri" w:hAnsi="Times New Roman" w:cs="Times New Roman"/>
                <w:sz w:val="24"/>
                <w:szCs w:val="24"/>
              </w:rPr>
              <w:t xml:space="preserve"> 68</w:t>
            </w:r>
            <w:r w:rsidRPr="00567B0E">
              <w:rPr>
                <w:rFonts w:ascii="Times New Roman" w:eastAsia="Times New Roman" w:hAnsi="Times New Roman" w:cs="Times New Roman"/>
                <w:bCs/>
                <w:color w:val="000000"/>
                <w:sz w:val="24"/>
                <w:szCs w:val="24"/>
              </w:rPr>
              <w:t xml:space="preserve"> копеек</w:t>
            </w:r>
            <w:r w:rsidR="007E0B31" w:rsidRPr="00AF3C4A">
              <w:rPr>
                <w:rFonts w:ascii="Times New Roman" w:eastAsia="Times New Roman" w:hAnsi="Times New Roman" w:cs="Times New Roman"/>
                <w:bCs/>
                <w:color w:val="000000"/>
                <w:sz w:val="24"/>
                <w:szCs w:val="24"/>
              </w:rPr>
              <w:t>, с учетом НДС.</w:t>
            </w:r>
          </w:p>
          <w:p w:rsidR="0016592C" w:rsidRPr="00AF3C4A" w:rsidRDefault="0016592C"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A10BA5">
              <w:rPr>
                <w:rFonts w:ascii="Times New Roman" w:hAnsi="Times New Roman" w:cs="Times New Roman"/>
                <w:sz w:val="24"/>
                <w:szCs w:val="24"/>
              </w:rPr>
              <w:lastRenderedPageBreak/>
              <w:t>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w:t>
            </w:r>
            <w:r w:rsidRPr="00A10BA5">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color w:val="000000"/>
          <w:sz w:val="24"/>
          <w:szCs w:val="24"/>
        </w:rPr>
      </w:pPr>
      <w:r w:rsidRPr="00FB7EB0">
        <w:rPr>
          <w:rFonts w:ascii="Times New Roman" w:eastAsia="Times New Roman" w:hAnsi="Times New Roman" w:cs="Times New Roman"/>
          <w:sz w:val="24"/>
          <w:szCs w:val="24"/>
          <w:lang w:eastAsia="ru-RU"/>
        </w:rPr>
        <w:t xml:space="preserve">1.1. </w:t>
      </w:r>
      <w:r w:rsidR="00AD67FF" w:rsidRPr="00FA2AC9">
        <w:rPr>
          <w:rFonts w:ascii="Times New Roman" w:eastAsia="Times New Roman" w:hAnsi="Times New Roman" w:cs="Times New Roman"/>
          <w:sz w:val="24"/>
          <w:szCs w:val="24"/>
          <w:lang w:eastAsia="ru-RU"/>
        </w:rPr>
        <w:t>«</w:t>
      </w:r>
      <w:r w:rsidR="00AD67FF" w:rsidRPr="00FA2AC9">
        <w:rPr>
          <w:rFonts w:ascii="Times New Roman" w:eastAsia="Calibri" w:hAnsi="Times New Roman" w:cs="Times New Roman"/>
          <w:sz w:val="24"/>
          <w:szCs w:val="24"/>
        </w:rPr>
        <w:t xml:space="preserve">СИП и оснастка» для строительства  объекта "КТП-100кВА </w:t>
      </w:r>
      <w:proofErr w:type="spellStart"/>
      <w:r w:rsidR="00AD67FF" w:rsidRPr="00FA2AC9">
        <w:rPr>
          <w:rFonts w:ascii="Times New Roman" w:eastAsia="Calibri" w:hAnsi="Times New Roman" w:cs="Times New Roman"/>
          <w:sz w:val="24"/>
          <w:szCs w:val="24"/>
        </w:rPr>
        <w:t>пер</w:t>
      </w:r>
      <w:proofErr w:type="gramStart"/>
      <w:r w:rsidR="00AD67FF" w:rsidRPr="00FA2AC9">
        <w:rPr>
          <w:rFonts w:ascii="Times New Roman" w:eastAsia="Calibri" w:hAnsi="Times New Roman" w:cs="Times New Roman"/>
          <w:sz w:val="24"/>
          <w:szCs w:val="24"/>
        </w:rPr>
        <w:t>.З</w:t>
      </w:r>
      <w:proofErr w:type="gramEnd"/>
      <w:r w:rsidR="00AD67FF" w:rsidRPr="00FA2AC9">
        <w:rPr>
          <w:rFonts w:ascii="Times New Roman" w:eastAsia="Calibri" w:hAnsi="Times New Roman" w:cs="Times New Roman"/>
          <w:sz w:val="24"/>
          <w:szCs w:val="24"/>
        </w:rPr>
        <w:t>аводской</w:t>
      </w:r>
      <w:proofErr w:type="spellEnd"/>
      <w:r w:rsidR="00AD67FF" w:rsidRPr="00FA2AC9">
        <w:rPr>
          <w:rFonts w:ascii="Times New Roman" w:eastAsia="Calibri" w:hAnsi="Times New Roman" w:cs="Times New Roman"/>
          <w:sz w:val="24"/>
          <w:szCs w:val="24"/>
        </w:rPr>
        <w:t xml:space="preserve"> с   ВЛ-10/0,4кВ "</w:t>
      </w:r>
      <w:r w:rsidR="00AD67FF" w:rsidRPr="00FA2AC9">
        <w:rPr>
          <w:rFonts w:ascii="Times New Roman" w:hAnsi="Times New Roman" w:cs="Times New Roman"/>
          <w:sz w:val="24"/>
          <w:szCs w:val="24"/>
        </w:rPr>
        <w:t xml:space="preserve"> для нужд </w:t>
      </w:r>
      <w:r w:rsidR="00AD67FF" w:rsidRPr="00FA2AC9">
        <w:rPr>
          <w:rFonts w:ascii="Times New Roman" w:hAnsi="Times New Roman" w:cs="Times New Roman"/>
          <w:bCs/>
          <w:color w:val="000000"/>
          <w:sz w:val="24"/>
          <w:szCs w:val="24"/>
        </w:rPr>
        <w:t>ООО “СТРОЙ ЭКСПЕРТ”</w:t>
      </w:r>
    </w:p>
    <w:p w:rsidR="00FA2AC9" w:rsidRPr="00FA2AC9" w:rsidRDefault="00FA2AC9"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5A1481"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A64FA8">
        <w:trPr>
          <w:trHeight w:val="336"/>
        </w:trPr>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A33529" w:rsidP="00233496">
            <w:pPr>
              <w:spacing w:after="0" w:line="240" w:lineRule="auto"/>
              <w:jc w:val="both"/>
              <w:rPr>
                <w:rFonts w:ascii="Times New Roman" w:eastAsia="Times New Roman" w:hAnsi="Times New Roman" w:cs="Times New Roman"/>
                <w:sz w:val="24"/>
                <w:szCs w:val="24"/>
                <w:lang w:eastAsia="ru-RU"/>
              </w:rPr>
            </w:pPr>
            <w:r w:rsidRPr="00800694">
              <w:rPr>
                <w:rFonts w:ascii="Times New Roman" w:hAnsi="Times New Roman"/>
                <w:sz w:val="24"/>
                <w:szCs w:val="24"/>
              </w:rPr>
              <w:t xml:space="preserve">Провод СИП-3 1х70  </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A33529"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1700</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A33529"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A33529" w:rsidP="00233496">
            <w:pPr>
              <w:spacing w:after="0" w:line="240" w:lineRule="auto"/>
              <w:jc w:val="both"/>
              <w:rPr>
                <w:rFonts w:ascii="Times New Roman" w:eastAsia="Times New Roman" w:hAnsi="Times New Roman" w:cs="Times New Roman"/>
                <w:sz w:val="24"/>
                <w:szCs w:val="24"/>
                <w:lang w:eastAsia="ru-RU"/>
              </w:rPr>
            </w:pPr>
            <w:r w:rsidRPr="00800694">
              <w:rPr>
                <w:rFonts w:ascii="Times New Roman" w:hAnsi="Times New Roman"/>
                <w:sz w:val="24"/>
                <w:szCs w:val="24"/>
              </w:rPr>
              <w:t xml:space="preserve">Провод СИП-4 2х16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800694"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800694"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A33529" w:rsidP="00233496">
            <w:pPr>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Провод СИП-2 3х50+54,6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233496"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233496"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147" w:type="dxa"/>
            <w:tcBorders>
              <w:top w:val="single" w:sz="4" w:space="0" w:color="auto"/>
              <w:left w:val="single" w:sz="4" w:space="0" w:color="auto"/>
              <w:bottom w:val="single" w:sz="4" w:space="0" w:color="auto"/>
              <w:right w:val="single" w:sz="4" w:space="0" w:color="auto"/>
            </w:tcBorders>
          </w:tcPr>
          <w:p w:rsidR="004761FA" w:rsidRPr="003639B9" w:rsidRDefault="00A33529" w:rsidP="00233496">
            <w:pPr>
              <w:spacing w:after="0" w:line="240" w:lineRule="auto"/>
              <w:rPr>
                <w:rFonts w:ascii="Times New Roman" w:hAnsi="Times New Roman"/>
                <w:sz w:val="24"/>
                <w:szCs w:val="24"/>
              </w:rPr>
            </w:pPr>
            <w:r w:rsidRPr="0063416D">
              <w:rPr>
                <w:rFonts w:ascii="Times New Roman" w:hAnsi="Times New Roman"/>
                <w:sz w:val="24"/>
                <w:szCs w:val="24"/>
              </w:rPr>
              <w:t xml:space="preserve">Зажим </w:t>
            </w:r>
            <w:proofErr w:type="spellStart"/>
            <w:r w:rsidRPr="0063416D">
              <w:rPr>
                <w:rFonts w:ascii="Times New Roman" w:hAnsi="Times New Roman"/>
                <w:sz w:val="24"/>
                <w:szCs w:val="24"/>
              </w:rPr>
              <w:t>ответвительный</w:t>
            </w:r>
            <w:proofErr w:type="spellEnd"/>
            <w:r w:rsidRPr="0063416D">
              <w:rPr>
                <w:rFonts w:ascii="Times New Roman" w:hAnsi="Times New Roman"/>
                <w:sz w:val="24"/>
                <w:szCs w:val="24"/>
              </w:rPr>
              <w:t xml:space="preserve"> P616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233496"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6147" w:type="dxa"/>
            <w:tcBorders>
              <w:top w:val="single" w:sz="4" w:space="0" w:color="auto"/>
              <w:left w:val="single" w:sz="4" w:space="0" w:color="auto"/>
              <w:bottom w:val="single" w:sz="4" w:space="0" w:color="auto"/>
              <w:right w:val="single" w:sz="4" w:space="0" w:color="auto"/>
            </w:tcBorders>
          </w:tcPr>
          <w:p w:rsidR="004761FA" w:rsidRPr="00A33529" w:rsidRDefault="00A33529" w:rsidP="00233496">
            <w:pPr>
              <w:pStyle w:val="a5"/>
              <w:spacing w:after="0" w:line="240" w:lineRule="auto"/>
              <w:ind w:left="33"/>
              <w:jc w:val="both"/>
              <w:rPr>
                <w:rFonts w:ascii="Times New Roman" w:hAnsi="Times New Roman"/>
                <w:sz w:val="24"/>
                <w:szCs w:val="24"/>
              </w:rPr>
            </w:pPr>
            <w:r w:rsidRPr="0063416D">
              <w:rPr>
                <w:rFonts w:ascii="Times New Roman" w:hAnsi="Times New Roman"/>
                <w:sz w:val="24"/>
                <w:szCs w:val="24"/>
              </w:rPr>
              <w:t xml:space="preserve">Разъединитель РЛНД-10/400 с приводом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233496"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A7334E" w:rsidP="00233496">
            <w:pPr>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Изолятор фарфоровый штыревой IF 27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233496"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A7334E" w:rsidP="00FB7EB0">
            <w:pPr>
              <w:spacing w:after="0" w:line="240" w:lineRule="auto"/>
              <w:rPr>
                <w:rFonts w:ascii="Times New Roman" w:eastAsia="Times New Roman" w:hAnsi="Times New Roman" w:cs="Times New Roman"/>
                <w:sz w:val="24"/>
                <w:szCs w:val="24"/>
                <w:lang w:eastAsia="ru-RU"/>
              </w:rPr>
            </w:pPr>
            <w:proofErr w:type="spellStart"/>
            <w:r w:rsidRPr="0063416D">
              <w:rPr>
                <w:rFonts w:ascii="Times New Roman" w:hAnsi="Times New Roman"/>
                <w:sz w:val="24"/>
                <w:szCs w:val="24"/>
              </w:rPr>
              <w:t>Колпачек</w:t>
            </w:r>
            <w:proofErr w:type="spellEnd"/>
            <w:r w:rsidRPr="0063416D">
              <w:rPr>
                <w:rFonts w:ascii="Times New Roman" w:hAnsi="Times New Roman"/>
                <w:sz w:val="24"/>
                <w:szCs w:val="24"/>
              </w:rPr>
              <w:t xml:space="preserve"> К</w:t>
            </w:r>
            <w:proofErr w:type="gramStart"/>
            <w:r w:rsidRPr="0063416D">
              <w:rPr>
                <w:rFonts w:ascii="Times New Roman" w:hAnsi="Times New Roman"/>
                <w:sz w:val="24"/>
                <w:szCs w:val="24"/>
              </w:rPr>
              <w:t>7</w:t>
            </w:r>
            <w:proofErr w:type="gramEnd"/>
            <w:r w:rsidRPr="0063416D">
              <w:rPr>
                <w:rFonts w:ascii="Times New Roman" w:hAnsi="Times New Roman"/>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A7334E"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A7334E" w:rsidP="00A9118C">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Зажим анкерный PAZ 3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A9118C"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rPr>
          <w:trHeight w:val="336"/>
        </w:trPr>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A7334E" w:rsidP="00A9118C">
            <w:pPr>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Изолятор подвесной стеклянный IS 70E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A7334E" w:rsidP="00FA2AC9">
            <w:pPr>
              <w:spacing w:after="0" w:line="240" w:lineRule="auto"/>
              <w:jc w:val="both"/>
              <w:rPr>
                <w:rFonts w:ascii="Times New Roman" w:eastAsia="Times New Roman" w:hAnsi="Times New Roman" w:cs="Times New Roman"/>
                <w:sz w:val="24"/>
                <w:szCs w:val="24"/>
                <w:lang w:eastAsia="ru-RU"/>
              </w:rPr>
            </w:pPr>
            <w:r w:rsidRPr="00800694">
              <w:rPr>
                <w:rFonts w:ascii="Times New Roman" w:hAnsi="Times New Roman"/>
                <w:sz w:val="24"/>
                <w:szCs w:val="24"/>
              </w:rPr>
              <w:t xml:space="preserve">Ушко FIS 1-7-16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4D2689" w:rsidP="00A9118C">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Звено промежуточное </w:t>
            </w:r>
            <w:proofErr w:type="spellStart"/>
            <w:r w:rsidRPr="0063416D">
              <w:rPr>
                <w:rFonts w:ascii="Times New Roman" w:hAnsi="Times New Roman"/>
                <w:sz w:val="24"/>
                <w:szCs w:val="24"/>
              </w:rPr>
              <w:t>трехлапчатое</w:t>
            </w:r>
            <w:proofErr w:type="spellEnd"/>
            <w:r w:rsidRPr="0063416D">
              <w:rPr>
                <w:rFonts w:ascii="Times New Roman" w:hAnsi="Times New Roman"/>
                <w:sz w:val="24"/>
                <w:szCs w:val="24"/>
              </w:rPr>
              <w:t xml:space="preserve"> S 7-1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6147" w:type="dxa"/>
            <w:tcBorders>
              <w:top w:val="single" w:sz="4" w:space="0" w:color="auto"/>
              <w:left w:val="single" w:sz="4" w:space="0" w:color="auto"/>
              <w:bottom w:val="single" w:sz="4" w:space="0" w:color="auto"/>
              <w:right w:val="single" w:sz="4" w:space="0" w:color="auto"/>
            </w:tcBorders>
          </w:tcPr>
          <w:p w:rsidR="00934DCE" w:rsidRPr="003639B9" w:rsidRDefault="004D2689" w:rsidP="00A9118C">
            <w:pPr>
              <w:spacing w:after="0" w:line="240" w:lineRule="auto"/>
              <w:rPr>
                <w:rFonts w:ascii="Times New Roman" w:hAnsi="Times New Roman"/>
                <w:sz w:val="24"/>
                <w:szCs w:val="24"/>
              </w:rPr>
            </w:pPr>
            <w:r w:rsidRPr="0063416D">
              <w:rPr>
                <w:rFonts w:ascii="Times New Roman" w:hAnsi="Times New Roman"/>
                <w:sz w:val="24"/>
                <w:szCs w:val="24"/>
              </w:rPr>
              <w:t xml:space="preserve">Серьга C 7-16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4D2689" w:rsidP="00A9118C">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Зажим </w:t>
            </w:r>
            <w:proofErr w:type="spellStart"/>
            <w:r w:rsidRPr="0063416D">
              <w:rPr>
                <w:rFonts w:ascii="Times New Roman" w:hAnsi="Times New Roman"/>
                <w:sz w:val="24"/>
                <w:szCs w:val="24"/>
              </w:rPr>
              <w:t>ответвительный</w:t>
            </w:r>
            <w:proofErr w:type="spellEnd"/>
            <w:r w:rsidRPr="0063416D">
              <w:rPr>
                <w:rFonts w:ascii="Times New Roman" w:hAnsi="Times New Roman"/>
                <w:sz w:val="24"/>
                <w:szCs w:val="24"/>
              </w:rPr>
              <w:t xml:space="preserve"> RP150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6D6688" w:rsidP="00FA2AC9">
            <w:pPr>
              <w:spacing w:after="0" w:line="240" w:lineRule="auto"/>
              <w:jc w:val="both"/>
              <w:rPr>
                <w:rFonts w:ascii="Times New Roman" w:eastAsia="Times New Roman" w:hAnsi="Times New Roman" w:cs="Times New Roman"/>
                <w:sz w:val="24"/>
                <w:szCs w:val="24"/>
                <w:lang w:eastAsia="ru-RU"/>
              </w:rPr>
            </w:pPr>
            <w:r w:rsidRPr="00800694">
              <w:rPr>
                <w:rFonts w:ascii="Times New Roman" w:hAnsi="Times New Roman"/>
                <w:sz w:val="24"/>
                <w:szCs w:val="24"/>
              </w:rPr>
              <w:t xml:space="preserve">Вязка спиральная СВ50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6D6688" w:rsidP="00A9118C">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Кронштейн для анкерного зажима СS10.3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34DCE" w:rsidRPr="005A1481" w:rsidTr="00934DCE">
        <w:tc>
          <w:tcPr>
            <w:tcW w:w="801" w:type="dxa"/>
            <w:tcBorders>
              <w:top w:val="single" w:sz="4" w:space="0" w:color="auto"/>
              <w:left w:val="single" w:sz="4" w:space="0" w:color="auto"/>
              <w:bottom w:val="single" w:sz="4" w:space="0" w:color="auto"/>
              <w:right w:val="single" w:sz="4" w:space="0" w:color="auto"/>
            </w:tcBorders>
          </w:tcPr>
          <w:p w:rsidR="00934DCE" w:rsidRPr="005A1481" w:rsidRDefault="004D2689"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6147" w:type="dxa"/>
            <w:tcBorders>
              <w:top w:val="single" w:sz="4" w:space="0" w:color="auto"/>
              <w:left w:val="single" w:sz="4" w:space="0" w:color="auto"/>
              <w:bottom w:val="single" w:sz="4" w:space="0" w:color="auto"/>
              <w:right w:val="single" w:sz="4" w:space="0" w:color="auto"/>
            </w:tcBorders>
          </w:tcPr>
          <w:p w:rsidR="00934DCE" w:rsidRPr="005A1481" w:rsidRDefault="006D6688" w:rsidP="00A9118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Комплект промежуточной подвески ES1500E  </w:t>
            </w:r>
          </w:p>
        </w:tc>
        <w:tc>
          <w:tcPr>
            <w:tcW w:w="1275" w:type="dxa"/>
            <w:tcBorders>
              <w:top w:val="single" w:sz="4" w:space="0" w:color="auto"/>
              <w:left w:val="single" w:sz="4" w:space="0" w:color="auto"/>
              <w:bottom w:val="single" w:sz="4" w:space="0" w:color="auto"/>
              <w:right w:val="single" w:sz="4" w:space="0" w:color="auto"/>
            </w:tcBorders>
          </w:tcPr>
          <w:p w:rsidR="00934DCE" w:rsidRPr="005A1481" w:rsidRDefault="00A9118C"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136" w:type="dxa"/>
            <w:tcBorders>
              <w:top w:val="single" w:sz="4" w:space="0" w:color="auto"/>
              <w:left w:val="single" w:sz="4" w:space="0" w:color="auto"/>
              <w:bottom w:val="single" w:sz="4" w:space="0" w:color="auto"/>
              <w:right w:val="single" w:sz="4" w:space="0" w:color="auto"/>
            </w:tcBorders>
          </w:tcPr>
          <w:p w:rsidR="00934DCE" w:rsidRPr="005A1481" w:rsidRDefault="00934DCE" w:rsidP="00934DC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6147" w:type="dxa"/>
            <w:tcBorders>
              <w:top w:val="single" w:sz="4" w:space="0" w:color="auto"/>
              <w:left w:val="single" w:sz="4" w:space="0" w:color="auto"/>
              <w:bottom w:val="single" w:sz="4" w:space="0" w:color="auto"/>
              <w:right w:val="single" w:sz="4" w:space="0" w:color="auto"/>
            </w:tcBorders>
          </w:tcPr>
          <w:p w:rsidR="006D6688" w:rsidRPr="005A1481" w:rsidRDefault="004C7B81" w:rsidP="00A9118C">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Зажим соединительный PC481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6147" w:type="dxa"/>
            <w:tcBorders>
              <w:top w:val="single" w:sz="4" w:space="0" w:color="auto"/>
              <w:left w:val="single" w:sz="4" w:space="0" w:color="auto"/>
              <w:bottom w:val="single" w:sz="4" w:space="0" w:color="auto"/>
              <w:right w:val="single" w:sz="4" w:space="0" w:color="auto"/>
            </w:tcBorders>
          </w:tcPr>
          <w:p w:rsidR="006D6688" w:rsidRPr="005A1481" w:rsidRDefault="004C7B81" w:rsidP="00A9118C">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Зажим </w:t>
            </w:r>
            <w:proofErr w:type="spellStart"/>
            <w:r w:rsidRPr="0063416D">
              <w:rPr>
                <w:rFonts w:ascii="Times New Roman" w:hAnsi="Times New Roman"/>
                <w:sz w:val="24"/>
                <w:szCs w:val="24"/>
              </w:rPr>
              <w:t>ответвительный</w:t>
            </w:r>
            <w:proofErr w:type="spellEnd"/>
            <w:r w:rsidRPr="0063416D">
              <w:rPr>
                <w:rFonts w:ascii="Times New Roman" w:hAnsi="Times New Roman"/>
                <w:sz w:val="24"/>
                <w:szCs w:val="24"/>
              </w:rPr>
              <w:t xml:space="preserve"> N95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6147" w:type="dxa"/>
            <w:tcBorders>
              <w:top w:val="single" w:sz="4" w:space="0" w:color="auto"/>
              <w:left w:val="single" w:sz="4" w:space="0" w:color="auto"/>
              <w:bottom w:val="single" w:sz="4" w:space="0" w:color="auto"/>
              <w:right w:val="single" w:sz="4" w:space="0" w:color="auto"/>
            </w:tcBorders>
          </w:tcPr>
          <w:p w:rsidR="006D6688" w:rsidRPr="003639B9" w:rsidRDefault="004C7B81" w:rsidP="00FA2AC9">
            <w:pPr>
              <w:pStyle w:val="a5"/>
              <w:spacing w:after="0" w:line="240" w:lineRule="auto"/>
              <w:ind w:left="33"/>
              <w:jc w:val="both"/>
              <w:rPr>
                <w:rFonts w:ascii="Times New Roman" w:hAnsi="Times New Roman"/>
                <w:sz w:val="24"/>
                <w:szCs w:val="24"/>
              </w:rPr>
            </w:pPr>
            <w:r w:rsidRPr="0063416D">
              <w:rPr>
                <w:rFonts w:ascii="Times New Roman" w:hAnsi="Times New Roman"/>
                <w:sz w:val="24"/>
                <w:szCs w:val="24"/>
              </w:rPr>
              <w:t xml:space="preserve">Зажим анкерный DN123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6147" w:type="dxa"/>
            <w:tcBorders>
              <w:top w:val="single" w:sz="4" w:space="0" w:color="auto"/>
              <w:left w:val="single" w:sz="4" w:space="0" w:color="auto"/>
              <w:bottom w:val="single" w:sz="4" w:space="0" w:color="auto"/>
              <w:right w:val="single" w:sz="4" w:space="0" w:color="auto"/>
            </w:tcBorders>
          </w:tcPr>
          <w:p w:rsidR="006D6688" w:rsidRPr="00A33529" w:rsidRDefault="004C7B81" w:rsidP="00FA2AC9">
            <w:pPr>
              <w:pStyle w:val="a5"/>
              <w:spacing w:after="0" w:line="240" w:lineRule="auto"/>
              <w:ind w:left="33"/>
              <w:jc w:val="both"/>
              <w:rPr>
                <w:rFonts w:ascii="Times New Roman" w:hAnsi="Times New Roman"/>
                <w:sz w:val="24"/>
                <w:szCs w:val="24"/>
              </w:rPr>
            </w:pPr>
            <w:r w:rsidRPr="0063416D">
              <w:rPr>
                <w:rFonts w:ascii="Times New Roman" w:hAnsi="Times New Roman"/>
                <w:sz w:val="24"/>
                <w:szCs w:val="24"/>
              </w:rPr>
              <w:t xml:space="preserve">Зажим </w:t>
            </w:r>
            <w:proofErr w:type="spellStart"/>
            <w:r w:rsidRPr="0063416D">
              <w:rPr>
                <w:rFonts w:ascii="Times New Roman" w:hAnsi="Times New Roman"/>
                <w:sz w:val="24"/>
                <w:szCs w:val="24"/>
              </w:rPr>
              <w:t>ответвительный</w:t>
            </w:r>
            <w:proofErr w:type="spellEnd"/>
            <w:r w:rsidRPr="0063416D">
              <w:rPr>
                <w:rFonts w:ascii="Times New Roman" w:hAnsi="Times New Roman"/>
                <w:sz w:val="24"/>
                <w:szCs w:val="24"/>
              </w:rPr>
              <w:t xml:space="preserve"> Р630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6147" w:type="dxa"/>
            <w:tcBorders>
              <w:top w:val="single" w:sz="4" w:space="0" w:color="auto"/>
              <w:left w:val="single" w:sz="4" w:space="0" w:color="auto"/>
              <w:bottom w:val="single" w:sz="4" w:space="0" w:color="auto"/>
              <w:right w:val="single" w:sz="4" w:space="0" w:color="auto"/>
            </w:tcBorders>
          </w:tcPr>
          <w:p w:rsidR="006D6688" w:rsidRPr="005A1481" w:rsidRDefault="004C7B81" w:rsidP="00FA2AC9">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Зажим </w:t>
            </w:r>
            <w:proofErr w:type="spellStart"/>
            <w:r w:rsidRPr="0063416D">
              <w:rPr>
                <w:rFonts w:ascii="Times New Roman" w:hAnsi="Times New Roman"/>
                <w:sz w:val="24"/>
                <w:szCs w:val="24"/>
              </w:rPr>
              <w:t>ответвительный</w:t>
            </w:r>
            <w:proofErr w:type="spellEnd"/>
            <w:r w:rsidRPr="0063416D">
              <w:rPr>
                <w:rFonts w:ascii="Times New Roman" w:hAnsi="Times New Roman"/>
                <w:sz w:val="24"/>
                <w:szCs w:val="24"/>
              </w:rPr>
              <w:t xml:space="preserve"> P645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252</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6147" w:type="dxa"/>
            <w:tcBorders>
              <w:top w:val="single" w:sz="4" w:space="0" w:color="auto"/>
              <w:left w:val="single" w:sz="4" w:space="0" w:color="auto"/>
              <w:bottom w:val="single" w:sz="4" w:space="0" w:color="auto"/>
              <w:right w:val="single" w:sz="4" w:space="0" w:color="auto"/>
            </w:tcBorders>
          </w:tcPr>
          <w:p w:rsidR="006D6688" w:rsidRPr="005A1481" w:rsidRDefault="004C7B81" w:rsidP="00FA2AC9">
            <w:pPr>
              <w:pStyle w:val="a5"/>
              <w:spacing w:after="0" w:line="240" w:lineRule="auto"/>
              <w:ind w:left="33"/>
              <w:jc w:val="both"/>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Кронштейн для анкерного зажима СA16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6D6688" w:rsidRPr="005A1481" w:rsidTr="006D6688">
        <w:tc>
          <w:tcPr>
            <w:tcW w:w="801"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6147" w:type="dxa"/>
            <w:tcBorders>
              <w:top w:val="single" w:sz="4" w:space="0" w:color="auto"/>
              <w:left w:val="single" w:sz="4" w:space="0" w:color="auto"/>
              <w:bottom w:val="single" w:sz="4" w:space="0" w:color="auto"/>
              <w:right w:val="single" w:sz="4" w:space="0" w:color="auto"/>
            </w:tcBorders>
          </w:tcPr>
          <w:p w:rsidR="006D6688" w:rsidRPr="005A1481" w:rsidRDefault="00800694" w:rsidP="00FA2AC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3416D">
              <w:rPr>
                <w:rFonts w:ascii="Times New Roman" w:hAnsi="Times New Roman"/>
                <w:sz w:val="24"/>
                <w:szCs w:val="24"/>
              </w:rPr>
              <w:t xml:space="preserve">Зажим анкерный РА1500  </w:t>
            </w:r>
          </w:p>
        </w:tc>
        <w:tc>
          <w:tcPr>
            <w:tcW w:w="1275" w:type="dxa"/>
            <w:tcBorders>
              <w:top w:val="single" w:sz="4" w:space="0" w:color="auto"/>
              <w:left w:val="single" w:sz="4" w:space="0" w:color="auto"/>
              <w:bottom w:val="single" w:sz="4" w:space="0" w:color="auto"/>
              <w:right w:val="single" w:sz="4" w:space="0" w:color="auto"/>
            </w:tcBorders>
          </w:tcPr>
          <w:p w:rsidR="006D6688" w:rsidRPr="005A1481" w:rsidRDefault="00A9118C"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1136" w:type="dxa"/>
            <w:tcBorders>
              <w:top w:val="single" w:sz="4" w:space="0" w:color="auto"/>
              <w:left w:val="single" w:sz="4" w:space="0" w:color="auto"/>
              <w:bottom w:val="single" w:sz="4" w:space="0" w:color="auto"/>
              <w:right w:val="single" w:sz="4" w:space="0" w:color="auto"/>
            </w:tcBorders>
          </w:tcPr>
          <w:p w:rsidR="006D6688" w:rsidRPr="005A1481" w:rsidRDefault="006D6688" w:rsidP="006D668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934DCE" w:rsidRPr="005A1481" w:rsidRDefault="00934DCE" w:rsidP="000E06CC">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bookmarkStart w:id="0" w:name="_GoBack"/>
      <w:bookmarkEnd w:id="0"/>
    </w:p>
    <w:p w:rsidR="00DE7732" w:rsidRPr="005A1481" w:rsidRDefault="00DE7732"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E43A6D" w:rsidRDefault="00DE7732" w:rsidP="00FA2AC9">
      <w:pPr>
        <w:spacing w:after="0" w:line="240" w:lineRule="auto"/>
        <w:ind w:firstLine="426"/>
        <w:rPr>
          <w:rFonts w:ascii="Times New Roman" w:eastAsia="Calibri" w:hAnsi="Times New Roman" w:cs="Times New Roman"/>
          <w:sz w:val="24"/>
          <w:szCs w:val="24"/>
        </w:rPr>
      </w:pPr>
      <w:r w:rsidRPr="005A1481">
        <w:rPr>
          <w:rFonts w:ascii="Times New Roman" w:hAnsi="Times New Roman" w:cs="Times New Roman"/>
          <w:sz w:val="24"/>
          <w:szCs w:val="24"/>
        </w:rPr>
        <w:t xml:space="preserve">2.1.  </w:t>
      </w:r>
      <w:r w:rsidR="00FA2AC9">
        <w:rPr>
          <w:rFonts w:ascii="Times New Roman" w:eastAsia="Calibri" w:hAnsi="Times New Roman" w:cs="Times New Roman"/>
          <w:sz w:val="24"/>
          <w:szCs w:val="24"/>
        </w:rPr>
        <w:t>В п.1 Технического задания</w:t>
      </w:r>
    </w:p>
    <w:p w:rsidR="00FA2AC9" w:rsidRDefault="00FA2AC9" w:rsidP="00FA2AC9">
      <w:pPr>
        <w:spacing w:after="0" w:line="240" w:lineRule="auto"/>
        <w:ind w:firstLine="426"/>
        <w:rPr>
          <w:rFonts w:ascii="Times New Roman" w:eastAsia="Calibri" w:hAnsi="Times New Roman" w:cs="Times New Roman"/>
          <w:sz w:val="24"/>
          <w:szCs w:val="24"/>
          <w:lang w:eastAsia="ru-RU"/>
        </w:rPr>
      </w:pPr>
    </w:p>
    <w:p w:rsidR="00DE7732" w:rsidRPr="005A1481" w:rsidRDefault="00DE7732"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53F6" w:rsidRDefault="00DE7732"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r w:rsidRPr="005A1481">
        <w:rPr>
          <w:rFonts w:ascii="Times New Roman" w:eastAsia="Times New Roman" w:hAnsi="Times New Roman" w:cs="Times New Roman"/>
          <w:sz w:val="24"/>
          <w:szCs w:val="24"/>
          <w:lang w:eastAsia="ru-RU"/>
        </w:rPr>
        <w:t xml:space="preserve">3.1. </w:t>
      </w:r>
      <w:r w:rsidR="000E06CC">
        <w:rPr>
          <w:rFonts w:ascii="Times New Roman" w:eastAsia="Calibri" w:hAnsi="Times New Roman" w:cs="Times New Roman"/>
          <w:sz w:val="24"/>
          <w:szCs w:val="24"/>
        </w:rPr>
        <w:t>В п.1 Технического задания</w:t>
      </w:r>
    </w:p>
    <w:p w:rsidR="00FA2AC9" w:rsidRDefault="00FA2AC9"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E33123" w:rsidRDefault="00DE7732" w:rsidP="005A1481">
      <w:pPr>
        <w:pStyle w:val="ConsNormal"/>
        <w:widowControl/>
        <w:ind w:firstLine="284"/>
        <w:jc w:val="both"/>
        <w:rPr>
          <w:rFonts w:ascii="Times New Roman" w:eastAsia="Calibri" w:hAnsi="Times New Roman" w:cs="Times New Roman"/>
          <w:sz w:val="24"/>
          <w:szCs w:val="24"/>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 в срок не позднее </w:t>
      </w:r>
      <w:r w:rsidR="00E33123">
        <w:rPr>
          <w:rFonts w:ascii="Times New Roman" w:hAnsi="Times New Roman"/>
          <w:sz w:val="24"/>
          <w:szCs w:val="24"/>
        </w:rPr>
        <w:t>1</w:t>
      </w:r>
      <w:r w:rsidR="00FA2AC9">
        <w:rPr>
          <w:rFonts w:ascii="Times New Roman" w:hAnsi="Times New Roman"/>
          <w:sz w:val="24"/>
          <w:szCs w:val="24"/>
        </w:rPr>
        <w:t>5</w:t>
      </w:r>
      <w:r w:rsidR="00E33123">
        <w:rPr>
          <w:rFonts w:ascii="Times New Roman" w:hAnsi="Times New Roman"/>
          <w:sz w:val="24"/>
          <w:szCs w:val="24"/>
        </w:rPr>
        <w:t xml:space="preserve"> мая </w:t>
      </w:r>
      <w:r w:rsidR="00E33123" w:rsidRPr="00B749C9">
        <w:rPr>
          <w:rFonts w:ascii="Times New Roman" w:hAnsi="Times New Roman"/>
          <w:sz w:val="24"/>
          <w:szCs w:val="24"/>
        </w:rPr>
        <w:t>2012 года</w:t>
      </w:r>
      <w:r w:rsidR="00E33123">
        <w:rPr>
          <w:rFonts w:ascii="Times New Roman" w:hAnsi="Times New Roman"/>
          <w:sz w:val="24"/>
          <w:szCs w:val="24"/>
        </w:rPr>
        <w:t>.</w:t>
      </w:r>
    </w:p>
    <w:p w:rsidR="00A94C47" w:rsidRPr="00346628" w:rsidRDefault="00E33123"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 </w:t>
      </w:r>
    </w:p>
    <w:p w:rsidR="00DE7732" w:rsidRPr="005A1481"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0E24CA" w:rsidP="00FA2AC9">
      <w:pPr>
        <w:pStyle w:val="ConsNormal"/>
        <w:widowControl/>
        <w:ind w:firstLine="284"/>
        <w:jc w:val="both"/>
        <w:rPr>
          <w:rFonts w:ascii="Times New Roman" w:hAnsi="Times New Roman" w:cs="Times New Roman"/>
          <w:b/>
          <w:bCs/>
          <w:kern w:val="32"/>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EE0CC5" w:rsidRPr="0063416D">
        <w:rPr>
          <w:rFonts w:ascii="Times New Roman" w:hAnsi="Times New Roman" w:cs="Times New Roman"/>
          <w:sz w:val="24"/>
          <w:szCs w:val="24"/>
        </w:rPr>
        <w:t>Брянская обл., Брянский район, п. Свень, ул. Деповская д.18</w:t>
      </w:r>
      <w:r w:rsidR="00DE7732"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B46E80"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B46E80"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7835"/>
    <w:rsid w:val="0002624E"/>
    <w:rsid w:val="000360BB"/>
    <w:rsid w:val="00037293"/>
    <w:rsid w:val="000413A3"/>
    <w:rsid w:val="00043777"/>
    <w:rsid w:val="00046137"/>
    <w:rsid w:val="00046C9C"/>
    <w:rsid w:val="00056D44"/>
    <w:rsid w:val="000660FD"/>
    <w:rsid w:val="00082F02"/>
    <w:rsid w:val="000B2181"/>
    <w:rsid w:val="000B52CC"/>
    <w:rsid w:val="000B5D83"/>
    <w:rsid w:val="000C28C6"/>
    <w:rsid w:val="000E06CC"/>
    <w:rsid w:val="000E1CF6"/>
    <w:rsid w:val="000E24CA"/>
    <w:rsid w:val="000F2866"/>
    <w:rsid w:val="000F5D44"/>
    <w:rsid w:val="0013554B"/>
    <w:rsid w:val="00152C57"/>
    <w:rsid w:val="00160A8F"/>
    <w:rsid w:val="001635C3"/>
    <w:rsid w:val="0016592C"/>
    <w:rsid w:val="001771E9"/>
    <w:rsid w:val="001802D3"/>
    <w:rsid w:val="00186189"/>
    <w:rsid w:val="001A2C95"/>
    <w:rsid w:val="001A46BA"/>
    <w:rsid w:val="001C1BA6"/>
    <w:rsid w:val="001C7073"/>
    <w:rsid w:val="001D67A9"/>
    <w:rsid w:val="001D6F2E"/>
    <w:rsid w:val="001F4AF7"/>
    <w:rsid w:val="002071C3"/>
    <w:rsid w:val="00210890"/>
    <w:rsid w:val="00233496"/>
    <w:rsid w:val="00235D15"/>
    <w:rsid w:val="002362B6"/>
    <w:rsid w:val="00241B34"/>
    <w:rsid w:val="00250425"/>
    <w:rsid w:val="00251AEE"/>
    <w:rsid w:val="002647B1"/>
    <w:rsid w:val="00270C6D"/>
    <w:rsid w:val="00276ECD"/>
    <w:rsid w:val="0028116C"/>
    <w:rsid w:val="0028435B"/>
    <w:rsid w:val="0028785F"/>
    <w:rsid w:val="00292D15"/>
    <w:rsid w:val="00294FB0"/>
    <w:rsid w:val="002A09C8"/>
    <w:rsid w:val="002A2585"/>
    <w:rsid w:val="002A40B6"/>
    <w:rsid w:val="002B1805"/>
    <w:rsid w:val="002B604D"/>
    <w:rsid w:val="002C0ED5"/>
    <w:rsid w:val="002C286E"/>
    <w:rsid w:val="002E6A51"/>
    <w:rsid w:val="002E6B5E"/>
    <w:rsid w:val="00301972"/>
    <w:rsid w:val="00325CBD"/>
    <w:rsid w:val="00333595"/>
    <w:rsid w:val="00345395"/>
    <w:rsid w:val="00346628"/>
    <w:rsid w:val="003534EC"/>
    <w:rsid w:val="003639B9"/>
    <w:rsid w:val="00365C77"/>
    <w:rsid w:val="00383316"/>
    <w:rsid w:val="00383C12"/>
    <w:rsid w:val="00391C5B"/>
    <w:rsid w:val="003A2810"/>
    <w:rsid w:val="003C3D19"/>
    <w:rsid w:val="003D021E"/>
    <w:rsid w:val="003F2F83"/>
    <w:rsid w:val="003F577D"/>
    <w:rsid w:val="0040245C"/>
    <w:rsid w:val="00402857"/>
    <w:rsid w:val="00421D59"/>
    <w:rsid w:val="00426388"/>
    <w:rsid w:val="00434CF3"/>
    <w:rsid w:val="004362DD"/>
    <w:rsid w:val="00471BC8"/>
    <w:rsid w:val="004749D1"/>
    <w:rsid w:val="004761FA"/>
    <w:rsid w:val="004829A1"/>
    <w:rsid w:val="004856F3"/>
    <w:rsid w:val="00485833"/>
    <w:rsid w:val="0048660A"/>
    <w:rsid w:val="00487030"/>
    <w:rsid w:val="004C2F97"/>
    <w:rsid w:val="004C605A"/>
    <w:rsid w:val="004C7B81"/>
    <w:rsid w:val="004D2689"/>
    <w:rsid w:val="004E0E8E"/>
    <w:rsid w:val="004E309F"/>
    <w:rsid w:val="004E519F"/>
    <w:rsid w:val="004F3940"/>
    <w:rsid w:val="005133E6"/>
    <w:rsid w:val="00513433"/>
    <w:rsid w:val="00516D46"/>
    <w:rsid w:val="00520370"/>
    <w:rsid w:val="00533DF8"/>
    <w:rsid w:val="00546EAA"/>
    <w:rsid w:val="005512E9"/>
    <w:rsid w:val="00554663"/>
    <w:rsid w:val="00556941"/>
    <w:rsid w:val="00562A1F"/>
    <w:rsid w:val="00567B0E"/>
    <w:rsid w:val="00567F25"/>
    <w:rsid w:val="00574057"/>
    <w:rsid w:val="0057446C"/>
    <w:rsid w:val="00582FE7"/>
    <w:rsid w:val="005848B2"/>
    <w:rsid w:val="00593156"/>
    <w:rsid w:val="00597041"/>
    <w:rsid w:val="005A1481"/>
    <w:rsid w:val="005B722E"/>
    <w:rsid w:val="005C1076"/>
    <w:rsid w:val="005C1134"/>
    <w:rsid w:val="005C27E5"/>
    <w:rsid w:val="005D4735"/>
    <w:rsid w:val="00601CE5"/>
    <w:rsid w:val="00602ABF"/>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D6688"/>
    <w:rsid w:val="006D7230"/>
    <w:rsid w:val="00702A8C"/>
    <w:rsid w:val="00720EAC"/>
    <w:rsid w:val="00727A3F"/>
    <w:rsid w:val="007312EB"/>
    <w:rsid w:val="0073448F"/>
    <w:rsid w:val="00736DDD"/>
    <w:rsid w:val="00761ABD"/>
    <w:rsid w:val="007625D6"/>
    <w:rsid w:val="007628DC"/>
    <w:rsid w:val="0076753B"/>
    <w:rsid w:val="0078668F"/>
    <w:rsid w:val="00786D91"/>
    <w:rsid w:val="007A0BA5"/>
    <w:rsid w:val="007A3B6F"/>
    <w:rsid w:val="007A7C13"/>
    <w:rsid w:val="007B15C3"/>
    <w:rsid w:val="007B60DF"/>
    <w:rsid w:val="007C4E78"/>
    <w:rsid w:val="007D7AD3"/>
    <w:rsid w:val="007E0B31"/>
    <w:rsid w:val="007F3BEC"/>
    <w:rsid w:val="00800694"/>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315B"/>
    <w:rsid w:val="00904E65"/>
    <w:rsid w:val="00907094"/>
    <w:rsid w:val="009107E7"/>
    <w:rsid w:val="009173A4"/>
    <w:rsid w:val="0093490D"/>
    <w:rsid w:val="00934DCE"/>
    <w:rsid w:val="0093726F"/>
    <w:rsid w:val="00940520"/>
    <w:rsid w:val="009415A2"/>
    <w:rsid w:val="009472DE"/>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A0656E"/>
    <w:rsid w:val="00A10BA5"/>
    <w:rsid w:val="00A13257"/>
    <w:rsid w:val="00A146F2"/>
    <w:rsid w:val="00A2011C"/>
    <w:rsid w:val="00A23760"/>
    <w:rsid w:val="00A242AD"/>
    <w:rsid w:val="00A33529"/>
    <w:rsid w:val="00A41B83"/>
    <w:rsid w:val="00A64FA8"/>
    <w:rsid w:val="00A7334E"/>
    <w:rsid w:val="00A81AF9"/>
    <w:rsid w:val="00A87A13"/>
    <w:rsid w:val="00A90BDD"/>
    <w:rsid w:val="00A9118C"/>
    <w:rsid w:val="00A94C47"/>
    <w:rsid w:val="00A95E34"/>
    <w:rsid w:val="00AB2CE1"/>
    <w:rsid w:val="00AC34C3"/>
    <w:rsid w:val="00AC6E83"/>
    <w:rsid w:val="00AC781A"/>
    <w:rsid w:val="00AD67FF"/>
    <w:rsid w:val="00AE2C14"/>
    <w:rsid w:val="00AF2867"/>
    <w:rsid w:val="00AF3C4A"/>
    <w:rsid w:val="00B00571"/>
    <w:rsid w:val="00B01197"/>
    <w:rsid w:val="00B02A7E"/>
    <w:rsid w:val="00B10861"/>
    <w:rsid w:val="00B12F85"/>
    <w:rsid w:val="00B34511"/>
    <w:rsid w:val="00B3606F"/>
    <w:rsid w:val="00B430FF"/>
    <w:rsid w:val="00B46E80"/>
    <w:rsid w:val="00B65833"/>
    <w:rsid w:val="00B72A51"/>
    <w:rsid w:val="00B843EF"/>
    <w:rsid w:val="00B84D6A"/>
    <w:rsid w:val="00B91911"/>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95A77"/>
    <w:rsid w:val="00CA158D"/>
    <w:rsid w:val="00CB0884"/>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A53F6"/>
    <w:rsid w:val="00DB27E9"/>
    <w:rsid w:val="00DC1B55"/>
    <w:rsid w:val="00DC51B1"/>
    <w:rsid w:val="00DC6140"/>
    <w:rsid w:val="00DE2087"/>
    <w:rsid w:val="00DE7732"/>
    <w:rsid w:val="00DF4EA3"/>
    <w:rsid w:val="00DF5BAD"/>
    <w:rsid w:val="00E10EA5"/>
    <w:rsid w:val="00E1696B"/>
    <w:rsid w:val="00E21381"/>
    <w:rsid w:val="00E229BA"/>
    <w:rsid w:val="00E33123"/>
    <w:rsid w:val="00E339F4"/>
    <w:rsid w:val="00E43A6D"/>
    <w:rsid w:val="00E50259"/>
    <w:rsid w:val="00E51CEF"/>
    <w:rsid w:val="00E74F1E"/>
    <w:rsid w:val="00E940DF"/>
    <w:rsid w:val="00E969CB"/>
    <w:rsid w:val="00EA14CA"/>
    <w:rsid w:val="00EB1E39"/>
    <w:rsid w:val="00EB4959"/>
    <w:rsid w:val="00EC5437"/>
    <w:rsid w:val="00EE0CC5"/>
    <w:rsid w:val="00EE2874"/>
    <w:rsid w:val="00EF0638"/>
    <w:rsid w:val="00EF52D4"/>
    <w:rsid w:val="00F06AC6"/>
    <w:rsid w:val="00F14163"/>
    <w:rsid w:val="00F228C5"/>
    <w:rsid w:val="00F34F49"/>
    <w:rsid w:val="00F3528B"/>
    <w:rsid w:val="00F5594A"/>
    <w:rsid w:val="00F655E7"/>
    <w:rsid w:val="00F65FB2"/>
    <w:rsid w:val="00F80DD2"/>
    <w:rsid w:val="00F81E3F"/>
    <w:rsid w:val="00F84108"/>
    <w:rsid w:val="00F86543"/>
    <w:rsid w:val="00F96DF4"/>
    <w:rsid w:val="00F97284"/>
    <w:rsid w:val="00FA2AC9"/>
    <w:rsid w:val="00FA66D2"/>
    <w:rsid w:val="00FB7EB0"/>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urkova.u@t.stroyexp32.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15</Pages>
  <Words>4562</Words>
  <Characters>26007</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10</cp:revision>
  <dcterms:created xsi:type="dcterms:W3CDTF">2012-03-03T10:24:00Z</dcterms:created>
  <dcterms:modified xsi:type="dcterms:W3CDTF">2012-04-10T09:03:00Z</dcterms:modified>
</cp:coreProperties>
</file>