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6E18B3" w:rsidRPr="00A75A38" w:rsidRDefault="00C60FF1" w:rsidP="00A75A38">
      <w:pPr>
        <w:ind w:right="-285"/>
        <w:jc w:val="center"/>
        <w:rPr>
          <w:b/>
        </w:rPr>
      </w:pPr>
      <w:r w:rsidRPr="00A75A38">
        <w:rPr>
          <w:b/>
        </w:rPr>
        <w:t xml:space="preserve">по </w:t>
      </w:r>
      <w:r w:rsidRPr="0072051E">
        <w:rPr>
          <w:b/>
        </w:rPr>
        <w:t>поставке</w:t>
      </w:r>
      <w:r w:rsidR="00A75A38" w:rsidRPr="0072051E">
        <w:rPr>
          <w:b/>
          <w:bCs/>
          <w:color w:val="000000"/>
        </w:rPr>
        <w:t xml:space="preserve"> </w:t>
      </w:r>
      <w:r w:rsidR="0072051E" w:rsidRPr="0072051E">
        <w:rPr>
          <w:b/>
        </w:rPr>
        <w:t>походной</w:t>
      </w:r>
      <w:r w:rsidR="003B2839">
        <w:rPr>
          <w:b/>
        </w:rPr>
        <w:t xml:space="preserve"> военной</w:t>
      </w:r>
      <w:r w:rsidR="0072051E" w:rsidRPr="0072051E">
        <w:rPr>
          <w:b/>
        </w:rPr>
        <w:t xml:space="preserve"> кухни FKH 900</w:t>
      </w:r>
      <w:r w:rsidR="00E069D5" w:rsidRPr="0072051E">
        <w:rPr>
          <w:b/>
          <w:bCs/>
          <w:color w:val="000000"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179F0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A75A38">
        <w:t>.</w:t>
      </w:r>
      <w:r w:rsidR="00A75A38">
        <w:rPr>
          <w:bCs/>
          <w:color w:val="000000"/>
        </w:rPr>
        <w:t xml:space="preserve"> </w:t>
      </w:r>
      <w:r w:rsidR="00A75A38">
        <w:t xml:space="preserve"> </w:t>
      </w:r>
      <w:r w:rsidR="002866CE" w:rsidRPr="00B36492">
        <w:t xml:space="preserve">Походная </w:t>
      </w:r>
      <w:r w:rsidR="00EC2005">
        <w:t xml:space="preserve">военная </w:t>
      </w:r>
      <w:r w:rsidR="002866CE" w:rsidRPr="00B36492">
        <w:t>кухня FKH 900</w:t>
      </w:r>
      <w:r w:rsidR="002866CE">
        <w:t xml:space="preserve"> с комплектацией.</w:t>
      </w:r>
    </w:p>
    <w:p w:rsidR="00916461" w:rsidRDefault="00E36764" w:rsidP="00CC21FF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Pr="003B5AC4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4F12A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4F12AE" w:rsidRDefault="003B5AC4" w:rsidP="004F12AE">
      <w:r>
        <w:rPr>
          <w:bCs/>
          <w:color w:val="000000"/>
        </w:rPr>
        <w:t xml:space="preserve"> </w:t>
      </w:r>
      <w:r w:rsidR="002866CE" w:rsidRPr="00B36492">
        <w:t xml:space="preserve">Походная </w:t>
      </w:r>
      <w:r w:rsidR="00EC2005">
        <w:t xml:space="preserve">военная </w:t>
      </w:r>
      <w:r w:rsidR="002866CE" w:rsidRPr="00B36492">
        <w:t>кухня FKH 900</w:t>
      </w:r>
      <w:r w:rsidR="002866CE">
        <w:t>.</w:t>
      </w:r>
    </w:p>
    <w:tbl>
      <w:tblPr>
        <w:tblStyle w:val="a3"/>
        <w:tblW w:w="5000" w:type="pct"/>
        <w:tblLook w:val="04A0"/>
      </w:tblPr>
      <w:tblGrid>
        <w:gridCol w:w="9571"/>
      </w:tblGrid>
      <w:tr w:rsidR="00001EFD" w:rsidTr="00E3515C">
        <w:tc>
          <w:tcPr>
            <w:tcW w:w="5000" w:type="pct"/>
          </w:tcPr>
          <w:p w:rsidR="00001EFD" w:rsidRDefault="00001EFD" w:rsidP="004F12AE">
            <w:r w:rsidRPr="00B36492">
              <w:t>Время закипания воды в котлах с учетом розжига форсунок, мин. не более:</w:t>
            </w:r>
            <w:r w:rsidRPr="00B36492">
              <w:br/>
              <w:t>• на жидком топливе 60</w:t>
            </w:r>
            <w:r>
              <w:t>;</w:t>
            </w:r>
            <w:r w:rsidRPr="00B36492">
              <w:br/>
              <w:t>• на твердом топливе 90</w:t>
            </w:r>
            <w:r>
              <w:t>.</w:t>
            </w:r>
          </w:p>
        </w:tc>
      </w:tr>
      <w:tr w:rsidR="00001EFD" w:rsidTr="00E3515C">
        <w:tc>
          <w:tcPr>
            <w:tcW w:w="5000" w:type="pct"/>
          </w:tcPr>
          <w:p w:rsidR="00001EFD" w:rsidRDefault="00E3515C" w:rsidP="004F12AE">
            <w:r w:rsidRPr="00B36492">
              <w:t>Расход топлива, кг/час, не бол</w:t>
            </w:r>
            <w:r>
              <w:t xml:space="preserve">ее: </w:t>
            </w:r>
            <w:r>
              <w:br/>
              <w:t>• (</w:t>
            </w:r>
            <w:proofErr w:type="gramStart"/>
            <w:r>
              <w:t>дизельное</w:t>
            </w:r>
            <w:proofErr w:type="gramEnd"/>
            <w:r>
              <w:t xml:space="preserve">, керосин) 10. </w:t>
            </w:r>
          </w:p>
        </w:tc>
      </w:tr>
      <w:tr w:rsidR="00001EFD" w:rsidTr="00E3515C">
        <w:tc>
          <w:tcPr>
            <w:tcW w:w="5000" w:type="pct"/>
          </w:tcPr>
          <w:p w:rsidR="00001EFD" w:rsidRPr="00E3515C" w:rsidRDefault="00E3515C" w:rsidP="00E3515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36492">
              <w:rPr>
                <w:rFonts w:ascii="Times New Roman" w:hAnsi="Times New Roman"/>
                <w:sz w:val="24"/>
                <w:szCs w:val="24"/>
              </w:rPr>
              <w:t>Масса 2120 кг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01EFD" w:rsidTr="00E3515C">
        <w:tc>
          <w:tcPr>
            <w:tcW w:w="5000" w:type="pct"/>
          </w:tcPr>
          <w:p w:rsidR="00E3515C" w:rsidRDefault="00E3515C" w:rsidP="00EC2005">
            <w:pPr>
              <w:pStyle w:val="a5"/>
              <w:spacing w:line="240" w:lineRule="auto"/>
              <w:ind w:left="0" w:hanging="284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36492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Ко</w:t>
            </w:r>
            <w:r w:rsidRPr="00B36492">
              <w:rPr>
                <w:rFonts w:ascii="Times New Roman" w:hAnsi="Times New Roman"/>
                <w:b/>
                <w:sz w:val="24"/>
                <w:szCs w:val="24"/>
              </w:rPr>
              <w:t>мплектация:</w:t>
            </w:r>
          </w:p>
          <w:p w:rsidR="004324DC" w:rsidRDefault="00EC2005" w:rsidP="00EC2005">
            <w:pPr>
              <w:pStyle w:val="a5"/>
              <w:spacing w:line="240" w:lineRule="auto"/>
              <w:ind w:left="0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Походная</w:t>
            </w:r>
            <w:r w:rsidR="00E3515C">
              <w:rPr>
                <w:rFonts w:ascii="Times New Roman" w:hAnsi="Times New Roman"/>
                <w:sz w:val="24"/>
                <w:szCs w:val="24"/>
              </w:rPr>
              <w:t xml:space="preserve"> военная кухня </w:t>
            </w:r>
            <w:proofErr w:type="spellStart"/>
            <w:r w:rsidR="00E3515C">
              <w:rPr>
                <w:rFonts w:ascii="Times New Roman" w:hAnsi="Times New Roman"/>
                <w:sz w:val="24"/>
                <w:szCs w:val="24"/>
              </w:rPr>
              <w:t>Werk</w:t>
            </w:r>
            <w:proofErr w:type="spellEnd"/>
            <w:r w:rsidR="00E3515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E3515C" w:rsidRPr="00B36492">
              <w:rPr>
                <w:rFonts w:ascii="Times New Roman" w:hAnsi="Times New Roman"/>
                <w:sz w:val="24"/>
                <w:szCs w:val="24"/>
              </w:rPr>
              <w:t>1 шт.</w:t>
            </w:r>
          </w:p>
          <w:p w:rsidR="00001EFD" w:rsidRPr="00E3515C" w:rsidRDefault="00E3515C" w:rsidP="00EC2005">
            <w:pPr>
              <w:pStyle w:val="a5"/>
              <w:spacing w:line="240" w:lineRule="auto"/>
              <w:ind w:left="0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4324D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C2005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36492">
              <w:rPr>
                <w:rFonts w:ascii="Times New Roman" w:hAnsi="Times New Roman"/>
                <w:sz w:val="24"/>
                <w:szCs w:val="24"/>
              </w:rPr>
              <w:t>меет полностью стальной корпус из нержавеющей стали и базируется 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передвижном двухосном шасси. </w:t>
            </w:r>
            <w:r w:rsidRPr="00B36492">
              <w:rPr>
                <w:rFonts w:ascii="Times New Roman" w:hAnsi="Times New Roman"/>
                <w:sz w:val="24"/>
                <w:szCs w:val="24"/>
              </w:rPr>
              <w:t>Имеет четыре автономных котла из пищевой стали для приготовления пищи с 4-мя автономными керосиновыми горелками.</w:t>
            </w:r>
          </w:p>
        </w:tc>
      </w:tr>
    </w:tbl>
    <w:p w:rsidR="00001EFD" w:rsidRDefault="00001EFD" w:rsidP="004F12AE"/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 xml:space="preserve">.2. Все указания на товарные знаки, места происхождения товара по тексту сопровождаются словами «или </w:t>
      </w:r>
      <w:r w:rsidR="00DC6FA3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C6FA3">
        <w:t>о</w:t>
      </w:r>
      <w:r w:rsidR="00B50596">
        <w:t>е</w:t>
      </w:r>
      <w:r>
        <w:t xml:space="preserve"> им</w:t>
      </w:r>
      <w:r w:rsidR="00B50596">
        <w:t xml:space="preserve"> </w:t>
      </w:r>
      <w:r>
        <w:t>оборудование отвеча</w:t>
      </w:r>
      <w:r w:rsidR="00DC6FA3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>не позднее 3</w:t>
      </w:r>
      <w:r w:rsidR="00EC2005">
        <w:t>0</w:t>
      </w:r>
      <w:r>
        <w:t xml:space="preserve"> </w:t>
      </w:r>
      <w:r w:rsidR="00A46A4B">
        <w:t>ноябр</w:t>
      </w:r>
      <w:r>
        <w:t>я 2011г.</w:t>
      </w:r>
      <w:r w:rsidR="00761529">
        <w:t>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8E0D3C" w:rsidRDefault="008E0D3C" w:rsidP="00CC21FF">
      <w:pPr>
        <w:ind w:right="-285"/>
        <w:jc w:val="both"/>
        <w:rPr>
          <w:b/>
        </w:rPr>
      </w:pPr>
    </w:p>
    <w:p w:rsidR="008E0D3C" w:rsidRDefault="008E0D3C" w:rsidP="00CC21FF">
      <w:pPr>
        <w:ind w:right="-285"/>
        <w:jc w:val="both"/>
        <w:rPr>
          <w:b/>
        </w:rPr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8E0D3C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14B" w:rsidRDefault="0094614B" w:rsidP="004C043B">
      <w:r>
        <w:separator/>
      </w:r>
    </w:p>
  </w:endnote>
  <w:endnote w:type="continuationSeparator" w:id="1">
    <w:p w:rsidR="0094614B" w:rsidRDefault="0094614B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55476D">
        <w:pPr>
          <w:pStyle w:val="ab"/>
          <w:jc w:val="center"/>
        </w:pPr>
        <w:fldSimple w:instr=" PAGE   \* MERGEFORMAT ">
          <w:r w:rsidR="008E0D3C">
            <w:rPr>
              <w:noProof/>
            </w:rPr>
            <w:t>2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14B" w:rsidRDefault="0094614B" w:rsidP="004C043B">
      <w:r>
        <w:separator/>
      </w:r>
    </w:p>
  </w:footnote>
  <w:footnote w:type="continuationSeparator" w:id="1">
    <w:p w:rsidR="0094614B" w:rsidRDefault="0094614B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A0E3E"/>
    <w:rsid w:val="001150AB"/>
    <w:rsid w:val="001513BA"/>
    <w:rsid w:val="0016084C"/>
    <w:rsid w:val="001B7C16"/>
    <w:rsid w:val="001C6B29"/>
    <w:rsid w:val="001C6E89"/>
    <w:rsid w:val="001E6568"/>
    <w:rsid w:val="0021104C"/>
    <w:rsid w:val="0023652B"/>
    <w:rsid w:val="0024052A"/>
    <w:rsid w:val="00260EEF"/>
    <w:rsid w:val="00281115"/>
    <w:rsid w:val="002866CE"/>
    <w:rsid w:val="00290FB7"/>
    <w:rsid w:val="002A5E72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59B3"/>
    <w:rsid w:val="003F3860"/>
    <w:rsid w:val="00415765"/>
    <w:rsid w:val="00415C29"/>
    <w:rsid w:val="004161DB"/>
    <w:rsid w:val="00427E31"/>
    <w:rsid w:val="004324DC"/>
    <w:rsid w:val="00460B23"/>
    <w:rsid w:val="00460F94"/>
    <w:rsid w:val="004709C0"/>
    <w:rsid w:val="00481729"/>
    <w:rsid w:val="004C043B"/>
    <w:rsid w:val="004E6F8F"/>
    <w:rsid w:val="004F12AE"/>
    <w:rsid w:val="004F71C4"/>
    <w:rsid w:val="005027C1"/>
    <w:rsid w:val="005222AB"/>
    <w:rsid w:val="00547EF8"/>
    <w:rsid w:val="0055476D"/>
    <w:rsid w:val="005A7B43"/>
    <w:rsid w:val="005E33E9"/>
    <w:rsid w:val="005E6F9D"/>
    <w:rsid w:val="0061090D"/>
    <w:rsid w:val="00612A55"/>
    <w:rsid w:val="00617034"/>
    <w:rsid w:val="00635936"/>
    <w:rsid w:val="00651007"/>
    <w:rsid w:val="006566A2"/>
    <w:rsid w:val="006774C2"/>
    <w:rsid w:val="006C7040"/>
    <w:rsid w:val="006E18B3"/>
    <w:rsid w:val="00705079"/>
    <w:rsid w:val="0072051E"/>
    <w:rsid w:val="00720744"/>
    <w:rsid w:val="00761529"/>
    <w:rsid w:val="007711E6"/>
    <w:rsid w:val="007B2A51"/>
    <w:rsid w:val="007E3CE8"/>
    <w:rsid w:val="007F13E3"/>
    <w:rsid w:val="007F31C3"/>
    <w:rsid w:val="00816160"/>
    <w:rsid w:val="008179F0"/>
    <w:rsid w:val="008212C8"/>
    <w:rsid w:val="008255BC"/>
    <w:rsid w:val="00847AF9"/>
    <w:rsid w:val="0087250A"/>
    <w:rsid w:val="008C02EF"/>
    <w:rsid w:val="008C2979"/>
    <w:rsid w:val="008D106D"/>
    <w:rsid w:val="008D2646"/>
    <w:rsid w:val="008E0D3C"/>
    <w:rsid w:val="008F6DEE"/>
    <w:rsid w:val="0090774A"/>
    <w:rsid w:val="00916461"/>
    <w:rsid w:val="00920A5B"/>
    <w:rsid w:val="00923CE0"/>
    <w:rsid w:val="0094614B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A4F58"/>
    <w:rsid w:val="00AA647C"/>
    <w:rsid w:val="00AA7539"/>
    <w:rsid w:val="00AC555C"/>
    <w:rsid w:val="00AF0F4C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43419"/>
    <w:rsid w:val="00C60FF1"/>
    <w:rsid w:val="00C82C17"/>
    <w:rsid w:val="00C921FC"/>
    <w:rsid w:val="00C9509E"/>
    <w:rsid w:val="00C976D9"/>
    <w:rsid w:val="00CC055E"/>
    <w:rsid w:val="00CC21FF"/>
    <w:rsid w:val="00CD09D1"/>
    <w:rsid w:val="00CD4892"/>
    <w:rsid w:val="00CE3843"/>
    <w:rsid w:val="00D06900"/>
    <w:rsid w:val="00D40266"/>
    <w:rsid w:val="00D64BB5"/>
    <w:rsid w:val="00D9718E"/>
    <w:rsid w:val="00D9793F"/>
    <w:rsid w:val="00DA1D89"/>
    <w:rsid w:val="00DA27E0"/>
    <w:rsid w:val="00DB6E4E"/>
    <w:rsid w:val="00DC6A17"/>
    <w:rsid w:val="00DC6FA3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C2005"/>
    <w:rsid w:val="00EE353A"/>
    <w:rsid w:val="00EF5F40"/>
    <w:rsid w:val="00F17394"/>
    <w:rsid w:val="00F20740"/>
    <w:rsid w:val="00F23AEE"/>
    <w:rsid w:val="00F2595E"/>
    <w:rsid w:val="00F33C55"/>
    <w:rsid w:val="00F51CBE"/>
    <w:rsid w:val="00F706B0"/>
    <w:rsid w:val="00F724A7"/>
    <w:rsid w:val="00F771C6"/>
    <w:rsid w:val="00F77C64"/>
    <w:rsid w:val="00F8756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450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28</cp:revision>
  <cp:lastPrinted>2011-03-10T05:17:00Z</cp:lastPrinted>
  <dcterms:created xsi:type="dcterms:W3CDTF">2011-02-18T04:31:00Z</dcterms:created>
  <dcterms:modified xsi:type="dcterms:W3CDTF">2011-05-10T23:04:00Z</dcterms:modified>
</cp:coreProperties>
</file>