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42E9" w:rsidRDefault="001842E9" w:rsidP="001842E9">
      <w:pPr>
        <w:pStyle w:val="a4"/>
        <w:spacing w:before="0" w:after="0" w:line="360" w:lineRule="auto"/>
        <w:contextualSpacing/>
        <w:jc w:val="center"/>
        <w:rPr>
          <w:b/>
          <w:sz w:val="22"/>
        </w:rPr>
      </w:pPr>
      <w:r>
        <w:rPr>
          <w:b/>
          <w:sz w:val="22"/>
        </w:rPr>
        <w:t>ФЕДЕРАЛЬНОЕ ГОСУДАРСТВЕННОЕ УНИТАРНОЕ ПРЕДПРИЯТИЕ</w:t>
      </w:r>
    </w:p>
    <w:p w:rsidR="001842E9" w:rsidRDefault="001842E9" w:rsidP="001842E9">
      <w:pPr>
        <w:pStyle w:val="a4"/>
        <w:spacing w:before="0" w:after="0" w:line="360" w:lineRule="auto"/>
        <w:contextualSpacing/>
        <w:jc w:val="center"/>
        <w:rPr>
          <w:b/>
          <w:sz w:val="22"/>
        </w:rPr>
      </w:pPr>
      <w:r>
        <w:rPr>
          <w:b/>
          <w:sz w:val="22"/>
        </w:rPr>
        <w:t>«ПРОИЗВОДСТВЕННОЕ ПРЕДПРИЯТИЕ «МАЯК»</w:t>
      </w:r>
    </w:p>
    <w:p w:rsidR="001842E9" w:rsidRDefault="001842E9" w:rsidP="001842E9">
      <w:pPr>
        <w:pStyle w:val="a4"/>
        <w:spacing w:before="0" w:after="0" w:line="360" w:lineRule="auto"/>
        <w:contextualSpacing/>
        <w:jc w:val="both"/>
        <w:rPr>
          <w:sz w:val="22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0" allowOverlap="1">
                <wp:simplePos x="0" y="0"/>
                <wp:positionH relativeFrom="column">
                  <wp:posOffset>92075</wp:posOffset>
                </wp:positionH>
                <wp:positionV relativeFrom="paragraph">
                  <wp:posOffset>40004</wp:posOffset>
                </wp:positionV>
                <wp:extent cx="5770880" cy="0"/>
                <wp:effectExtent l="0" t="19050" r="20320" b="3810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7088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" o:allowincell="f" strokeweight="4.5pt">
                <v:stroke linestyle="thickThin"/>
              </v:line>
            </w:pict>
          </mc:Fallback>
        </mc:AlternateContent>
      </w:r>
      <w:r>
        <w:rPr>
          <w:sz w:val="22"/>
        </w:rPr>
        <w:t xml:space="preserve"> </w:t>
      </w:r>
    </w:p>
    <w:p w:rsidR="001842E9" w:rsidRPr="00434095" w:rsidRDefault="00D21A60" w:rsidP="001842E9">
      <w:pPr>
        <w:pStyle w:val="a4"/>
        <w:spacing w:before="0" w:after="0" w:line="360" w:lineRule="auto"/>
        <w:contextualSpacing/>
        <w:jc w:val="center"/>
        <w:rPr>
          <w:szCs w:val="24"/>
        </w:rPr>
      </w:pPr>
      <w:r>
        <w:rPr>
          <w:szCs w:val="24"/>
        </w:rPr>
        <w:t>1</w:t>
      </w:r>
      <w:r w:rsidR="00387B4D">
        <w:rPr>
          <w:szCs w:val="24"/>
        </w:rPr>
        <w:t>7</w:t>
      </w:r>
      <w:r>
        <w:rPr>
          <w:szCs w:val="24"/>
        </w:rPr>
        <w:t>.12</w:t>
      </w:r>
      <w:r w:rsidR="00F6522A">
        <w:rPr>
          <w:szCs w:val="24"/>
        </w:rPr>
        <w:t xml:space="preserve"> </w:t>
      </w:r>
      <w:r w:rsidR="00482F36" w:rsidRPr="00434095">
        <w:rPr>
          <w:szCs w:val="24"/>
        </w:rPr>
        <w:t xml:space="preserve">.2014                                                                                          </w:t>
      </w:r>
    </w:p>
    <w:p w:rsidR="001842E9" w:rsidRPr="00434095" w:rsidRDefault="001842E9" w:rsidP="001842E9">
      <w:pPr>
        <w:pStyle w:val="a4"/>
        <w:spacing w:before="0" w:after="0" w:line="360" w:lineRule="auto"/>
        <w:contextualSpacing/>
        <w:jc w:val="both"/>
        <w:rPr>
          <w:szCs w:val="24"/>
        </w:rPr>
      </w:pPr>
    </w:p>
    <w:p w:rsidR="001842E9" w:rsidRPr="00434095" w:rsidRDefault="001842E9" w:rsidP="001842E9">
      <w:pPr>
        <w:pStyle w:val="a5"/>
        <w:rPr>
          <w:sz w:val="24"/>
          <w:szCs w:val="24"/>
          <w:lang w:val="ru-RU"/>
        </w:rPr>
      </w:pPr>
      <w:r w:rsidRPr="00434095">
        <w:rPr>
          <w:sz w:val="24"/>
          <w:szCs w:val="24"/>
        </w:rPr>
        <w:t xml:space="preserve">Извещение о проДЛЕНИИ </w:t>
      </w:r>
      <w:r w:rsidR="00482F36" w:rsidRPr="00434095">
        <w:rPr>
          <w:sz w:val="24"/>
          <w:szCs w:val="24"/>
          <w:lang w:val="ru-RU"/>
        </w:rPr>
        <w:t>СРОКА ПОДАЧИ ЗАЯВОК</w:t>
      </w:r>
    </w:p>
    <w:p w:rsidR="00B42551" w:rsidRPr="00B42551" w:rsidRDefault="00A1566D" w:rsidP="00B42551">
      <w:pPr>
        <w:spacing w:after="0"/>
        <w:contextualSpacing/>
        <w:jc w:val="center"/>
        <w:rPr>
          <w:b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н</w:t>
      </w:r>
      <w:r w:rsidR="00482F36" w:rsidRPr="00434095">
        <w:rPr>
          <w:rFonts w:ascii="Times New Roman" w:hAnsi="Times New Roman"/>
          <w:b/>
          <w:sz w:val="24"/>
          <w:szCs w:val="24"/>
        </w:rPr>
        <w:t xml:space="preserve">а участие в открытом запросе цен в электронной форме </w:t>
      </w:r>
      <w:r w:rsidR="001842E9" w:rsidRPr="00434095">
        <w:rPr>
          <w:rFonts w:ascii="Times New Roman" w:hAnsi="Times New Roman"/>
          <w:b/>
          <w:sz w:val="24"/>
          <w:szCs w:val="24"/>
        </w:rPr>
        <w:t xml:space="preserve">на право заключения </w:t>
      </w:r>
      <w:r w:rsidR="00482F36" w:rsidRPr="00434095">
        <w:rPr>
          <w:rFonts w:ascii="Times New Roman" w:hAnsi="Times New Roman"/>
          <w:b/>
          <w:sz w:val="24"/>
          <w:szCs w:val="24"/>
        </w:rPr>
        <w:t>д</w:t>
      </w:r>
      <w:r w:rsidR="001842E9" w:rsidRPr="00434095">
        <w:rPr>
          <w:rFonts w:ascii="Times New Roman" w:hAnsi="Times New Roman"/>
          <w:b/>
          <w:sz w:val="24"/>
          <w:szCs w:val="24"/>
        </w:rPr>
        <w:t>оговора на</w:t>
      </w:r>
      <w:r w:rsidR="00931D23" w:rsidRPr="00931D23">
        <w:rPr>
          <w:rFonts w:ascii="Times New Roman" w:hAnsi="Times New Roman"/>
          <w:b/>
          <w:sz w:val="24"/>
          <w:szCs w:val="24"/>
        </w:rPr>
        <w:t xml:space="preserve"> поставку</w:t>
      </w:r>
      <w:proofErr w:type="gramEnd"/>
      <w:r w:rsidR="00931D23" w:rsidRPr="00931D23">
        <w:rPr>
          <w:rFonts w:ascii="Times New Roman" w:hAnsi="Times New Roman"/>
          <w:b/>
          <w:sz w:val="24"/>
          <w:szCs w:val="24"/>
        </w:rPr>
        <w:t xml:space="preserve"> </w:t>
      </w:r>
      <w:r w:rsidR="00387B4D" w:rsidRPr="00387B4D">
        <w:rPr>
          <w:rFonts w:ascii="Times New Roman" w:hAnsi="Times New Roman"/>
          <w:b/>
          <w:sz w:val="24"/>
          <w:szCs w:val="24"/>
        </w:rPr>
        <w:t>промышленной электроники</w:t>
      </w:r>
    </w:p>
    <w:p w:rsidR="001842E9" w:rsidRPr="00434095" w:rsidRDefault="001842E9" w:rsidP="001842E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для нужд ФГУП «ПО «МАЯК»</w:t>
      </w:r>
    </w:p>
    <w:p w:rsidR="001842E9" w:rsidRPr="00434095" w:rsidRDefault="001842E9" w:rsidP="001842E9">
      <w:pPr>
        <w:pStyle w:val="a7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1842E9" w:rsidRPr="00434095" w:rsidRDefault="001842E9" w:rsidP="001842E9">
      <w:pPr>
        <w:pStyle w:val="a7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1842E9" w:rsidRPr="00434095" w:rsidRDefault="00482F36" w:rsidP="00E81AB7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 w:rsidRPr="00434095">
        <w:rPr>
          <w:rFonts w:ascii="Times New Roman" w:hAnsi="Times New Roman"/>
          <w:sz w:val="24"/>
          <w:szCs w:val="24"/>
        </w:rPr>
        <w:t xml:space="preserve">На основании пункта 20.6.6. </w:t>
      </w:r>
      <w:proofErr w:type="gramStart"/>
      <w:r w:rsidRPr="00434095">
        <w:rPr>
          <w:rFonts w:ascii="Times New Roman" w:hAnsi="Times New Roman"/>
          <w:sz w:val="24"/>
          <w:szCs w:val="24"/>
        </w:rPr>
        <w:t>Единого отраслевого стандарта закупок Государственной корпорации по атомной энергии «</w:t>
      </w:r>
      <w:proofErr w:type="spellStart"/>
      <w:r w:rsidRPr="00434095">
        <w:rPr>
          <w:rFonts w:ascii="Times New Roman" w:hAnsi="Times New Roman"/>
          <w:sz w:val="24"/>
          <w:szCs w:val="24"/>
        </w:rPr>
        <w:t>Росатом</w:t>
      </w:r>
      <w:proofErr w:type="spellEnd"/>
      <w:r w:rsidRPr="00434095">
        <w:rPr>
          <w:rFonts w:ascii="Times New Roman" w:hAnsi="Times New Roman"/>
          <w:sz w:val="24"/>
          <w:szCs w:val="24"/>
        </w:rPr>
        <w:t>»,</w:t>
      </w:r>
      <w:r w:rsidR="003642C5">
        <w:rPr>
          <w:rFonts w:ascii="Times New Roman" w:hAnsi="Times New Roman"/>
          <w:sz w:val="24"/>
          <w:szCs w:val="24"/>
        </w:rPr>
        <w:t xml:space="preserve"> </w:t>
      </w:r>
      <w:r w:rsidRPr="00434095">
        <w:rPr>
          <w:rFonts w:ascii="Times New Roman" w:hAnsi="Times New Roman"/>
          <w:sz w:val="24"/>
          <w:szCs w:val="24"/>
        </w:rPr>
        <w:t xml:space="preserve">утвержденного решением наблюдательного совета </w:t>
      </w:r>
      <w:proofErr w:type="spellStart"/>
      <w:r w:rsidRPr="00434095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Pr="00434095">
        <w:rPr>
          <w:rFonts w:ascii="Times New Roman" w:hAnsi="Times New Roman"/>
          <w:sz w:val="24"/>
          <w:szCs w:val="24"/>
        </w:rPr>
        <w:t>Росатом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» заказчик извещает о продлении срока подачи заявок на участие в открытом запросе цен в электронной форме на право заключения договора </w:t>
      </w:r>
      <w:r w:rsidR="00931D23" w:rsidRPr="00931D23">
        <w:rPr>
          <w:rFonts w:ascii="Times New Roman" w:hAnsi="Times New Roman"/>
          <w:b/>
          <w:sz w:val="24"/>
          <w:szCs w:val="24"/>
        </w:rPr>
        <w:t xml:space="preserve">на поставку </w:t>
      </w:r>
      <w:r w:rsidR="00387B4D">
        <w:rPr>
          <w:rFonts w:ascii="Times New Roman" w:hAnsi="Times New Roman"/>
          <w:b/>
          <w:sz w:val="24"/>
          <w:szCs w:val="24"/>
        </w:rPr>
        <w:t>промышленной электроники</w:t>
      </w:r>
      <w:r w:rsidR="00091930" w:rsidRPr="00091930">
        <w:rPr>
          <w:rFonts w:ascii="Times New Roman" w:hAnsi="Times New Roman"/>
          <w:b/>
          <w:sz w:val="24"/>
          <w:szCs w:val="24"/>
        </w:rPr>
        <w:t xml:space="preserve"> </w:t>
      </w:r>
      <w:r w:rsidR="00920969" w:rsidRPr="00434095">
        <w:rPr>
          <w:rFonts w:ascii="Times New Roman" w:hAnsi="Times New Roman"/>
          <w:sz w:val="24"/>
          <w:szCs w:val="24"/>
        </w:rPr>
        <w:t xml:space="preserve">для нужд ФГУП «ПО «МАЯК» от </w:t>
      </w:r>
      <w:r w:rsidR="00387B4D">
        <w:rPr>
          <w:rFonts w:ascii="Times New Roman" w:hAnsi="Times New Roman"/>
          <w:sz w:val="24"/>
          <w:szCs w:val="24"/>
        </w:rPr>
        <w:t>10</w:t>
      </w:r>
      <w:r w:rsidR="00D21A60">
        <w:rPr>
          <w:rFonts w:ascii="Times New Roman" w:hAnsi="Times New Roman"/>
          <w:sz w:val="24"/>
          <w:szCs w:val="24"/>
        </w:rPr>
        <w:t>.12</w:t>
      </w:r>
      <w:r w:rsidR="00547AAD">
        <w:rPr>
          <w:rFonts w:ascii="Times New Roman" w:hAnsi="Times New Roman"/>
          <w:sz w:val="24"/>
          <w:szCs w:val="24"/>
        </w:rPr>
        <w:t>.</w:t>
      </w:r>
      <w:r w:rsidR="00920969" w:rsidRPr="00434095">
        <w:rPr>
          <w:rFonts w:ascii="Times New Roman" w:hAnsi="Times New Roman"/>
          <w:sz w:val="24"/>
          <w:szCs w:val="24"/>
        </w:rPr>
        <w:t xml:space="preserve">2014г. Номер закупки на официальном сайте </w:t>
      </w:r>
      <w:proofErr w:type="spellStart"/>
      <w:r w:rsidR="00920969" w:rsidRPr="00434095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="00920969" w:rsidRPr="00434095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="00920969" w:rsidRPr="00434095">
        <w:rPr>
          <w:rFonts w:ascii="Times New Roman" w:hAnsi="Times New Roman"/>
          <w:sz w:val="24"/>
          <w:szCs w:val="24"/>
        </w:rPr>
        <w:t>Росатом</w:t>
      </w:r>
      <w:proofErr w:type="spellEnd"/>
      <w:r w:rsidR="00920969" w:rsidRPr="00434095">
        <w:rPr>
          <w:rFonts w:ascii="Times New Roman" w:hAnsi="Times New Roman"/>
          <w:sz w:val="24"/>
          <w:szCs w:val="24"/>
        </w:rPr>
        <w:t xml:space="preserve">» </w:t>
      </w:r>
      <w:hyperlink r:id="rId6" w:history="1"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http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://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zakupki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rosatom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ru</w:t>
        </w:r>
      </w:hyperlink>
      <w:r w:rsidR="00920969" w:rsidRPr="00434095">
        <w:rPr>
          <w:rFonts w:ascii="Times New Roman" w:hAnsi="Times New Roman"/>
          <w:sz w:val="24"/>
          <w:szCs w:val="24"/>
        </w:rPr>
        <w:t xml:space="preserve"> </w:t>
      </w:r>
      <w:r w:rsidR="00547AAD">
        <w:rPr>
          <w:rFonts w:ascii="Times New Roman" w:hAnsi="Times New Roman"/>
          <w:sz w:val="24"/>
          <w:szCs w:val="24"/>
        </w:rPr>
        <w:t>14</w:t>
      </w:r>
      <w:r w:rsidR="00D21A60">
        <w:rPr>
          <w:rFonts w:ascii="Times New Roman" w:hAnsi="Times New Roman"/>
          <w:sz w:val="24"/>
          <w:szCs w:val="24"/>
        </w:rPr>
        <w:t>12</w:t>
      </w:r>
      <w:r w:rsidR="00387B4D">
        <w:rPr>
          <w:rFonts w:ascii="Times New Roman" w:hAnsi="Times New Roman"/>
          <w:sz w:val="24"/>
          <w:szCs w:val="24"/>
        </w:rPr>
        <w:t>10</w:t>
      </w:r>
      <w:proofErr w:type="gramEnd"/>
      <w:r w:rsidR="00920969" w:rsidRPr="00434095">
        <w:rPr>
          <w:rFonts w:ascii="Times New Roman" w:hAnsi="Times New Roman"/>
          <w:sz w:val="24"/>
          <w:szCs w:val="24"/>
        </w:rPr>
        <w:t>/0491</w:t>
      </w:r>
      <w:r w:rsidR="00931D23">
        <w:rPr>
          <w:rFonts w:ascii="Times New Roman" w:hAnsi="Times New Roman"/>
          <w:sz w:val="24"/>
          <w:szCs w:val="24"/>
        </w:rPr>
        <w:t>/</w:t>
      </w:r>
      <w:r w:rsidR="00D21A60">
        <w:rPr>
          <w:rFonts w:ascii="Times New Roman" w:hAnsi="Times New Roman"/>
          <w:sz w:val="24"/>
          <w:szCs w:val="24"/>
        </w:rPr>
        <w:t>7</w:t>
      </w:r>
      <w:r w:rsidR="00387B4D">
        <w:rPr>
          <w:rFonts w:ascii="Times New Roman" w:hAnsi="Times New Roman"/>
          <w:sz w:val="24"/>
          <w:szCs w:val="24"/>
        </w:rPr>
        <w:t>73</w:t>
      </w:r>
      <w:r w:rsidR="00920969" w:rsidRPr="00434095">
        <w:rPr>
          <w:rFonts w:ascii="Times New Roman" w:hAnsi="Times New Roman"/>
          <w:sz w:val="24"/>
          <w:szCs w:val="24"/>
        </w:rPr>
        <w:t xml:space="preserve">, на торговой электронной площадке </w:t>
      </w:r>
      <w:hyperlink r:id="rId7" w:history="1"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http://www.a-k-d.ru</w:t>
        </w:r>
      </w:hyperlink>
      <w:r w:rsidR="00920969" w:rsidRPr="00434095">
        <w:rPr>
          <w:rFonts w:ascii="Times New Roman" w:hAnsi="Times New Roman"/>
          <w:sz w:val="24"/>
          <w:szCs w:val="24"/>
        </w:rPr>
        <w:t xml:space="preserve"> </w:t>
      </w:r>
      <w:r w:rsidR="00920969" w:rsidRPr="00434095">
        <w:rPr>
          <w:rFonts w:ascii="Times New Roman" w:hAnsi="Times New Roman"/>
          <w:sz w:val="24"/>
          <w:szCs w:val="24"/>
          <w:lang w:val="en-US"/>
        </w:rPr>
        <w:t>Z</w:t>
      </w:r>
      <w:r w:rsidR="00920969" w:rsidRPr="00434095">
        <w:rPr>
          <w:rFonts w:ascii="Times New Roman" w:hAnsi="Times New Roman"/>
          <w:sz w:val="24"/>
          <w:szCs w:val="24"/>
        </w:rPr>
        <w:t>03</w:t>
      </w:r>
      <w:r w:rsidR="002444D7">
        <w:rPr>
          <w:rFonts w:ascii="Times New Roman" w:hAnsi="Times New Roman"/>
          <w:sz w:val="24"/>
          <w:szCs w:val="24"/>
        </w:rPr>
        <w:t>5</w:t>
      </w:r>
      <w:r w:rsidR="00D21A60">
        <w:rPr>
          <w:rFonts w:ascii="Times New Roman" w:hAnsi="Times New Roman"/>
          <w:sz w:val="24"/>
          <w:szCs w:val="24"/>
        </w:rPr>
        <w:t>9</w:t>
      </w:r>
      <w:r w:rsidR="00387B4D">
        <w:rPr>
          <w:rFonts w:ascii="Times New Roman" w:hAnsi="Times New Roman"/>
          <w:sz w:val="24"/>
          <w:szCs w:val="24"/>
        </w:rPr>
        <w:t>56</w:t>
      </w:r>
      <w:r w:rsidR="00920969" w:rsidRPr="00434095">
        <w:rPr>
          <w:rFonts w:ascii="Times New Roman" w:hAnsi="Times New Roman"/>
          <w:sz w:val="24"/>
          <w:szCs w:val="24"/>
        </w:rPr>
        <w:t xml:space="preserve">, на </w:t>
      </w:r>
      <w:hyperlink r:id="rId8" w:history="1">
        <w:proofErr w:type="spellStart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zakupki</w:t>
        </w:r>
        <w:proofErr w:type="spellEnd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proofErr w:type="spellStart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gov</w:t>
        </w:r>
        <w:proofErr w:type="spellEnd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proofErr w:type="spellStart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920969" w:rsidRPr="00434095">
        <w:rPr>
          <w:rFonts w:ascii="Times New Roman" w:hAnsi="Times New Roman"/>
          <w:sz w:val="24"/>
          <w:szCs w:val="24"/>
        </w:rPr>
        <w:t xml:space="preserve"> 31401</w:t>
      </w:r>
      <w:r w:rsidR="00D21A60">
        <w:rPr>
          <w:rFonts w:ascii="Times New Roman" w:hAnsi="Times New Roman"/>
          <w:sz w:val="24"/>
          <w:szCs w:val="24"/>
        </w:rPr>
        <w:t>7</w:t>
      </w:r>
      <w:r w:rsidR="003209BE">
        <w:rPr>
          <w:rFonts w:ascii="Times New Roman" w:hAnsi="Times New Roman"/>
          <w:sz w:val="24"/>
          <w:szCs w:val="24"/>
        </w:rPr>
        <w:t>9</w:t>
      </w:r>
      <w:r w:rsidR="00387B4D">
        <w:rPr>
          <w:rFonts w:ascii="Times New Roman" w:hAnsi="Times New Roman"/>
          <w:sz w:val="24"/>
          <w:szCs w:val="24"/>
        </w:rPr>
        <w:t>612</w:t>
      </w:r>
      <w:r w:rsidR="00920969" w:rsidRPr="00434095">
        <w:rPr>
          <w:rFonts w:ascii="Times New Roman" w:hAnsi="Times New Roman"/>
          <w:sz w:val="24"/>
          <w:szCs w:val="24"/>
        </w:rPr>
        <w:t>:</w:t>
      </w:r>
    </w:p>
    <w:p w:rsidR="00920969" w:rsidRPr="00434095" w:rsidRDefault="0092096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Дата и время окончания подачи заявок на участие в запросе цен: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434095">
        <w:rPr>
          <w:rFonts w:ascii="Times New Roman" w:hAnsi="Times New Roman"/>
          <w:i/>
          <w:sz w:val="24"/>
          <w:szCs w:val="24"/>
        </w:rPr>
        <w:t>«</w:t>
      </w:r>
      <w:r w:rsidR="00D21A60">
        <w:rPr>
          <w:rFonts w:ascii="Times New Roman" w:hAnsi="Times New Roman"/>
          <w:i/>
          <w:sz w:val="24"/>
          <w:szCs w:val="24"/>
        </w:rPr>
        <w:t>2</w:t>
      </w:r>
      <w:r w:rsidR="00387B4D">
        <w:rPr>
          <w:rFonts w:ascii="Times New Roman" w:hAnsi="Times New Roman"/>
          <w:i/>
          <w:sz w:val="24"/>
          <w:szCs w:val="24"/>
        </w:rPr>
        <w:t>4</w:t>
      </w:r>
      <w:r w:rsidRPr="00434095">
        <w:rPr>
          <w:rFonts w:ascii="Times New Roman" w:hAnsi="Times New Roman"/>
          <w:i/>
          <w:sz w:val="24"/>
          <w:szCs w:val="24"/>
        </w:rPr>
        <w:t xml:space="preserve">» </w:t>
      </w:r>
      <w:r w:rsidR="00D21A60">
        <w:rPr>
          <w:rFonts w:ascii="Times New Roman" w:hAnsi="Times New Roman"/>
          <w:i/>
          <w:sz w:val="24"/>
          <w:szCs w:val="24"/>
        </w:rPr>
        <w:t>декабря</w:t>
      </w:r>
      <w:r w:rsidRPr="00434095">
        <w:rPr>
          <w:rFonts w:ascii="Times New Roman" w:hAnsi="Times New Roman"/>
          <w:i/>
          <w:sz w:val="24"/>
          <w:szCs w:val="24"/>
        </w:rPr>
        <w:t xml:space="preserve"> 2014 в 07:00 (время московское).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Отборочная стадия рассмотрения заявок на участие в запросе цен: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434095">
        <w:rPr>
          <w:rFonts w:ascii="Times New Roman" w:hAnsi="Times New Roman"/>
          <w:i/>
          <w:sz w:val="24"/>
          <w:szCs w:val="24"/>
        </w:rPr>
        <w:t>не позднее «</w:t>
      </w:r>
      <w:r w:rsidR="00387B4D">
        <w:rPr>
          <w:rFonts w:ascii="Times New Roman" w:hAnsi="Times New Roman"/>
          <w:i/>
          <w:sz w:val="24"/>
          <w:szCs w:val="24"/>
        </w:rPr>
        <w:t>30</w:t>
      </w:r>
      <w:r w:rsidRPr="00434095">
        <w:rPr>
          <w:rFonts w:ascii="Times New Roman" w:hAnsi="Times New Roman"/>
          <w:i/>
          <w:sz w:val="24"/>
          <w:szCs w:val="24"/>
        </w:rPr>
        <w:t xml:space="preserve">» </w:t>
      </w:r>
      <w:r w:rsidR="00D21A60">
        <w:rPr>
          <w:rFonts w:ascii="Times New Roman" w:hAnsi="Times New Roman"/>
          <w:i/>
          <w:sz w:val="24"/>
          <w:szCs w:val="24"/>
        </w:rPr>
        <w:t>января</w:t>
      </w:r>
      <w:r w:rsidRPr="00434095">
        <w:rPr>
          <w:rFonts w:ascii="Times New Roman" w:hAnsi="Times New Roman"/>
          <w:i/>
          <w:sz w:val="24"/>
          <w:szCs w:val="24"/>
        </w:rPr>
        <w:t xml:space="preserve"> 201</w:t>
      </w:r>
      <w:r w:rsidR="00D21A60">
        <w:rPr>
          <w:rFonts w:ascii="Times New Roman" w:hAnsi="Times New Roman"/>
          <w:i/>
          <w:sz w:val="24"/>
          <w:szCs w:val="24"/>
        </w:rPr>
        <w:t>5</w:t>
      </w:r>
      <w:r w:rsidRPr="00434095">
        <w:rPr>
          <w:rFonts w:ascii="Times New Roman" w:hAnsi="Times New Roman"/>
          <w:i/>
          <w:sz w:val="24"/>
          <w:szCs w:val="24"/>
        </w:rPr>
        <w:t xml:space="preserve"> года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Оценочная стадия рассмотрения заявок на участие в запросе цен и подведение итогов запроса цен: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434095">
        <w:rPr>
          <w:rFonts w:ascii="Times New Roman" w:hAnsi="Times New Roman"/>
          <w:i/>
          <w:sz w:val="24"/>
          <w:szCs w:val="24"/>
        </w:rPr>
        <w:t>не позднее «</w:t>
      </w:r>
      <w:r w:rsidR="00387B4D">
        <w:rPr>
          <w:rFonts w:ascii="Times New Roman" w:hAnsi="Times New Roman"/>
          <w:i/>
          <w:sz w:val="24"/>
          <w:szCs w:val="24"/>
        </w:rPr>
        <w:t>30</w:t>
      </w:r>
      <w:bookmarkStart w:id="0" w:name="_GoBack"/>
      <w:bookmarkEnd w:id="0"/>
      <w:r w:rsidRPr="00434095">
        <w:rPr>
          <w:rFonts w:ascii="Times New Roman" w:hAnsi="Times New Roman"/>
          <w:i/>
          <w:sz w:val="24"/>
          <w:szCs w:val="24"/>
        </w:rPr>
        <w:t xml:space="preserve">» </w:t>
      </w:r>
      <w:r w:rsidR="00D21A60">
        <w:rPr>
          <w:rFonts w:ascii="Times New Roman" w:hAnsi="Times New Roman"/>
          <w:i/>
          <w:sz w:val="24"/>
          <w:szCs w:val="24"/>
        </w:rPr>
        <w:t>января</w:t>
      </w:r>
      <w:r w:rsidRPr="00434095">
        <w:rPr>
          <w:rFonts w:ascii="Times New Roman" w:hAnsi="Times New Roman"/>
          <w:i/>
          <w:sz w:val="24"/>
          <w:szCs w:val="24"/>
        </w:rPr>
        <w:t xml:space="preserve"> 201</w:t>
      </w:r>
      <w:r w:rsidR="00D21A60">
        <w:rPr>
          <w:rFonts w:ascii="Times New Roman" w:hAnsi="Times New Roman"/>
          <w:i/>
          <w:sz w:val="24"/>
          <w:szCs w:val="24"/>
        </w:rPr>
        <w:t>5</w:t>
      </w:r>
      <w:r w:rsidRPr="00434095">
        <w:rPr>
          <w:rFonts w:ascii="Times New Roman" w:hAnsi="Times New Roman"/>
          <w:i/>
          <w:sz w:val="24"/>
          <w:szCs w:val="24"/>
        </w:rPr>
        <w:t xml:space="preserve"> года</w:t>
      </w: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920969" w:rsidP="00434095">
      <w:pPr>
        <w:spacing w:after="0" w:line="240" w:lineRule="auto"/>
        <w:ind w:firstLine="113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Председатель Единой комиссии</w:t>
      </w:r>
      <w:r w:rsidR="00434095" w:rsidRPr="00434095">
        <w:rPr>
          <w:rFonts w:ascii="Times New Roman" w:hAnsi="Times New Roman"/>
          <w:b/>
          <w:sz w:val="24"/>
          <w:szCs w:val="24"/>
        </w:rPr>
        <w:t>:</w:t>
      </w:r>
    </w:p>
    <w:p w:rsidR="00434095" w:rsidRPr="00434095" w:rsidRDefault="00434095" w:rsidP="0043409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Тимошик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Виталий Анатольевич           ____________________________</w:t>
      </w:r>
    </w:p>
    <w:p w:rsidR="00434095" w:rsidRPr="00434095" w:rsidRDefault="00434095" w:rsidP="0043409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34095" w:rsidRPr="00434095" w:rsidRDefault="00434095" w:rsidP="00434095">
      <w:pPr>
        <w:tabs>
          <w:tab w:val="left" w:pos="648"/>
          <w:tab w:val="left" w:pos="3713"/>
        </w:tabs>
        <w:spacing w:after="0" w:line="240" w:lineRule="auto"/>
        <w:ind w:firstLine="113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Секретарь Единой комиссии:</w:t>
      </w:r>
    </w:p>
    <w:p w:rsidR="001842E9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Билецкая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Ирина Юрьевна                     ____________________________</w:t>
      </w:r>
    </w:p>
    <w:p w:rsidR="001842E9" w:rsidRPr="00434095" w:rsidRDefault="001842E9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434095" w:rsidP="00434095">
      <w:pPr>
        <w:tabs>
          <w:tab w:val="left" w:pos="648"/>
          <w:tab w:val="left" w:pos="3713"/>
        </w:tabs>
        <w:spacing w:after="0" w:line="240" w:lineRule="auto"/>
        <w:ind w:firstLine="113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Члены Единой комиссии:</w:t>
      </w: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434095">
        <w:rPr>
          <w:rFonts w:ascii="Times New Roman" w:hAnsi="Times New Roman"/>
          <w:sz w:val="24"/>
          <w:szCs w:val="24"/>
        </w:rPr>
        <w:t>Жигмонт Татьяна Борисовна                _____________________________</w:t>
      </w:r>
    </w:p>
    <w:p w:rsidR="001842E9" w:rsidRPr="00434095" w:rsidRDefault="001842E9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Говырин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Владимир Вячеславович     </w:t>
      </w:r>
      <w:r>
        <w:rPr>
          <w:rFonts w:ascii="Times New Roman" w:hAnsi="Times New Roman"/>
          <w:sz w:val="24"/>
          <w:szCs w:val="24"/>
        </w:rPr>
        <w:t xml:space="preserve">  _____________________________</w:t>
      </w: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434095">
        <w:rPr>
          <w:rFonts w:ascii="Times New Roman" w:hAnsi="Times New Roman"/>
          <w:sz w:val="24"/>
          <w:szCs w:val="24"/>
        </w:rPr>
        <w:t xml:space="preserve">Синицына Людмила Владимировна  </w:t>
      </w:r>
      <w:r>
        <w:rPr>
          <w:rFonts w:ascii="Times New Roman" w:hAnsi="Times New Roman"/>
          <w:sz w:val="24"/>
          <w:szCs w:val="24"/>
        </w:rPr>
        <w:t xml:space="preserve">  ______________________________</w:t>
      </w:r>
    </w:p>
    <w:p w:rsidR="001842E9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iCs/>
          <w:sz w:val="24"/>
          <w:szCs w:val="24"/>
        </w:rPr>
      </w:pPr>
    </w:p>
    <w:p w:rsidR="002444D7" w:rsidRPr="00434095" w:rsidRDefault="00091930" w:rsidP="001842E9">
      <w:pPr>
        <w:spacing w:after="0" w:line="240" w:lineRule="auto"/>
        <w:contextualSpacing/>
        <w:jc w:val="both"/>
        <w:rPr>
          <w:rFonts w:ascii="Times New Roman" w:hAnsi="Times New Roman"/>
          <w:iCs/>
          <w:sz w:val="24"/>
          <w:szCs w:val="24"/>
        </w:rPr>
      </w:pPr>
      <w:proofErr w:type="spellStart"/>
      <w:r>
        <w:rPr>
          <w:rFonts w:ascii="Times New Roman" w:hAnsi="Times New Roman"/>
          <w:iCs/>
          <w:sz w:val="24"/>
          <w:szCs w:val="24"/>
        </w:rPr>
        <w:t>Лучникова</w:t>
      </w:r>
      <w:proofErr w:type="spellEnd"/>
      <w:r>
        <w:rPr>
          <w:rFonts w:ascii="Times New Roman" w:hAnsi="Times New Roman"/>
          <w:iCs/>
          <w:sz w:val="24"/>
          <w:szCs w:val="24"/>
        </w:rPr>
        <w:t xml:space="preserve"> Лариса Владимировна</w:t>
      </w:r>
      <w:r w:rsidR="002444D7">
        <w:rPr>
          <w:rFonts w:ascii="Times New Roman" w:hAnsi="Times New Roman"/>
          <w:iCs/>
          <w:sz w:val="24"/>
          <w:szCs w:val="24"/>
        </w:rPr>
        <w:t xml:space="preserve">     ______________________________</w:t>
      </w:r>
    </w:p>
    <w:sectPr w:rsidR="002444D7" w:rsidRPr="004340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070D8A"/>
    <w:multiLevelType w:val="hybridMultilevel"/>
    <w:tmpl w:val="88A6DB64"/>
    <w:lvl w:ilvl="0" w:tplc="2CC6FC6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495C"/>
    <w:rsid w:val="00091930"/>
    <w:rsid w:val="001842E9"/>
    <w:rsid w:val="001C5231"/>
    <w:rsid w:val="002444D7"/>
    <w:rsid w:val="002F743D"/>
    <w:rsid w:val="003209BE"/>
    <w:rsid w:val="0032495C"/>
    <w:rsid w:val="003642C5"/>
    <w:rsid w:val="00387B4D"/>
    <w:rsid w:val="00434095"/>
    <w:rsid w:val="00482F36"/>
    <w:rsid w:val="00547AAD"/>
    <w:rsid w:val="005524AD"/>
    <w:rsid w:val="00920969"/>
    <w:rsid w:val="00931D23"/>
    <w:rsid w:val="00A1566D"/>
    <w:rsid w:val="00AF0C45"/>
    <w:rsid w:val="00B42551"/>
    <w:rsid w:val="00BE7B60"/>
    <w:rsid w:val="00C57DFF"/>
    <w:rsid w:val="00CF095A"/>
    <w:rsid w:val="00CF236E"/>
    <w:rsid w:val="00D21A60"/>
    <w:rsid w:val="00E81AB7"/>
    <w:rsid w:val="00F6522A"/>
    <w:rsid w:val="00F80147"/>
    <w:rsid w:val="00F95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2E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1842E9"/>
    <w:rPr>
      <w:color w:val="0000FF"/>
      <w:u w:val="single"/>
    </w:rPr>
  </w:style>
  <w:style w:type="paragraph" w:styleId="a4">
    <w:name w:val="Normal (Web)"/>
    <w:basedOn w:val="a"/>
    <w:semiHidden/>
    <w:unhideWhenUsed/>
    <w:rsid w:val="001842E9"/>
    <w:pPr>
      <w:spacing w:before="100" w:after="100" w:line="240" w:lineRule="auto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5">
    <w:name w:val="Title"/>
    <w:basedOn w:val="a"/>
    <w:link w:val="a6"/>
    <w:qFormat/>
    <w:rsid w:val="001842E9"/>
    <w:pPr>
      <w:spacing w:after="0" w:line="240" w:lineRule="auto"/>
      <w:jc w:val="center"/>
    </w:pPr>
    <w:rPr>
      <w:rFonts w:ascii="Times New Roman" w:eastAsia="Times New Roman" w:hAnsi="Times New Roman"/>
      <w:b/>
      <w:caps/>
      <w:sz w:val="34"/>
      <w:szCs w:val="20"/>
      <w:lang w:val="x-none" w:eastAsia="ru-RU"/>
    </w:rPr>
  </w:style>
  <w:style w:type="character" w:customStyle="1" w:styleId="a6">
    <w:name w:val="Название Знак"/>
    <w:basedOn w:val="a0"/>
    <w:link w:val="a5"/>
    <w:rsid w:val="001842E9"/>
    <w:rPr>
      <w:rFonts w:ascii="Times New Roman" w:eastAsia="Times New Roman" w:hAnsi="Times New Roman" w:cs="Times New Roman"/>
      <w:b/>
      <w:caps/>
      <w:sz w:val="34"/>
      <w:szCs w:val="20"/>
      <w:lang w:val="x-none" w:eastAsia="ru-RU"/>
    </w:rPr>
  </w:style>
  <w:style w:type="paragraph" w:styleId="a7">
    <w:name w:val="List Paragraph"/>
    <w:basedOn w:val="a"/>
    <w:uiPriority w:val="34"/>
    <w:qFormat/>
    <w:rsid w:val="001842E9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F95B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95BBE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2E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1842E9"/>
    <w:rPr>
      <w:color w:val="0000FF"/>
      <w:u w:val="single"/>
    </w:rPr>
  </w:style>
  <w:style w:type="paragraph" w:styleId="a4">
    <w:name w:val="Normal (Web)"/>
    <w:basedOn w:val="a"/>
    <w:semiHidden/>
    <w:unhideWhenUsed/>
    <w:rsid w:val="001842E9"/>
    <w:pPr>
      <w:spacing w:before="100" w:after="100" w:line="240" w:lineRule="auto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5">
    <w:name w:val="Title"/>
    <w:basedOn w:val="a"/>
    <w:link w:val="a6"/>
    <w:qFormat/>
    <w:rsid w:val="001842E9"/>
    <w:pPr>
      <w:spacing w:after="0" w:line="240" w:lineRule="auto"/>
      <w:jc w:val="center"/>
    </w:pPr>
    <w:rPr>
      <w:rFonts w:ascii="Times New Roman" w:eastAsia="Times New Roman" w:hAnsi="Times New Roman"/>
      <w:b/>
      <w:caps/>
      <w:sz w:val="34"/>
      <w:szCs w:val="20"/>
      <w:lang w:val="x-none" w:eastAsia="ru-RU"/>
    </w:rPr>
  </w:style>
  <w:style w:type="character" w:customStyle="1" w:styleId="a6">
    <w:name w:val="Название Знак"/>
    <w:basedOn w:val="a0"/>
    <w:link w:val="a5"/>
    <w:rsid w:val="001842E9"/>
    <w:rPr>
      <w:rFonts w:ascii="Times New Roman" w:eastAsia="Times New Roman" w:hAnsi="Times New Roman" w:cs="Times New Roman"/>
      <w:b/>
      <w:caps/>
      <w:sz w:val="34"/>
      <w:szCs w:val="20"/>
      <w:lang w:val="x-none" w:eastAsia="ru-RU"/>
    </w:rPr>
  </w:style>
  <w:style w:type="paragraph" w:styleId="a7">
    <w:name w:val="List Paragraph"/>
    <w:basedOn w:val="a"/>
    <w:uiPriority w:val="34"/>
    <w:qFormat/>
    <w:rsid w:val="001842E9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F95B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95BBE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95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1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17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165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421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3339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220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97909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74332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71995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05424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45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47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406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9535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8109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2846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0099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78794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50715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96620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D:\Users\zyua\AppData\Roaming\Users\zyua\AppData\Roaming\Users\zyua\AppData\Roaming\Users\zyua\AppData\Local\Microsoft\Windows\Temporary%20Internet%20Files\Users\zyua\AppData\Roaming\Users\zyua\Desktop\zakupki.gov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</Pages>
  <Words>321</Words>
  <Characters>1833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Билецкая Ирина Юрьевна</dc:creator>
  <cp:keywords/>
  <dc:description/>
  <cp:lastModifiedBy>Билецкая Ирина Юрьевна</cp:lastModifiedBy>
  <cp:revision>25</cp:revision>
  <cp:lastPrinted>2014-09-15T03:26:00Z</cp:lastPrinted>
  <dcterms:created xsi:type="dcterms:W3CDTF">2014-05-23T03:04:00Z</dcterms:created>
  <dcterms:modified xsi:type="dcterms:W3CDTF">2014-12-17T03:55:00Z</dcterms:modified>
</cp:coreProperties>
</file>